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6C" w:rsidRDefault="004152A3">
      <w:pPr>
        <w:rPr>
          <w:b/>
          <w:sz w:val="28"/>
          <w:szCs w:val="28"/>
        </w:rPr>
      </w:pPr>
      <w:bookmarkStart w:id="0" w:name="_GoBack"/>
      <w:bookmarkEnd w:id="0"/>
      <w:r>
        <w:rPr>
          <w:noProof/>
          <w:lang w:eastAsia="en-GB"/>
        </w:rPr>
        <w:drawing>
          <wp:inline distT="0" distB="0" distL="0" distR="0">
            <wp:extent cx="1905000" cy="784860"/>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84860"/>
                    </a:xfrm>
                    <a:prstGeom prst="rect">
                      <a:avLst/>
                    </a:prstGeom>
                    <a:noFill/>
                    <a:ln>
                      <a:noFill/>
                    </a:ln>
                  </pic:spPr>
                </pic:pic>
              </a:graphicData>
            </a:graphic>
          </wp:inline>
        </w:drawing>
      </w:r>
    </w:p>
    <w:p w:rsidR="00AE4B4B" w:rsidRDefault="00AE4B4B">
      <w:pPr>
        <w:rPr>
          <w:b/>
          <w:sz w:val="28"/>
          <w:szCs w:val="28"/>
        </w:rPr>
      </w:pPr>
      <w:r w:rsidRPr="001E4DC2">
        <w:rPr>
          <w:b/>
          <w:sz w:val="28"/>
          <w:szCs w:val="28"/>
        </w:rPr>
        <w:t>Report 2 on sabbatical leave</w:t>
      </w:r>
      <w:r>
        <w:rPr>
          <w:b/>
          <w:sz w:val="28"/>
          <w:szCs w:val="28"/>
        </w:rPr>
        <w:t>: outputs and outcomes</w:t>
      </w:r>
      <w:r w:rsidRPr="001E4DC2">
        <w:rPr>
          <w:b/>
          <w:sz w:val="28"/>
          <w:szCs w:val="28"/>
        </w:rPr>
        <w:t xml:space="preserve"> </w:t>
      </w:r>
    </w:p>
    <w:p w:rsidR="00AE4B4B" w:rsidRPr="001E4DC2" w:rsidRDefault="00AE4B4B">
      <w:pPr>
        <w:rPr>
          <w:b/>
        </w:rPr>
      </w:pPr>
      <w:r w:rsidRPr="001E4DC2">
        <w:rPr>
          <w:b/>
        </w:rPr>
        <w:t>To be submitted 12 months after the end of the period of leave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3348"/>
        <w:gridCol w:w="1271"/>
        <w:gridCol w:w="12"/>
        <w:gridCol w:w="2660"/>
      </w:tblGrid>
      <w:tr w:rsidR="00AE4B4B" w:rsidRPr="00780502" w:rsidTr="00361FD5">
        <w:trPr>
          <w:trHeight w:val="622"/>
        </w:trPr>
        <w:tc>
          <w:tcPr>
            <w:tcW w:w="9242" w:type="dxa"/>
            <w:gridSpan w:val="5"/>
          </w:tcPr>
          <w:p w:rsidR="00AE4B4B" w:rsidRPr="00780502" w:rsidRDefault="00AE4B4B" w:rsidP="00012E52">
            <w:pPr>
              <w:spacing w:after="0" w:line="240" w:lineRule="auto"/>
              <w:rPr>
                <w:b/>
              </w:rPr>
            </w:pPr>
            <w:r w:rsidRPr="00780502">
              <w:rPr>
                <w:b/>
              </w:rPr>
              <w:t>Section 1 –</w:t>
            </w:r>
            <w:r w:rsidR="00012E52">
              <w:rPr>
                <w:b/>
              </w:rPr>
              <w:t xml:space="preserve"> </w:t>
            </w:r>
            <w:r w:rsidRPr="00780502">
              <w:rPr>
                <w:b/>
              </w:rPr>
              <w:t>sabbatical report</w:t>
            </w:r>
          </w:p>
        </w:tc>
      </w:tr>
      <w:tr w:rsidR="00FD12CF" w:rsidRPr="00780502" w:rsidTr="00361FD5">
        <w:trPr>
          <w:trHeight w:val="622"/>
        </w:trPr>
        <w:tc>
          <w:tcPr>
            <w:tcW w:w="1951" w:type="dxa"/>
          </w:tcPr>
          <w:p w:rsidR="00AE4B4B" w:rsidRPr="00780502" w:rsidRDefault="00AE4B4B" w:rsidP="00780502">
            <w:pPr>
              <w:spacing w:after="0" w:line="240" w:lineRule="auto"/>
            </w:pPr>
            <w:r w:rsidRPr="00780502">
              <w:t>1. Surname</w:t>
            </w:r>
          </w:p>
        </w:tc>
        <w:tc>
          <w:tcPr>
            <w:tcW w:w="3348" w:type="dxa"/>
            <w:tcBorders>
              <w:right w:val="single" w:sz="4" w:space="0" w:color="auto"/>
            </w:tcBorders>
          </w:tcPr>
          <w:p w:rsidR="00AE4B4B" w:rsidRPr="00780502" w:rsidRDefault="00AE4B4B" w:rsidP="00780502">
            <w:pPr>
              <w:spacing w:after="0" w:line="240" w:lineRule="auto"/>
            </w:pPr>
          </w:p>
        </w:tc>
        <w:tc>
          <w:tcPr>
            <w:tcW w:w="1271" w:type="dxa"/>
            <w:tcBorders>
              <w:left w:val="single" w:sz="4" w:space="0" w:color="auto"/>
              <w:right w:val="single" w:sz="4" w:space="0" w:color="auto"/>
            </w:tcBorders>
          </w:tcPr>
          <w:p w:rsidR="00AE4B4B" w:rsidRPr="00780502" w:rsidRDefault="00AE4B4B" w:rsidP="00780502">
            <w:pPr>
              <w:spacing w:after="0" w:line="240" w:lineRule="auto"/>
            </w:pPr>
            <w:r w:rsidRPr="00780502">
              <w:t>2. First name</w:t>
            </w:r>
          </w:p>
        </w:tc>
        <w:tc>
          <w:tcPr>
            <w:tcW w:w="2672" w:type="dxa"/>
            <w:gridSpan w:val="2"/>
            <w:tcBorders>
              <w:left w:val="single" w:sz="4" w:space="0" w:color="auto"/>
            </w:tcBorders>
          </w:tcPr>
          <w:p w:rsidR="00AE4B4B" w:rsidRPr="00780502" w:rsidRDefault="00AE4B4B" w:rsidP="00780502">
            <w:pPr>
              <w:spacing w:after="0" w:line="240" w:lineRule="auto"/>
            </w:pPr>
          </w:p>
        </w:tc>
      </w:tr>
      <w:tr w:rsidR="00FD12CF" w:rsidRPr="00780502" w:rsidTr="00361FD5">
        <w:trPr>
          <w:trHeight w:val="874"/>
        </w:trPr>
        <w:tc>
          <w:tcPr>
            <w:tcW w:w="1951" w:type="dxa"/>
          </w:tcPr>
          <w:p w:rsidR="00AE4B4B" w:rsidRPr="00780502" w:rsidRDefault="00AE4B4B" w:rsidP="00780502">
            <w:pPr>
              <w:spacing w:after="0" w:line="240" w:lineRule="auto"/>
            </w:pPr>
            <w:r w:rsidRPr="00780502">
              <w:t>3. Department</w:t>
            </w:r>
          </w:p>
          <w:p w:rsidR="00AE4B4B" w:rsidRPr="00780502" w:rsidRDefault="00AE4B4B" w:rsidP="00780502">
            <w:pPr>
              <w:spacing w:after="0" w:line="240" w:lineRule="auto"/>
            </w:pPr>
          </w:p>
        </w:tc>
        <w:tc>
          <w:tcPr>
            <w:tcW w:w="3348" w:type="dxa"/>
            <w:tcBorders>
              <w:right w:val="single" w:sz="4" w:space="0" w:color="auto"/>
            </w:tcBorders>
          </w:tcPr>
          <w:p w:rsidR="00AE4B4B" w:rsidRPr="00780502" w:rsidRDefault="00AE4B4B" w:rsidP="00780502">
            <w:pPr>
              <w:spacing w:after="0" w:line="240" w:lineRule="auto"/>
            </w:pPr>
          </w:p>
        </w:tc>
        <w:tc>
          <w:tcPr>
            <w:tcW w:w="1283" w:type="dxa"/>
            <w:gridSpan w:val="2"/>
            <w:tcBorders>
              <w:left w:val="single" w:sz="4" w:space="0" w:color="auto"/>
              <w:right w:val="single" w:sz="4" w:space="0" w:color="auto"/>
            </w:tcBorders>
          </w:tcPr>
          <w:p w:rsidR="00AE4B4B" w:rsidRPr="00780502" w:rsidRDefault="00AE4B4B" w:rsidP="00780502">
            <w:pPr>
              <w:spacing w:after="0" w:line="240" w:lineRule="auto"/>
            </w:pPr>
            <w:r w:rsidRPr="00780502">
              <w:t>4. Dates of sabbatical leave</w:t>
            </w:r>
          </w:p>
        </w:tc>
        <w:tc>
          <w:tcPr>
            <w:tcW w:w="2660" w:type="dxa"/>
            <w:tcBorders>
              <w:left w:val="single" w:sz="4" w:space="0" w:color="auto"/>
            </w:tcBorders>
          </w:tcPr>
          <w:p w:rsidR="00AE4B4B" w:rsidRPr="00780502" w:rsidRDefault="00AE4B4B" w:rsidP="00780502">
            <w:pPr>
              <w:spacing w:after="0" w:line="240" w:lineRule="auto"/>
            </w:pPr>
          </w:p>
        </w:tc>
      </w:tr>
      <w:tr w:rsidR="00FD12CF" w:rsidRPr="00780502" w:rsidTr="00361FD5">
        <w:tc>
          <w:tcPr>
            <w:tcW w:w="1951" w:type="dxa"/>
          </w:tcPr>
          <w:p w:rsidR="00AE4B4B" w:rsidRPr="00780502" w:rsidRDefault="00AE4B4B" w:rsidP="00780502">
            <w:pPr>
              <w:spacing w:after="0" w:line="240" w:lineRule="auto"/>
            </w:pPr>
            <w:r w:rsidRPr="00780502">
              <w:t>5. Six month leave?</w:t>
            </w:r>
          </w:p>
        </w:tc>
        <w:tc>
          <w:tcPr>
            <w:tcW w:w="3348" w:type="dxa"/>
            <w:tcBorders>
              <w:right w:val="single" w:sz="4" w:space="0" w:color="auto"/>
            </w:tcBorders>
          </w:tcPr>
          <w:p w:rsidR="00AE4B4B" w:rsidRPr="00780502" w:rsidRDefault="00AE4B4B" w:rsidP="00780502">
            <w:pPr>
              <w:spacing w:after="0" w:line="240" w:lineRule="auto"/>
            </w:pPr>
            <w:r w:rsidRPr="00780502">
              <w:t xml:space="preserve"> YES / NO   </w:t>
            </w:r>
            <w:r w:rsidRPr="00780502">
              <w:rPr>
                <w:sz w:val="18"/>
                <w:szCs w:val="18"/>
              </w:rPr>
              <w:t>(delete as appropriate)</w:t>
            </w:r>
          </w:p>
        </w:tc>
        <w:tc>
          <w:tcPr>
            <w:tcW w:w="1283" w:type="dxa"/>
            <w:gridSpan w:val="2"/>
            <w:tcBorders>
              <w:left w:val="single" w:sz="4" w:space="0" w:color="auto"/>
              <w:right w:val="single" w:sz="4" w:space="0" w:color="auto"/>
            </w:tcBorders>
          </w:tcPr>
          <w:p w:rsidR="00AE4B4B" w:rsidRPr="00780502" w:rsidRDefault="00AE4B4B" w:rsidP="00780502">
            <w:pPr>
              <w:spacing w:after="0" w:line="240" w:lineRule="auto"/>
            </w:pPr>
            <w:r w:rsidRPr="00780502">
              <w:t>6. Twelve month leave?</w:t>
            </w:r>
          </w:p>
        </w:tc>
        <w:tc>
          <w:tcPr>
            <w:tcW w:w="2660" w:type="dxa"/>
            <w:tcBorders>
              <w:left w:val="single" w:sz="4" w:space="0" w:color="auto"/>
            </w:tcBorders>
          </w:tcPr>
          <w:p w:rsidR="00AE4B4B" w:rsidRPr="00780502" w:rsidRDefault="00AE4B4B" w:rsidP="00780502">
            <w:pPr>
              <w:spacing w:after="0" w:line="240" w:lineRule="auto"/>
            </w:pPr>
            <w:r w:rsidRPr="00780502">
              <w:t xml:space="preserve"> YES / NO  </w:t>
            </w:r>
            <w:r w:rsidRPr="00780502">
              <w:rPr>
                <w:sz w:val="18"/>
                <w:szCs w:val="18"/>
              </w:rPr>
              <w:t>(delete as appropriate)</w:t>
            </w:r>
          </w:p>
        </w:tc>
      </w:tr>
      <w:tr w:rsidR="007163A9" w:rsidRPr="00780502" w:rsidTr="00361FD5">
        <w:trPr>
          <w:trHeight w:val="2285"/>
        </w:trPr>
        <w:tc>
          <w:tcPr>
            <w:tcW w:w="1951" w:type="dxa"/>
            <w:vMerge w:val="restart"/>
            <w:tcBorders>
              <w:top w:val="single" w:sz="4" w:space="0" w:color="auto"/>
            </w:tcBorders>
          </w:tcPr>
          <w:p w:rsidR="007163A9" w:rsidRDefault="007163A9" w:rsidP="00780502">
            <w:pPr>
              <w:spacing w:after="0" w:line="240" w:lineRule="auto"/>
              <w:rPr>
                <w:b/>
                <w:i/>
              </w:rPr>
            </w:pPr>
            <w:r>
              <w:t>7</w:t>
            </w:r>
            <w:r w:rsidRPr="00780502">
              <w:t>. Publications attributable to the sabbatical –</w:t>
            </w:r>
            <w:r w:rsidRPr="00780502">
              <w:rPr>
                <w:b/>
                <w:i/>
              </w:rPr>
              <w:t>see guidance notes on next page on what to include</w:t>
            </w:r>
          </w:p>
          <w:p w:rsidR="007163A9" w:rsidRDefault="007163A9" w:rsidP="00780502">
            <w:pPr>
              <w:spacing w:after="0" w:line="240" w:lineRule="auto"/>
              <w:rPr>
                <w:b/>
                <w:i/>
              </w:rPr>
            </w:pPr>
          </w:p>
          <w:p w:rsidR="007163A9" w:rsidRDefault="007163A9"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7163A9" w:rsidRPr="00361FD5" w:rsidRDefault="007163A9" w:rsidP="00780502">
            <w:pPr>
              <w:spacing w:after="0" w:line="240" w:lineRule="auto"/>
              <w:rPr>
                <w:b/>
                <w:i/>
                <w:sz w:val="20"/>
                <w:szCs w:val="20"/>
              </w:rPr>
            </w:pPr>
            <w:r w:rsidRPr="00361FD5">
              <w:rPr>
                <w:b/>
                <w:i/>
                <w:sz w:val="20"/>
                <w:szCs w:val="20"/>
              </w:rPr>
              <w:t>PLEASE NOTE:</w:t>
            </w:r>
          </w:p>
          <w:p w:rsidR="007163A9" w:rsidRPr="00361FD5" w:rsidRDefault="007163A9" w:rsidP="007163A9">
            <w:pPr>
              <w:spacing w:after="0" w:line="240" w:lineRule="auto"/>
              <w:rPr>
                <w:b/>
                <w:i/>
                <w:sz w:val="20"/>
                <w:szCs w:val="20"/>
              </w:rPr>
            </w:pPr>
            <w:r w:rsidRPr="00361FD5">
              <w:rPr>
                <w:i/>
                <w:sz w:val="20"/>
                <w:szCs w:val="20"/>
              </w:rPr>
              <w:t xml:space="preserve">Indicate the status of </w:t>
            </w:r>
            <w:r w:rsidRPr="00361FD5">
              <w:rPr>
                <w:b/>
                <w:i/>
                <w:sz w:val="20"/>
                <w:szCs w:val="20"/>
              </w:rPr>
              <w:t>each publication</w:t>
            </w:r>
            <w:r w:rsidR="00A579C3" w:rsidRPr="00361FD5">
              <w:rPr>
                <w:i/>
                <w:sz w:val="20"/>
                <w:szCs w:val="20"/>
              </w:rPr>
              <w:t xml:space="preserve"> by noting whether it has been</w:t>
            </w:r>
            <w:r w:rsidRPr="00361FD5">
              <w:rPr>
                <w:b/>
                <w:i/>
                <w:sz w:val="20"/>
                <w:szCs w:val="20"/>
              </w:rPr>
              <w:t>:</w:t>
            </w:r>
          </w:p>
          <w:p w:rsidR="007163A9" w:rsidRPr="00361FD5" w:rsidRDefault="007163A9" w:rsidP="007163A9">
            <w:pPr>
              <w:numPr>
                <w:ilvl w:val="0"/>
                <w:numId w:val="1"/>
              </w:numPr>
              <w:spacing w:after="0" w:line="240" w:lineRule="auto"/>
              <w:rPr>
                <w:b/>
                <w:i/>
                <w:sz w:val="20"/>
                <w:szCs w:val="20"/>
              </w:rPr>
            </w:pPr>
            <w:r w:rsidRPr="00361FD5">
              <w:rPr>
                <w:b/>
                <w:i/>
                <w:sz w:val="20"/>
                <w:szCs w:val="20"/>
              </w:rPr>
              <w:t>Published</w:t>
            </w:r>
          </w:p>
          <w:p w:rsidR="007163A9" w:rsidRPr="00361FD5" w:rsidRDefault="007163A9" w:rsidP="007163A9">
            <w:pPr>
              <w:numPr>
                <w:ilvl w:val="0"/>
                <w:numId w:val="1"/>
              </w:numPr>
              <w:spacing w:after="0" w:line="240" w:lineRule="auto"/>
              <w:rPr>
                <w:b/>
                <w:i/>
                <w:sz w:val="20"/>
                <w:szCs w:val="20"/>
              </w:rPr>
            </w:pPr>
            <w:r w:rsidRPr="00361FD5">
              <w:rPr>
                <w:b/>
                <w:i/>
                <w:sz w:val="20"/>
                <w:szCs w:val="20"/>
              </w:rPr>
              <w:t>Accepted</w:t>
            </w:r>
          </w:p>
          <w:p w:rsidR="007163A9" w:rsidRPr="00361FD5" w:rsidRDefault="007163A9" w:rsidP="007163A9">
            <w:pPr>
              <w:numPr>
                <w:ilvl w:val="0"/>
                <w:numId w:val="1"/>
              </w:numPr>
              <w:spacing w:after="0" w:line="240" w:lineRule="auto"/>
              <w:rPr>
                <w:b/>
                <w:i/>
                <w:sz w:val="20"/>
                <w:szCs w:val="20"/>
              </w:rPr>
            </w:pPr>
            <w:r w:rsidRPr="00361FD5">
              <w:rPr>
                <w:b/>
                <w:i/>
                <w:sz w:val="20"/>
                <w:szCs w:val="20"/>
              </w:rPr>
              <w:lastRenderedPageBreak/>
              <w:t>Submitted</w:t>
            </w:r>
          </w:p>
          <w:p w:rsidR="007163A9" w:rsidRPr="00D64671" w:rsidRDefault="007163A9" w:rsidP="007163A9">
            <w:pPr>
              <w:numPr>
                <w:ilvl w:val="0"/>
                <w:numId w:val="1"/>
              </w:numPr>
              <w:spacing w:after="0" w:line="240" w:lineRule="auto"/>
              <w:rPr>
                <w:b/>
                <w:i/>
              </w:rPr>
            </w:pPr>
            <w:r w:rsidRPr="00361FD5">
              <w:rPr>
                <w:b/>
                <w:i/>
                <w:sz w:val="20"/>
                <w:szCs w:val="20"/>
              </w:rPr>
              <w:t>In preparation</w:t>
            </w:r>
          </w:p>
        </w:tc>
        <w:tc>
          <w:tcPr>
            <w:tcW w:w="7291" w:type="dxa"/>
            <w:gridSpan w:val="4"/>
            <w:tcBorders>
              <w:top w:val="single" w:sz="4" w:space="0" w:color="auto"/>
            </w:tcBorders>
          </w:tcPr>
          <w:p w:rsidR="007163A9" w:rsidRPr="00780502" w:rsidRDefault="007163A9" w:rsidP="00780502">
            <w:pPr>
              <w:spacing w:after="0" w:line="240" w:lineRule="auto"/>
            </w:pPr>
            <w:r>
              <w:rPr>
                <w:b/>
                <w:i/>
              </w:rPr>
              <w:lastRenderedPageBreak/>
              <w:t>7</w:t>
            </w:r>
            <w:r w:rsidRPr="00780502">
              <w:rPr>
                <w:b/>
                <w:i/>
              </w:rPr>
              <w:t xml:space="preserve">.a  </w:t>
            </w:r>
            <w:r w:rsidRPr="00780502">
              <w:rPr>
                <w:i/>
              </w:rPr>
              <w:t>Journal articles</w:t>
            </w:r>
            <w:r w:rsidRPr="00780502">
              <w:t xml:space="preserve"> (please include name of article, all authors,  journal, page numbers, publisher, volume, publication date and DOI)</w:t>
            </w:r>
          </w:p>
          <w:p w:rsidR="007163A9"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tc>
      </w:tr>
      <w:tr w:rsidR="007163A9" w:rsidRPr="00780502" w:rsidTr="00361FD5">
        <w:trPr>
          <w:trHeight w:val="1245"/>
        </w:trPr>
        <w:tc>
          <w:tcPr>
            <w:tcW w:w="1951" w:type="dxa"/>
            <w:vMerge/>
          </w:tcPr>
          <w:p w:rsidR="007163A9" w:rsidRPr="00780502" w:rsidRDefault="007163A9" w:rsidP="00780502">
            <w:pPr>
              <w:spacing w:after="0" w:line="240" w:lineRule="auto"/>
            </w:pPr>
          </w:p>
        </w:tc>
        <w:tc>
          <w:tcPr>
            <w:tcW w:w="7291" w:type="dxa"/>
            <w:gridSpan w:val="4"/>
            <w:tcBorders>
              <w:top w:val="single" w:sz="4" w:space="0" w:color="auto"/>
              <w:bottom w:val="single" w:sz="4" w:space="0" w:color="auto"/>
            </w:tcBorders>
          </w:tcPr>
          <w:p w:rsidR="007163A9" w:rsidRPr="00780502" w:rsidRDefault="007163A9" w:rsidP="00780502">
            <w:pPr>
              <w:spacing w:after="0" w:line="240" w:lineRule="auto"/>
            </w:pPr>
            <w:r>
              <w:rPr>
                <w:b/>
                <w:i/>
              </w:rPr>
              <w:t>7</w:t>
            </w:r>
            <w:r w:rsidRPr="00780502">
              <w:rPr>
                <w:b/>
                <w:i/>
              </w:rPr>
              <w:t>.b</w:t>
            </w:r>
            <w:r w:rsidRPr="00780502">
              <w:rPr>
                <w:i/>
              </w:rPr>
              <w:t xml:space="preserve">  Chapters in books</w:t>
            </w:r>
            <w:r w:rsidRPr="00780502">
              <w:t xml:space="preserve"> (name of chapter, name of book, author(s), page numbers, publisher, publication date and DOI)</w:t>
            </w:r>
          </w:p>
          <w:p w:rsidR="007163A9"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p w:rsidR="007163A9" w:rsidRPr="00E84B29" w:rsidRDefault="007163A9" w:rsidP="00780502">
            <w:pPr>
              <w:spacing w:after="0" w:line="240" w:lineRule="auto"/>
            </w:pPr>
          </w:p>
        </w:tc>
      </w:tr>
      <w:tr w:rsidR="007163A9" w:rsidRPr="00780502" w:rsidTr="00361FD5">
        <w:trPr>
          <w:trHeight w:val="765"/>
        </w:trPr>
        <w:tc>
          <w:tcPr>
            <w:tcW w:w="1951" w:type="dxa"/>
            <w:vMerge/>
          </w:tcPr>
          <w:p w:rsidR="007163A9" w:rsidRPr="00780502" w:rsidRDefault="007163A9" w:rsidP="00780502">
            <w:pPr>
              <w:spacing w:after="0" w:line="240" w:lineRule="auto"/>
            </w:pPr>
          </w:p>
        </w:tc>
        <w:tc>
          <w:tcPr>
            <w:tcW w:w="7291" w:type="dxa"/>
            <w:gridSpan w:val="4"/>
            <w:tcBorders>
              <w:top w:val="single" w:sz="4" w:space="0" w:color="auto"/>
              <w:bottom w:val="single" w:sz="4" w:space="0" w:color="auto"/>
            </w:tcBorders>
          </w:tcPr>
          <w:p w:rsidR="007163A9" w:rsidRDefault="007163A9" w:rsidP="00780502">
            <w:pPr>
              <w:spacing w:after="0" w:line="240" w:lineRule="auto"/>
            </w:pPr>
            <w:r>
              <w:rPr>
                <w:b/>
                <w:i/>
              </w:rPr>
              <w:t>7</w:t>
            </w:r>
            <w:r w:rsidRPr="00780502">
              <w:rPr>
                <w:b/>
                <w:i/>
              </w:rPr>
              <w:t xml:space="preserve">.c  </w:t>
            </w:r>
            <w:r w:rsidRPr="00780502">
              <w:rPr>
                <w:i/>
              </w:rPr>
              <w:t xml:space="preserve">Monographs </w:t>
            </w:r>
            <w:r w:rsidRPr="00780502">
              <w:t>(author(s), publication date, publisher, DOI)</w:t>
            </w:r>
          </w:p>
          <w:p w:rsidR="007163A9" w:rsidRDefault="007163A9" w:rsidP="00780502">
            <w:pPr>
              <w:spacing w:after="0" w:line="240" w:lineRule="auto"/>
            </w:pPr>
          </w:p>
          <w:p w:rsidR="007163A9" w:rsidRDefault="007163A9" w:rsidP="00780502">
            <w:pPr>
              <w:spacing w:after="0" w:line="240" w:lineRule="auto"/>
            </w:pPr>
          </w:p>
          <w:p w:rsidR="007163A9" w:rsidRDefault="007163A9" w:rsidP="00780502">
            <w:pPr>
              <w:spacing w:after="0" w:line="240" w:lineRule="auto"/>
            </w:pPr>
          </w:p>
          <w:p w:rsidR="007163A9" w:rsidRPr="00780502" w:rsidRDefault="007163A9" w:rsidP="00780502">
            <w:pPr>
              <w:spacing w:after="0" w:line="240" w:lineRule="auto"/>
            </w:pPr>
          </w:p>
        </w:tc>
      </w:tr>
      <w:tr w:rsidR="007163A9" w:rsidRPr="00780502" w:rsidTr="00361FD5">
        <w:trPr>
          <w:trHeight w:val="1260"/>
        </w:trPr>
        <w:tc>
          <w:tcPr>
            <w:tcW w:w="1951" w:type="dxa"/>
            <w:vMerge/>
          </w:tcPr>
          <w:p w:rsidR="007163A9" w:rsidRPr="00780502" w:rsidRDefault="007163A9" w:rsidP="00780502">
            <w:pPr>
              <w:spacing w:after="0" w:line="240" w:lineRule="auto"/>
            </w:pPr>
          </w:p>
        </w:tc>
        <w:tc>
          <w:tcPr>
            <w:tcW w:w="7291" w:type="dxa"/>
            <w:gridSpan w:val="4"/>
            <w:tcBorders>
              <w:top w:val="single" w:sz="4" w:space="0" w:color="auto"/>
              <w:bottom w:val="single" w:sz="4" w:space="0" w:color="auto"/>
            </w:tcBorders>
          </w:tcPr>
          <w:p w:rsidR="007163A9" w:rsidRDefault="007163A9" w:rsidP="00780502">
            <w:pPr>
              <w:spacing w:after="0" w:line="240" w:lineRule="auto"/>
            </w:pPr>
            <w:r>
              <w:rPr>
                <w:b/>
                <w:i/>
              </w:rPr>
              <w:t>7</w:t>
            </w:r>
            <w:r w:rsidRPr="00780502">
              <w:rPr>
                <w:b/>
                <w:i/>
              </w:rPr>
              <w:t xml:space="preserve">.d </w:t>
            </w:r>
            <w:r w:rsidRPr="00780502">
              <w:rPr>
                <w:i/>
              </w:rPr>
              <w:t xml:space="preserve">Edited books / journals </w:t>
            </w:r>
            <w:r w:rsidRPr="00780502">
              <w:t>(please include name, editor(s), authors,  journal, page numbers, publisher, volume, publication date and DOI, as appropriate)</w:t>
            </w:r>
          </w:p>
          <w:p w:rsidR="007163A9" w:rsidRPr="00780502" w:rsidRDefault="007163A9" w:rsidP="00780502">
            <w:pPr>
              <w:spacing w:after="0" w:line="240" w:lineRule="auto"/>
            </w:pPr>
          </w:p>
          <w:p w:rsidR="007163A9"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rPr>
                <w:i/>
              </w:rPr>
            </w:pPr>
          </w:p>
        </w:tc>
      </w:tr>
      <w:tr w:rsidR="00ED0F30" w:rsidRPr="00780502" w:rsidTr="00361FD5">
        <w:trPr>
          <w:trHeight w:val="1081"/>
        </w:trPr>
        <w:tc>
          <w:tcPr>
            <w:tcW w:w="1951" w:type="dxa"/>
            <w:vMerge/>
          </w:tcPr>
          <w:p w:rsidR="00ED0F30" w:rsidRPr="00780502" w:rsidRDefault="00ED0F30" w:rsidP="00780502">
            <w:pPr>
              <w:spacing w:after="0" w:line="240" w:lineRule="auto"/>
            </w:pPr>
          </w:p>
        </w:tc>
        <w:tc>
          <w:tcPr>
            <w:tcW w:w="7291" w:type="dxa"/>
            <w:gridSpan w:val="4"/>
            <w:tcBorders>
              <w:top w:val="single" w:sz="4" w:space="0" w:color="auto"/>
            </w:tcBorders>
          </w:tcPr>
          <w:p w:rsidR="00ED0F30" w:rsidRDefault="00ED0F30" w:rsidP="00ED0F30">
            <w:pPr>
              <w:spacing w:after="0" w:line="240" w:lineRule="auto"/>
            </w:pPr>
            <w:r>
              <w:rPr>
                <w:b/>
                <w:i/>
              </w:rPr>
              <w:t>7</w:t>
            </w:r>
            <w:r w:rsidRPr="00780502">
              <w:rPr>
                <w:b/>
                <w:i/>
              </w:rPr>
              <w:t xml:space="preserve">.e </w:t>
            </w:r>
            <w:r w:rsidRPr="00780502">
              <w:rPr>
                <w:i/>
              </w:rPr>
              <w:t xml:space="preserve">Conference papers </w:t>
            </w:r>
            <w:r w:rsidRPr="00780502">
              <w:t>(include name and date of conference and the organising body)</w:t>
            </w:r>
          </w:p>
          <w:p w:rsidR="00ED0F30" w:rsidRDefault="00ED0F30" w:rsidP="00780502">
            <w:pPr>
              <w:spacing w:after="0" w:line="240" w:lineRule="auto"/>
              <w:rPr>
                <w:b/>
                <w:i/>
              </w:rPr>
            </w:pPr>
          </w:p>
        </w:tc>
      </w:tr>
      <w:tr w:rsidR="007163A9" w:rsidRPr="00780502" w:rsidTr="00361FD5">
        <w:trPr>
          <w:trHeight w:val="1081"/>
        </w:trPr>
        <w:tc>
          <w:tcPr>
            <w:tcW w:w="1951" w:type="dxa"/>
            <w:vMerge/>
          </w:tcPr>
          <w:p w:rsidR="007163A9" w:rsidRPr="00BE1527" w:rsidRDefault="007163A9" w:rsidP="00780502">
            <w:pPr>
              <w:spacing w:after="0" w:line="240" w:lineRule="auto"/>
            </w:pPr>
          </w:p>
        </w:tc>
        <w:tc>
          <w:tcPr>
            <w:tcW w:w="7291" w:type="dxa"/>
            <w:gridSpan w:val="4"/>
            <w:tcBorders>
              <w:top w:val="single" w:sz="4" w:space="0" w:color="auto"/>
            </w:tcBorders>
          </w:tcPr>
          <w:p w:rsidR="00ED0F30" w:rsidRPr="00BE1527" w:rsidRDefault="00ED0F30" w:rsidP="00ED0F30">
            <w:pPr>
              <w:spacing w:after="0" w:line="240" w:lineRule="auto"/>
            </w:pPr>
            <w:r w:rsidRPr="00BE1527">
              <w:rPr>
                <w:b/>
                <w:i/>
              </w:rPr>
              <w:t xml:space="preserve">7.f </w:t>
            </w:r>
            <w:r w:rsidRPr="00BE1527">
              <w:rPr>
                <w:i/>
              </w:rPr>
              <w:t>Policy Briefs</w:t>
            </w:r>
            <w:r w:rsidR="00012E52" w:rsidRPr="00BE1527">
              <w:rPr>
                <w:i/>
              </w:rPr>
              <w:t xml:space="preserve"> </w:t>
            </w:r>
            <w:r w:rsidR="00012E52" w:rsidRPr="00BE1527">
              <w:t>(if applicable)</w:t>
            </w:r>
          </w:p>
          <w:p w:rsidR="004C11CE" w:rsidRPr="00BE1527" w:rsidRDefault="004C11CE" w:rsidP="00780502">
            <w:pPr>
              <w:spacing w:after="0" w:line="240" w:lineRule="auto"/>
            </w:pPr>
          </w:p>
          <w:p w:rsidR="007163A9" w:rsidRPr="00BE1527" w:rsidRDefault="007163A9" w:rsidP="00780502">
            <w:pPr>
              <w:spacing w:after="0" w:line="240" w:lineRule="auto"/>
            </w:pPr>
          </w:p>
        </w:tc>
      </w:tr>
      <w:tr w:rsidR="00AE4B4B" w:rsidRPr="00780502" w:rsidTr="00361FD5">
        <w:trPr>
          <w:trHeight w:val="1081"/>
        </w:trPr>
        <w:tc>
          <w:tcPr>
            <w:tcW w:w="1951" w:type="dxa"/>
          </w:tcPr>
          <w:p w:rsidR="00AE4B4B" w:rsidRPr="00BE1527" w:rsidRDefault="007215A7" w:rsidP="00780502">
            <w:pPr>
              <w:spacing w:after="0" w:line="240" w:lineRule="auto"/>
              <w:rPr>
                <w:b/>
              </w:rPr>
            </w:pPr>
            <w:r w:rsidRPr="00BE1527">
              <w:t>8</w:t>
            </w:r>
            <w:r w:rsidR="00AE4B4B" w:rsidRPr="00BE1527">
              <w:t>. Grant applications made as a result of/during sabbatical leave –</w:t>
            </w:r>
            <w:r w:rsidR="00AE4B4B" w:rsidRPr="00BE1527">
              <w:rPr>
                <w:b/>
              </w:rPr>
              <w:t>see notes on what to include</w:t>
            </w:r>
          </w:p>
          <w:p w:rsidR="00AE4B4B" w:rsidRPr="00BE1527" w:rsidRDefault="00AE4B4B" w:rsidP="00780502">
            <w:pPr>
              <w:spacing w:after="0" w:line="240" w:lineRule="auto"/>
              <w:rPr>
                <w:b/>
              </w:rPr>
            </w:pPr>
          </w:p>
          <w:p w:rsidR="00FD12CF" w:rsidRPr="00BE1527" w:rsidRDefault="00A11A57" w:rsidP="00A11A57">
            <w:pPr>
              <w:spacing w:after="0" w:line="240" w:lineRule="auto"/>
              <w:rPr>
                <w:b/>
                <w:sz w:val="20"/>
                <w:szCs w:val="20"/>
              </w:rPr>
            </w:pPr>
            <w:r w:rsidRPr="00BE1527">
              <w:rPr>
                <w:b/>
                <w:sz w:val="20"/>
                <w:szCs w:val="20"/>
              </w:rPr>
              <w:t xml:space="preserve">Please </w:t>
            </w:r>
            <w:r w:rsidRPr="00BE1527">
              <w:rPr>
                <w:sz w:val="20"/>
                <w:szCs w:val="20"/>
              </w:rPr>
              <w:t>indicate the status of</w:t>
            </w:r>
            <w:r w:rsidRPr="00BE1527">
              <w:rPr>
                <w:b/>
                <w:sz w:val="20"/>
                <w:szCs w:val="20"/>
              </w:rPr>
              <w:t xml:space="preserve"> </w:t>
            </w:r>
            <w:r w:rsidR="00FD12CF" w:rsidRPr="00BE1527">
              <w:rPr>
                <w:b/>
                <w:sz w:val="20"/>
                <w:szCs w:val="20"/>
              </w:rPr>
              <w:t>each</w:t>
            </w:r>
            <w:r w:rsidRPr="00BE1527">
              <w:rPr>
                <w:b/>
                <w:sz w:val="20"/>
                <w:szCs w:val="20"/>
              </w:rPr>
              <w:t xml:space="preserve"> application</w:t>
            </w:r>
            <w:r w:rsidR="00FD12CF" w:rsidRPr="00BE1527">
              <w:rPr>
                <w:sz w:val="20"/>
                <w:szCs w:val="20"/>
              </w:rPr>
              <w:t>:</w:t>
            </w:r>
            <w:r w:rsidRPr="00BE1527">
              <w:rPr>
                <w:b/>
                <w:sz w:val="20"/>
                <w:szCs w:val="20"/>
              </w:rPr>
              <w:t xml:space="preserve"> </w:t>
            </w:r>
          </w:p>
          <w:p w:rsidR="00FD12CF" w:rsidRPr="00BE1527" w:rsidRDefault="00A11A57" w:rsidP="00FD12CF">
            <w:pPr>
              <w:numPr>
                <w:ilvl w:val="0"/>
                <w:numId w:val="3"/>
              </w:numPr>
              <w:spacing w:after="0" w:line="240" w:lineRule="auto"/>
              <w:rPr>
                <w:b/>
                <w:sz w:val="20"/>
                <w:szCs w:val="20"/>
              </w:rPr>
            </w:pPr>
            <w:r w:rsidRPr="00BE1527">
              <w:rPr>
                <w:b/>
                <w:sz w:val="20"/>
                <w:szCs w:val="20"/>
              </w:rPr>
              <w:t>successful</w:t>
            </w:r>
          </w:p>
          <w:p w:rsidR="00FD12CF" w:rsidRPr="00BE1527" w:rsidRDefault="00FD12CF" w:rsidP="00FD12CF">
            <w:pPr>
              <w:numPr>
                <w:ilvl w:val="0"/>
                <w:numId w:val="3"/>
              </w:numPr>
              <w:spacing w:after="0" w:line="240" w:lineRule="auto"/>
              <w:rPr>
                <w:b/>
                <w:sz w:val="20"/>
                <w:szCs w:val="20"/>
              </w:rPr>
            </w:pPr>
            <w:r w:rsidRPr="00BE1527">
              <w:rPr>
                <w:b/>
                <w:sz w:val="20"/>
                <w:szCs w:val="20"/>
              </w:rPr>
              <w:t>s</w:t>
            </w:r>
            <w:r w:rsidR="00A11A57" w:rsidRPr="00BE1527">
              <w:rPr>
                <w:b/>
                <w:sz w:val="20"/>
                <w:szCs w:val="20"/>
              </w:rPr>
              <w:t>ubmitted</w:t>
            </w:r>
          </w:p>
          <w:p w:rsidR="00A11A57" w:rsidRPr="00BE1527" w:rsidRDefault="00FD12CF" w:rsidP="00FD12CF">
            <w:pPr>
              <w:numPr>
                <w:ilvl w:val="0"/>
                <w:numId w:val="3"/>
              </w:numPr>
              <w:spacing w:after="0" w:line="240" w:lineRule="auto"/>
              <w:rPr>
                <w:b/>
                <w:sz w:val="20"/>
                <w:szCs w:val="20"/>
              </w:rPr>
            </w:pPr>
            <w:r w:rsidRPr="00BE1527">
              <w:rPr>
                <w:b/>
                <w:sz w:val="20"/>
                <w:szCs w:val="20"/>
              </w:rPr>
              <w:t>rejected</w:t>
            </w:r>
          </w:p>
          <w:p w:rsidR="00A11A57" w:rsidRPr="00BE1527" w:rsidRDefault="00E8273E" w:rsidP="00E8273E">
            <w:pPr>
              <w:spacing w:after="0" w:line="240" w:lineRule="auto"/>
              <w:rPr>
                <w:b/>
                <w:sz w:val="20"/>
                <w:szCs w:val="20"/>
              </w:rPr>
            </w:pPr>
            <w:r w:rsidRPr="00BE1527">
              <w:rPr>
                <w:sz w:val="20"/>
                <w:szCs w:val="20"/>
              </w:rPr>
              <w:t>and whether Bath was the</w:t>
            </w:r>
            <w:r w:rsidRPr="00BE1527">
              <w:rPr>
                <w:b/>
                <w:sz w:val="20"/>
                <w:szCs w:val="20"/>
              </w:rPr>
              <w:t xml:space="preserve"> lead applicant</w:t>
            </w:r>
          </w:p>
          <w:p w:rsidR="00E8273E" w:rsidRPr="00BE1527" w:rsidRDefault="00E8273E" w:rsidP="00E8273E">
            <w:pPr>
              <w:spacing w:after="0" w:line="240" w:lineRule="auto"/>
              <w:rPr>
                <w:b/>
              </w:rPr>
            </w:pPr>
          </w:p>
        </w:tc>
        <w:tc>
          <w:tcPr>
            <w:tcW w:w="7291" w:type="dxa"/>
            <w:gridSpan w:val="4"/>
            <w:tcBorders>
              <w:top w:val="single" w:sz="4" w:space="0" w:color="auto"/>
            </w:tcBorders>
          </w:tcPr>
          <w:p w:rsidR="00AE4B4B" w:rsidRPr="00BE1527" w:rsidRDefault="00AE4B4B"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tc>
      </w:tr>
      <w:tr w:rsidR="00AE4B4B" w:rsidRPr="00780502" w:rsidTr="00361FD5">
        <w:trPr>
          <w:trHeight w:val="1081"/>
        </w:trPr>
        <w:tc>
          <w:tcPr>
            <w:tcW w:w="1951" w:type="dxa"/>
          </w:tcPr>
          <w:p w:rsidR="00AE4B4B" w:rsidRPr="00BE1527" w:rsidRDefault="007215A7" w:rsidP="00780502">
            <w:pPr>
              <w:spacing w:after="0" w:line="240" w:lineRule="auto"/>
            </w:pPr>
            <w:r w:rsidRPr="00BE1527">
              <w:t>9</w:t>
            </w:r>
            <w:r w:rsidR="00AE4B4B" w:rsidRPr="00BE1527">
              <w:t>. Patents or licences (include only ones submitted)</w:t>
            </w:r>
          </w:p>
          <w:p w:rsidR="00AE4B4B" w:rsidRPr="00BE1527" w:rsidRDefault="00AE4B4B" w:rsidP="00780502">
            <w:pPr>
              <w:spacing w:after="0" w:line="240" w:lineRule="auto"/>
            </w:pPr>
          </w:p>
        </w:tc>
        <w:tc>
          <w:tcPr>
            <w:tcW w:w="7291" w:type="dxa"/>
            <w:gridSpan w:val="4"/>
            <w:tcBorders>
              <w:top w:val="single" w:sz="4" w:space="0" w:color="auto"/>
            </w:tcBorders>
          </w:tcPr>
          <w:p w:rsidR="00AE4B4B" w:rsidRPr="00BE1527" w:rsidRDefault="00AE4B4B" w:rsidP="00780502">
            <w:pPr>
              <w:spacing w:after="0" w:line="240" w:lineRule="auto"/>
              <w:rPr>
                <w:b/>
                <w:i/>
              </w:rPr>
            </w:pPr>
          </w:p>
        </w:tc>
      </w:tr>
      <w:tr w:rsidR="00ED0F30" w:rsidRPr="00780502" w:rsidTr="00361FD5">
        <w:trPr>
          <w:trHeight w:val="1081"/>
        </w:trPr>
        <w:tc>
          <w:tcPr>
            <w:tcW w:w="1951" w:type="dxa"/>
          </w:tcPr>
          <w:p w:rsidR="00012E52" w:rsidRPr="00BE1527" w:rsidRDefault="00ED0F30" w:rsidP="00780502">
            <w:pPr>
              <w:spacing w:after="0" w:line="240" w:lineRule="auto"/>
            </w:pPr>
            <w:r w:rsidRPr="00BE1527">
              <w:t xml:space="preserve">10. </w:t>
            </w:r>
            <w:r w:rsidR="00012E52" w:rsidRPr="00BE1527">
              <w:t xml:space="preserve">Non-academic impact and engagement </w:t>
            </w:r>
          </w:p>
          <w:p w:rsidR="00012E52" w:rsidRPr="00BE1527" w:rsidRDefault="00012E52" w:rsidP="00780502">
            <w:pPr>
              <w:spacing w:after="0" w:line="240" w:lineRule="auto"/>
            </w:pPr>
          </w:p>
          <w:p w:rsidR="00ED0F30" w:rsidRPr="00BE1527" w:rsidRDefault="00012E52" w:rsidP="00012E52">
            <w:pPr>
              <w:spacing w:after="0" w:line="240" w:lineRule="auto"/>
            </w:pPr>
            <w:r w:rsidRPr="00BE1527">
              <w:t xml:space="preserve">(for example, </w:t>
            </w:r>
            <w:r w:rsidR="00ED0F30" w:rsidRPr="00BE1527">
              <w:t xml:space="preserve"> meetings, networks, workshops, contributions and impact on policy debates and decision-making)</w:t>
            </w:r>
          </w:p>
        </w:tc>
        <w:tc>
          <w:tcPr>
            <w:tcW w:w="7291" w:type="dxa"/>
            <w:gridSpan w:val="4"/>
            <w:tcBorders>
              <w:top w:val="single" w:sz="4" w:space="0" w:color="auto"/>
            </w:tcBorders>
          </w:tcPr>
          <w:p w:rsidR="00ED0F30" w:rsidRPr="00BE1527" w:rsidRDefault="00ED0F30" w:rsidP="00780502">
            <w:pPr>
              <w:spacing w:after="0" w:line="240" w:lineRule="auto"/>
              <w:rPr>
                <w:b/>
                <w:i/>
              </w:rPr>
            </w:pPr>
          </w:p>
        </w:tc>
      </w:tr>
      <w:tr w:rsidR="00AE4B4B" w:rsidRPr="00780502" w:rsidTr="00361FD5">
        <w:trPr>
          <w:trHeight w:val="1081"/>
        </w:trPr>
        <w:tc>
          <w:tcPr>
            <w:tcW w:w="1951" w:type="dxa"/>
          </w:tcPr>
          <w:p w:rsidR="00AE4B4B" w:rsidRPr="00BE1527" w:rsidRDefault="00AE4B4B" w:rsidP="00780502">
            <w:pPr>
              <w:spacing w:after="0" w:line="240" w:lineRule="auto"/>
            </w:pPr>
            <w:r w:rsidRPr="00BE1527">
              <w:t>1</w:t>
            </w:r>
            <w:r w:rsidR="00ED0F30" w:rsidRPr="00BE1527">
              <w:t>1</w:t>
            </w:r>
            <w:r w:rsidRPr="00BE1527">
              <w:t xml:space="preserve">. Any </w:t>
            </w:r>
            <w:r w:rsidR="00A908FB" w:rsidRPr="00BE1527">
              <w:t xml:space="preserve">other outputs and </w:t>
            </w:r>
            <w:r w:rsidRPr="00BE1527">
              <w:t xml:space="preserve">outcomes not </w:t>
            </w:r>
            <w:r w:rsidR="001F4652" w:rsidRPr="00BE1527">
              <w:t>detailed</w:t>
            </w:r>
            <w:r w:rsidRPr="00BE1527">
              <w:t xml:space="preserve"> above</w:t>
            </w:r>
            <w:r w:rsidR="001F4652" w:rsidRPr="00BE1527">
              <w:t xml:space="preserve"> or in the 2 month report</w:t>
            </w:r>
            <w:r w:rsidR="00ED0F30" w:rsidRPr="00BE1527">
              <w:t xml:space="preserve"> </w:t>
            </w:r>
            <w:r w:rsidRPr="00BE1527">
              <w:t>(please ex</w:t>
            </w:r>
            <w:r w:rsidR="00ED0F30" w:rsidRPr="00BE1527">
              <w:t xml:space="preserve">plain benefit to </w:t>
            </w:r>
            <w:r w:rsidR="00ED0F30" w:rsidRPr="00BE1527">
              <w:lastRenderedPageBreak/>
              <w:t xml:space="preserve">the department, </w:t>
            </w:r>
            <w:r w:rsidRPr="00BE1527">
              <w:t>the university</w:t>
            </w:r>
            <w:r w:rsidR="00ED0F30" w:rsidRPr="00BE1527">
              <w:t xml:space="preserve"> </w:t>
            </w:r>
            <w:r w:rsidR="00012E52" w:rsidRPr="00BE1527">
              <w:t>and if applicable, the Institute</w:t>
            </w:r>
            <w:r w:rsidRPr="00BE1527">
              <w:t>)</w:t>
            </w:r>
          </w:p>
          <w:p w:rsidR="00AE4B4B" w:rsidRPr="00BE1527" w:rsidRDefault="00AE4B4B" w:rsidP="00780502">
            <w:pPr>
              <w:spacing w:after="0" w:line="240" w:lineRule="auto"/>
            </w:pPr>
          </w:p>
          <w:p w:rsidR="00AE4B4B" w:rsidRPr="00BE1527" w:rsidRDefault="00AE4B4B" w:rsidP="00780502">
            <w:pPr>
              <w:spacing w:after="0" w:line="240" w:lineRule="auto"/>
            </w:pPr>
          </w:p>
        </w:tc>
        <w:tc>
          <w:tcPr>
            <w:tcW w:w="7291" w:type="dxa"/>
            <w:gridSpan w:val="4"/>
            <w:tcBorders>
              <w:top w:val="single" w:sz="4" w:space="0" w:color="auto"/>
            </w:tcBorders>
          </w:tcPr>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tc>
      </w:tr>
      <w:tr w:rsidR="00AE4B4B" w:rsidRPr="00780502" w:rsidTr="00361FD5">
        <w:tc>
          <w:tcPr>
            <w:tcW w:w="9242" w:type="dxa"/>
            <w:gridSpan w:val="5"/>
            <w:tcBorders>
              <w:bottom w:val="thinThickSmallGap" w:sz="24" w:space="0" w:color="auto"/>
            </w:tcBorders>
          </w:tcPr>
          <w:p w:rsidR="00AE4B4B" w:rsidRPr="00BE1527" w:rsidRDefault="00AE4B4B" w:rsidP="00780502">
            <w:pPr>
              <w:spacing w:after="0" w:line="240" w:lineRule="auto"/>
            </w:pPr>
            <w:r w:rsidRPr="00BE1527">
              <w:t>Signature of applicant:</w:t>
            </w:r>
          </w:p>
          <w:p w:rsidR="00AE4B4B" w:rsidRPr="00BE1527" w:rsidRDefault="00AE4B4B" w:rsidP="00780502">
            <w:pPr>
              <w:spacing w:after="0" w:line="240" w:lineRule="auto"/>
            </w:pPr>
          </w:p>
          <w:p w:rsidR="00AE4B4B" w:rsidRPr="00BE1527" w:rsidRDefault="00AE4B4B" w:rsidP="00780502">
            <w:pPr>
              <w:spacing w:after="0" w:line="240" w:lineRule="auto"/>
            </w:pPr>
            <w:r w:rsidRPr="00BE1527">
              <w:t xml:space="preserve">Date: </w:t>
            </w:r>
          </w:p>
          <w:p w:rsidR="00050F80" w:rsidRPr="00BE1527" w:rsidRDefault="00050F80" w:rsidP="00780502">
            <w:pPr>
              <w:spacing w:after="0" w:line="240" w:lineRule="auto"/>
            </w:pPr>
          </w:p>
          <w:p w:rsidR="00050F80" w:rsidRPr="00BE1527" w:rsidRDefault="00050F80" w:rsidP="00780502">
            <w:pPr>
              <w:spacing w:after="0" w:line="240" w:lineRule="auto"/>
              <w:rPr>
                <w:i/>
              </w:rPr>
            </w:pPr>
            <w:r w:rsidRPr="00BE1527">
              <w:rPr>
                <w:i/>
              </w:rPr>
              <w:t>(An electronic signature or your name typed is sufficient)</w:t>
            </w:r>
          </w:p>
        </w:tc>
      </w:tr>
      <w:tr w:rsidR="00AE4B4B" w:rsidRPr="00780502" w:rsidTr="00361FD5">
        <w:tc>
          <w:tcPr>
            <w:tcW w:w="9242" w:type="dxa"/>
            <w:gridSpan w:val="5"/>
            <w:tcBorders>
              <w:bottom w:val="thinThickSmallGap" w:sz="24" w:space="0" w:color="auto"/>
            </w:tcBorders>
          </w:tcPr>
          <w:p w:rsidR="00AE4B4B" w:rsidRPr="00BE1527" w:rsidRDefault="00AE4B4B" w:rsidP="00780502">
            <w:pPr>
              <w:spacing w:after="0" w:line="240" w:lineRule="auto"/>
              <w:rPr>
                <w:b/>
              </w:rPr>
            </w:pPr>
            <w:r w:rsidRPr="00BE1527">
              <w:rPr>
                <w:b/>
              </w:rPr>
              <w:t>Section 2 – Head of Department review</w:t>
            </w:r>
          </w:p>
        </w:tc>
      </w:tr>
      <w:tr w:rsidR="00AE4B4B" w:rsidRPr="00780502" w:rsidTr="00361FD5">
        <w:tc>
          <w:tcPr>
            <w:tcW w:w="9242" w:type="dxa"/>
            <w:gridSpan w:val="5"/>
            <w:tcBorders>
              <w:top w:val="thinThickSmallGap" w:sz="24" w:space="0" w:color="auto"/>
              <w:bottom w:val="single" w:sz="4" w:space="0" w:color="auto"/>
            </w:tcBorders>
          </w:tcPr>
          <w:p w:rsidR="00AE4B4B" w:rsidRPr="00BE1527" w:rsidRDefault="00AE4B4B" w:rsidP="00780502">
            <w:pPr>
              <w:spacing w:after="0" w:line="240" w:lineRule="auto"/>
              <w:rPr>
                <w:i/>
              </w:rPr>
            </w:pPr>
            <w:r w:rsidRPr="00BE1527">
              <w:rPr>
                <w:i/>
              </w:rPr>
              <w:t>For Head of Department</w:t>
            </w:r>
            <w:r w:rsidR="00012E52" w:rsidRPr="00BE1527">
              <w:rPr>
                <w:i/>
              </w:rPr>
              <w:t>/Group</w:t>
            </w:r>
            <w:r w:rsidRPr="00BE1527">
              <w:rPr>
                <w:i/>
              </w:rPr>
              <w:t xml:space="preserve"> to Complete:</w:t>
            </w:r>
          </w:p>
        </w:tc>
      </w:tr>
      <w:tr w:rsidR="00AE4B4B" w:rsidRPr="00780502" w:rsidTr="00361FD5">
        <w:tc>
          <w:tcPr>
            <w:tcW w:w="9242" w:type="dxa"/>
            <w:gridSpan w:val="5"/>
            <w:tcBorders>
              <w:top w:val="single" w:sz="4" w:space="0" w:color="auto"/>
              <w:bottom w:val="single" w:sz="4" w:space="0" w:color="auto"/>
            </w:tcBorders>
          </w:tcPr>
          <w:p w:rsidR="00AE4B4B" w:rsidRPr="00BE1527" w:rsidRDefault="00AE4B4B" w:rsidP="00780502">
            <w:pPr>
              <w:spacing w:after="0" w:line="240" w:lineRule="auto"/>
              <w:rPr>
                <w:i/>
              </w:rPr>
            </w:pPr>
            <w:r w:rsidRPr="00BE1527">
              <w:rPr>
                <w:i/>
              </w:rPr>
              <w:t>Review of 12 month report:</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908FB" w:rsidRPr="00BE1527" w:rsidRDefault="00A908FB" w:rsidP="00780502">
            <w:pPr>
              <w:spacing w:after="0" w:line="240" w:lineRule="auto"/>
              <w:rPr>
                <w:i/>
              </w:rPr>
            </w:pPr>
          </w:p>
          <w:p w:rsidR="00A908FB" w:rsidRPr="00BE1527" w:rsidRDefault="00A908FB" w:rsidP="00780502">
            <w:pPr>
              <w:spacing w:after="0" w:line="240" w:lineRule="auto"/>
              <w:rPr>
                <w:i/>
              </w:rPr>
            </w:pPr>
          </w:p>
          <w:p w:rsidR="00A908FB" w:rsidRPr="00BE1527" w:rsidRDefault="00A908F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tc>
      </w:tr>
      <w:tr w:rsidR="00AE4B4B" w:rsidRPr="00780502" w:rsidTr="00361FD5">
        <w:tc>
          <w:tcPr>
            <w:tcW w:w="9242" w:type="dxa"/>
            <w:gridSpan w:val="5"/>
            <w:tcBorders>
              <w:top w:val="single" w:sz="4" w:space="0" w:color="auto"/>
              <w:bottom w:val="single" w:sz="4" w:space="0" w:color="auto"/>
            </w:tcBorders>
          </w:tcPr>
          <w:p w:rsidR="00AE4B4B" w:rsidRPr="00BE1527" w:rsidRDefault="00AE4B4B" w:rsidP="00780502">
            <w:pPr>
              <w:spacing w:after="0" w:line="240" w:lineRule="auto"/>
              <w:rPr>
                <w:i/>
              </w:rPr>
            </w:pPr>
            <w:r w:rsidRPr="00BE1527">
              <w:rPr>
                <w:i/>
              </w:rPr>
              <w:t xml:space="preserve">Is the quality of outputs </w:t>
            </w:r>
            <w:r w:rsidR="00C27FC2" w:rsidRPr="00BE1527">
              <w:rPr>
                <w:i/>
              </w:rPr>
              <w:t>at 3 / 4* standard</w:t>
            </w:r>
            <w:r w:rsidRPr="00BE1527">
              <w:rPr>
                <w:i/>
              </w:rPr>
              <w:t>:   YES / NO</w:t>
            </w:r>
          </w:p>
          <w:p w:rsidR="00AE4B4B" w:rsidRPr="00BE1527" w:rsidRDefault="00AE4B4B" w:rsidP="00780502">
            <w:pPr>
              <w:spacing w:after="0" w:line="240" w:lineRule="auto"/>
              <w:rPr>
                <w:i/>
              </w:rPr>
            </w:pPr>
          </w:p>
        </w:tc>
      </w:tr>
      <w:tr w:rsidR="00AE4B4B" w:rsidRPr="00780502" w:rsidTr="00361FD5">
        <w:tc>
          <w:tcPr>
            <w:tcW w:w="9242" w:type="dxa"/>
            <w:gridSpan w:val="5"/>
            <w:tcBorders>
              <w:top w:val="single" w:sz="4" w:space="0" w:color="auto"/>
              <w:bottom w:val="thinThickSmallGap" w:sz="24" w:space="0" w:color="auto"/>
            </w:tcBorders>
          </w:tcPr>
          <w:p w:rsidR="00AE4B4B" w:rsidRPr="00BE1527" w:rsidRDefault="00AE4B4B" w:rsidP="00780502">
            <w:pPr>
              <w:spacing w:after="0" w:line="240" w:lineRule="auto"/>
              <w:rPr>
                <w:i/>
              </w:rPr>
            </w:pPr>
            <w:r w:rsidRPr="00BE1527">
              <w:rPr>
                <w:i/>
              </w:rPr>
              <w:t>Signature of Head of Department:</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r w:rsidRPr="00BE1527">
              <w:rPr>
                <w:i/>
              </w:rPr>
              <w:t>Date:</w:t>
            </w:r>
          </w:p>
          <w:p w:rsidR="00191CB4" w:rsidRPr="00BE1527" w:rsidRDefault="00050F80" w:rsidP="00780502">
            <w:pPr>
              <w:spacing w:after="0" w:line="240" w:lineRule="auto"/>
              <w:rPr>
                <w:i/>
              </w:rPr>
            </w:pPr>
            <w:r w:rsidRPr="00BE1527">
              <w:rPr>
                <w:i/>
              </w:rPr>
              <w:t>(An electronic signature or your name typed is sufficient)</w:t>
            </w:r>
          </w:p>
        </w:tc>
      </w:tr>
      <w:tr w:rsidR="00AE4B4B" w:rsidRPr="00780502" w:rsidTr="00361FD5">
        <w:tc>
          <w:tcPr>
            <w:tcW w:w="9242" w:type="dxa"/>
            <w:gridSpan w:val="5"/>
            <w:tcBorders>
              <w:top w:val="single" w:sz="4" w:space="0" w:color="auto"/>
              <w:bottom w:val="thinThickSmallGap" w:sz="24" w:space="0" w:color="auto"/>
            </w:tcBorders>
          </w:tcPr>
          <w:p w:rsidR="00AE4B4B" w:rsidRPr="00BE1527" w:rsidRDefault="00AE4B4B" w:rsidP="00012E52">
            <w:pPr>
              <w:spacing w:after="0" w:line="240" w:lineRule="auto"/>
              <w:rPr>
                <w:b/>
                <w:i/>
              </w:rPr>
            </w:pPr>
            <w:r w:rsidRPr="00BE1527">
              <w:rPr>
                <w:b/>
                <w:i/>
              </w:rPr>
              <w:t xml:space="preserve">Section 3 – </w:t>
            </w:r>
            <w:r w:rsidR="00012E52" w:rsidRPr="00BE1527">
              <w:rPr>
                <w:b/>
                <w:i/>
              </w:rPr>
              <w:t xml:space="preserve">Dean’s/ Institute </w:t>
            </w:r>
            <w:r w:rsidR="00BD1334" w:rsidRPr="00BE1527">
              <w:rPr>
                <w:b/>
                <w:i/>
              </w:rPr>
              <w:t>Director’s</w:t>
            </w:r>
            <w:r w:rsidRPr="00BE1527">
              <w:rPr>
                <w:b/>
                <w:i/>
              </w:rPr>
              <w:t xml:space="preserve"> comments</w:t>
            </w:r>
          </w:p>
        </w:tc>
      </w:tr>
      <w:tr w:rsidR="00AE4B4B" w:rsidRPr="00780502" w:rsidTr="00361FD5">
        <w:trPr>
          <w:trHeight w:val="339"/>
        </w:trPr>
        <w:tc>
          <w:tcPr>
            <w:tcW w:w="9242" w:type="dxa"/>
            <w:gridSpan w:val="5"/>
            <w:tcBorders>
              <w:top w:val="thinThickSmallGap" w:sz="24" w:space="0" w:color="auto"/>
              <w:bottom w:val="single" w:sz="4" w:space="0" w:color="auto"/>
            </w:tcBorders>
          </w:tcPr>
          <w:p w:rsidR="00AE4B4B" w:rsidRPr="00BE1527" w:rsidRDefault="00AE4B4B" w:rsidP="00012E52">
            <w:pPr>
              <w:spacing w:after="0" w:line="240" w:lineRule="auto"/>
              <w:rPr>
                <w:i/>
              </w:rPr>
            </w:pPr>
            <w:r w:rsidRPr="00BE1527">
              <w:rPr>
                <w:i/>
              </w:rPr>
              <w:t xml:space="preserve">For the </w:t>
            </w:r>
            <w:r w:rsidR="00012E52" w:rsidRPr="00BE1527">
              <w:rPr>
                <w:i/>
              </w:rPr>
              <w:t xml:space="preserve">Dean/Institute </w:t>
            </w:r>
            <w:r w:rsidR="00BD1334" w:rsidRPr="00BE1527">
              <w:rPr>
                <w:i/>
              </w:rPr>
              <w:t xml:space="preserve">Director </w:t>
            </w:r>
            <w:r w:rsidRPr="00BE1527">
              <w:rPr>
                <w:i/>
              </w:rPr>
              <w:t>to complete</w:t>
            </w:r>
          </w:p>
        </w:tc>
      </w:tr>
      <w:tr w:rsidR="00AE4B4B" w:rsidRPr="00780502" w:rsidTr="00361FD5">
        <w:tc>
          <w:tcPr>
            <w:tcW w:w="9242" w:type="dxa"/>
            <w:gridSpan w:val="5"/>
            <w:tcBorders>
              <w:top w:val="single" w:sz="4" w:space="0" w:color="auto"/>
              <w:bottom w:val="single" w:sz="4" w:space="0" w:color="auto"/>
            </w:tcBorders>
          </w:tcPr>
          <w:p w:rsidR="00AE4B4B" w:rsidRPr="00BE1527" w:rsidRDefault="00AE4B4B" w:rsidP="00780502">
            <w:pPr>
              <w:spacing w:after="0" w:line="240" w:lineRule="auto"/>
              <w:rPr>
                <w:i/>
              </w:rPr>
            </w:pPr>
            <w:r w:rsidRPr="00BE1527">
              <w:rPr>
                <w:i/>
              </w:rPr>
              <w:t>Comments for the attention of the Sabbatical Committee:</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tc>
      </w:tr>
      <w:tr w:rsidR="00AE4B4B" w:rsidRPr="00780502" w:rsidTr="00361FD5">
        <w:tc>
          <w:tcPr>
            <w:tcW w:w="9242" w:type="dxa"/>
            <w:gridSpan w:val="5"/>
            <w:tcBorders>
              <w:top w:val="single" w:sz="4" w:space="0" w:color="auto"/>
            </w:tcBorders>
          </w:tcPr>
          <w:p w:rsidR="00AE4B4B" w:rsidRPr="00BE1527" w:rsidRDefault="00AE4B4B" w:rsidP="00780502">
            <w:pPr>
              <w:spacing w:after="0" w:line="240" w:lineRule="auto"/>
              <w:rPr>
                <w:i/>
              </w:rPr>
            </w:pPr>
            <w:r w:rsidRPr="00BE1527">
              <w:rPr>
                <w:i/>
              </w:rPr>
              <w:t xml:space="preserve">Signature of the </w:t>
            </w:r>
            <w:r w:rsidR="00012E52" w:rsidRPr="00BE1527">
              <w:rPr>
                <w:i/>
              </w:rPr>
              <w:t xml:space="preserve">Dean/Institute </w:t>
            </w:r>
            <w:r w:rsidR="00BD1334" w:rsidRPr="00BE1527">
              <w:rPr>
                <w:i/>
              </w:rPr>
              <w:t>Director</w:t>
            </w:r>
            <w:r w:rsidRPr="00BE1527">
              <w:rPr>
                <w:i/>
              </w:rPr>
              <w:t>:</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r w:rsidRPr="00BE1527">
              <w:rPr>
                <w:i/>
              </w:rPr>
              <w:t>Date:</w:t>
            </w:r>
          </w:p>
          <w:p w:rsidR="00050F80" w:rsidRPr="00BE1527" w:rsidRDefault="00050F80" w:rsidP="00780502">
            <w:pPr>
              <w:spacing w:after="0" w:line="240" w:lineRule="auto"/>
              <w:rPr>
                <w:i/>
              </w:rPr>
            </w:pPr>
            <w:r w:rsidRPr="00BE1527">
              <w:rPr>
                <w:i/>
              </w:rPr>
              <w:t>(An electronic signature or your name typed is sufficient)</w:t>
            </w:r>
          </w:p>
        </w:tc>
      </w:tr>
    </w:tbl>
    <w:p w:rsidR="006D21B5" w:rsidRDefault="006D21B5">
      <w:pPr>
        <w:rPr>
          <w:b/>
          <w:sz w:val="24"/>
          <w:szCs w:val="24"/>
        </w:rPr>
      </w:pPr>
    </w:p>
    <w:p w:rsidR="00AE4B4B" w:rsidRPr="00941EC6" w:rsidRDefault="00AE4B4B">
      <w:pPr>
        <w:rPr>
          <w:b/>
          <w:sz w:val="24"/>
          <w:szCs w:val="24"/>
        </w:rPr>
      </w:pPr>
      <w:r w:rsidRPr="0040008F">
        <w:rPr>
          <w:b/>
          <w:sz w:val="24"/>
          <w:szCs w:val="24"/>
        </w:rPr>
        <w:t xml:space="preserve">Guidance notes </w:t>
      </w:r>
    </w:p>
    <w:p w:rsidR="00AE4B4B" w:rsidRPr="00C0505D" w:rsidRDefault="00AE4B4B">
      <w:pPr>
        <w:rPr>
          <w:b/>
        </w:rPr>
      </w:pPr>
      <w:r w:rsidRPr="00C0505D">
        <w:rPr>
          <w:b/>
        </w:rPr>
        <w:t>Section 1</w:t>
      </w:r>
    </w:p>
    <w:p w:rsidR="00AE4B4B" w:rsidRDefault="00AE4B4B">
      <w:r>
        <w:t>You should list all outputs and outcomes directly attributable to the period of</w:t>
      </w:r>
      <w:r w:rsidR="00E673D6">
        <w:t xml:space="preserve"> </w:t>
      </w:r>
      <w:r>
        <w:t xml:space="preserve">sabbatical leave. </w:t>
      </w:r>
      <w:r w:rsidR="00373455">
        <w:t>Please note the outputs should match the original objectives as far as possible with an explanation attached if this is not the case.</w:t>
      </w:r>
    </w:p>
    <w:p w:rsidR="00AE4B4B" w:rsidRDefault="00AE4B4B">
      <w:pPr>
        <w:rPr>
          <w:b/>
        </w:rPr>
      </w:pPr>
      <w:r>
        <w:rPr>
          <w:b/>
        </w:rPr>
        <w:t>Outputs</w:t>
      </w:r>
    </w:p>
    <w:p w:rsidR="00AE4B4B" w:rsidRDefault="000642C6">
      <w:r>
        <w:rPr>
          <w:b/>
        </w:rPr>
        <w:t>7</w:t>
      </w:r>
      <w:r w:rsidR="00AE4B4B">
        <w:rPr>
          <w:b/>
        </w:rPr>
        <w:t xml:space="preserve">.a – e: </w:t>
      </w:r>
      <w:r w:rsidR="00AE4B4B" w:rsidRPr="008236B3">
        <w:rPr>
          <w:b/>
        </w:rPr>
        <w:t>Only</w:t>
      </w:r>
      <w:r w:rsidR="00AE4B4B">
        <w:t xml:space="preserve"> peer reviewed outputs (for journal papers, chapters and books) should be included. For each item, please include th</w:t>
      </w:r>
      <w:r w:rsidR="00EF5269">
        <w:t xml:space="preserve">e </w:t>
      </w:r>
      <w:r w:rsidR="00EF5269" w:rsidRPr="00EF5269">
        <w:rPr>
          <w:b/>
        </w:rPr>
        <w:t>status of the output</w:t>
      </w:r>
      <w:r w:rsidR="00EF5269">
        <w:t xml:space="preserve"> (published, accepted, submitted</w:t>
      </w:r>
      <w:r w:rsidR="00AE4B4B">
        <w:t xml:space="preserve"> or </w:t>
      </w:r>
      <w:r w:rsidR="00EF5269">
        <w:t xml:space="preserve">in </w:t>
      </w:r>
      <w:r w:rsidR="00EF5269">
        <w:lastRenderedPageBreak/>
        <w:t>preparation</w:t>
      </w:r>
      <w:r w:rsidR="00AE4B4B">
        <w:t xml:space="preserve">). For conference papers, only peer reviewed papers presented at </w:t>
      </w:r>
      <w:r w:rsidR="00AE4B4B" w:rsidRPr="001D1029">
        <w:rPr>
          <w:b/>
        </w:rPr>
        <w:t>international conferences</w:t>
      </w:r>
      <w:r w:rsidR="00AE4B4B">
        <w:t xml:space="preserve"> that have already taken place should be included.</w:t>
      </w:r>
    </w:p>
    <w:p w:rsidR="00AE4B4B" w:rsidRPr="00BE1527" w:rsidRDefault="000642C6">
      <w:r>
        <w:rPr>
          <w:b/>
        </w:rPr>
        <w:t>8</w:t>
      </w:r>
      <w:r w:rsidR="00AE4B4B">
        <w:rPr>
          <w:b/>
        </w:rPr>
        <w:t xml:space="preserve">. </w:t>
      </w:r>
      <w:r w:rsidR="00AE4B4B">
        <w:t xml:space="preserve">Please </w:t>
      </w:r>
      <w:r w:rsidR="001D1029">
        <w:t xml:space="preserve">indicate the status of each grant application (successful/submitted but results not yet </w:t>
      </w:r>
      <w:r w:rsidR="001D1029" w:rsidRPr="00BE1527">
        <w:t>known/rejected)</w:t>
      </w:r>
      <w:r w:rsidR="00AE4B4B" w:rsidRPr="00BE1527">
        <w:t>.</w:t>
      </w:r>
      <w:r w:rsidR="00112E44" w:rsidRPr="00BE1527">
        <w:t xml:space="preserve"> Grant applications still in preparation should not be included. Please indicate also whether Bath was the main applicant.</w:t>
      </w:r>
    </w:p>
    <w:p w:rsidR="00AE4B4B" w:rsidRPr="00BE1527" w:rsidRDefault="001F4652">
      <w:r w:rsidRPr="00BE1527">
        <w:rPr>
          <w:b/>
        </w:rPr>
        <w:t>1</w:t>
      </w:r>
      <w:r w:rsidR="00E673D6" w:rsidRPr="00BE1527">
        <w:rPr>
          <w:b/>
        </w:rPr>
        <w:t>1</w:t>
      </w:r>
      <w:r w:rsidR="00AE4B4B" w:rsidRPr="00BE1527">
        <w:rPr>
          <w:b/>
        </w:rPr>
        <w:t xml:space="preserve">. </w:t>
      </w:r>
      <w:r w:rsidR="00AE4B4B" w:rsidRPr="00BE1527">
        <w:t>Include here any outputs not listed above such as non-traditional outputs</w:t>
      </w:r>
      <w:r w:rsidR="00A908FB" w:rsidRPr="00BE1527">
        <w:t xml:space="preserve"> and any outcomes additional to those reported previously in the 2 month report</w:t>
      </w:r>
      <w:r w:rsidR="00AE4B4B" w:rsidRPr="00BE1527">
        <w:t xml:space="preserve">. Please provide sufficient details for the Committee to be able to assess the status of the outputs. </w:t>
      </w:r>
    </w:p>
    <w:p w:rsidR="00012E52" w:rsidRPr="00BE1527" w:rsidRDefault="00012E52" w:rsidP="00012E52">
      <w:pPr>
        <w:rPr>
          <w:b/>
        </w:rPr>
      </w:pPr>
      <w:r w:rsidRPr="00BE1527">
        <w:rPr>
          <w:b/>
        </w:rPr>
        <w:t xml:space="preserve">PLEASE NOTE: After you have completed section 1, please sign (or add your electronic signature to) the report and pass it to </w:t>
      </w:r>
      <w:r w:rsidR="00BE1527" w:rsidRPr="00BE1527">
        <w:rPr>
          <w:b/>
          <w:i/>
        </w:rPr>
        <w:t xml:space="preserve">the Executive Officer (Research) (via Sue Eglinton on </w:t>
      </w:r>
      <w:hyperlink r:id="rId8" w:history="1">
        <w:r w:rsidR="00BE1527" w:rsidRPr="0041356E">
          <w:rPr>
            <w:rStyle w:val="Hyperlink"/>
            <w:b/>
            <w:i/>
          </w:rPr>
          <w:t>s.m.eglinton@bath.ac.uk</w:t>
        </w:r>
      </w:hyperlink>
      <w:r w:rsidR="00BE1527" w:rsidRPr="00BE1527">
        <w:rPr>
          <w:b/>
          <w:i/>
        </w:rPr>
        <w:t xml:space="preserve">) </w:t>
      </w:r>
      <w:r w:rsidRPr="00BE1527">
        <w:rPr>
          <w:b/>
          <w:i/>
        </w:rPr>
        <w:t>in the Vice-Chancellor’s Office</w:t>
      </w:r>
      <w:r w:rsidRPr="00BE1527">
        <w:rPr>
          <w:b/>
        </w:rPr>
        <w:t>. She will send the report to your Head of School after noting its receipt.</w:t>
      </w:r>
    </w:p>
    <w:p w:rsidR="00012E52" w:rsidRPr="00BE1527" w:rsidRDefault="00012E52" w:rsidP="00012E52">
      <w:pPr>
        <w:rPr>
          <w:b/>
        </w:rPr>
      </w:pPr>
      <w:r w:rsidRPr="00BE1527">
        <w:rPr>
          <w:b/>
        </w:rPr>
        <w:t>Section 2</w:t>
      </w:r>
    </w:p>
    <w:p w:rsidR="00012E52" w:rsidRPr="00BE1527" w:rsidRDefault="00012E52" w:rsidP="00012E52">
      <w:r w:rsidRPr="00BE1527">
        <w:t>The Head of Department should review the report against the original aims of the application (a copy of the application form is available from Emma Perry at the VC’s Office, if required).</w:t>
      </w:r>
    </w:p>
    <w:p w:rsidR="00012E52" w:rsidRPr="00BE1527" w:rsidRDefault="00012E52" w:rsidP="00012E52">
      <w:pPr>
        <w:rPr>
          <w:b/>
        </w:rPr>
      </w:pPr>
      <w:r w:rsidRPr="00BE1527">
        <w:rPr>
          <w:b/>
        </w:rPr>
        <w:t xml:space="preserve">PLEASE NOTE: After you have completed section 2, please sign (or add your electronic signature to) the report and pass it to </w:t>
      </w:r>
      <w:r w:rsidR="00BE1527" w:rsidRPr="009B5886">
        <w:rPr>
          <w:b/>
          <w:i/>
        </w:rPr>
        <w:t xml:space="preserve">the Executive Officer (Research) (via Sue Eglinton on </w:t>
      </w:r>
      <w:hyperlink r:id="rId9" w:history="1">
        <w:r w:rsidR="00BE1527" w:rsidRPr="0041356E">
          <w:rPr>
            <w:rStyle w:val="Hyperlink"/>
            <w:b/>
            <w:i/>
          </w:rPr>
          <w:t>s.m.eglinton@bath.ac.uk</w:t>
        </w:r>
      </w:hyperlink>
      <w:r w:rsidR="00BE1527" w:rsidRPr="009B5886">
        <w:rPr>
          <w:b/>
          <w:i/>
        </w:rPr>
        <w:t xml:space="preserve">) </w:t>
      </w:r>
      <w:r w:rsidRPr="00BE1527">
        <w:rPr>
          <w:b/>
          <w:i/>
        </w:rPr>
        <w:t>in the Vice-Chancellor’s Office</w:t>
      </w:r>
      <w:r w:rsidRPr="00BE1527">
        <w:rPr>
          <w:b/>
        </w:rPr>
        <w:t>. She will send the report to the Dean/Institute Director after noting its receipt.</w:t>
      </w:r>
    </w:p>
    <w:p w:rsidR="00012E52" w:rsidRPr="00BE1527" w:rsidRDefault="00012E52" w:rsidP="00012E52">
      <w:pPr>
        <w:rPr>
          <w:b/>
        </w:rPr>
      </w:pPr>
      <w:r w:rsidRPr="00BE1527">
        <w:rPr>
          <w:b/>
        </w:rPr>
        <w:t>Section 3</w:t>
      </w:r>
    </w:p>
    <w:p w:rsidR="00012E52" w:rsidRPr="00BE1527" w:rsidRDefault="00012E52" w:rsidP="00012E52">
      <w:r w:rsidRPr="00BE1527">
        <w:t>The Dean/Institute Director is asked to provide comments as appropriate to the Sabbatical Committee on the above two sections to enable the Committee to assess final report.</w:t>
      </w:r>
    </w:p>
    <w:p w:rsidR="00721477" w:rsidRPr="00721477" w:rsidRDefault="00012E52" w:rsidP="00721477">
      <w:pPr>
        <w:rPr>
          <w:b/>
        </w:rPr>
      </w:pPr>
      <w:r w:rsidRPr="00BE1527">
        <w:rPr>
          <w:b/>
        </w:rPr>
        <w:t xml:space="preserve">PLEASE NOTE: After you have completed section 3, please sign (or add your electronic signature to) the report and pass it to </w:t>
      </w:r>
      <w:r w:rsidR="00BE1527" w:rsidRPr="009B5886">
        <w:rPr>
          <w:b/>
          <w:i/>
        </w:rPr>
        <w:t xml:space="preserve">the Executive Officer (Research) (via Sue Eglinton on </w:t>
      </w:r>
      <w:hyperlink r:id="rId10" w:history="1">
        <w:r w:rsidR="00BE1527" w:rsidRPr="0041356E">
          <w:rPr>
            <w:rStyle w:val="Hyperlink"/>
            <w:b/>
            <w:i/>
          </w:rPr>
          <w:t>s.m.eglinton@bath.ac.uk</w:t>
        </w:r>
      </w:hyperlink>
      <w:r w:rsidR="00BE1527" w:rsidRPr="009B5886">
        <w:rPr>
          <w:b/>
          <w:i/>
        </w:rPr>
        <w:t xml:space="preserve">) </w:t>
      </w:r>
      <w:r w:rsidRPr="00BE1527">
        <w:rPr>
          <w:b/>
          <w:i/>
        </w:rPr>
        <w:t>in the Vice-Chancellor’s Office</w:t>
      </w:r>
      <w:r w:rsidRPr="00BE1527">
        <w:rPr>
          <w:b/>
        </w:rPr>
        <w:t xml:space="preserve"> who will bring it to the next meeting of the Sabbatical Committee.</w:t>
      </w:r>
      <w:r w:rsidR="00721477" w:rsidRPr="00BE1527">
        <w:t xml:space="preserve"> </w:t>
      </w:r>
      <w:r w:rsidR="00721477" w:rsidRPr="00BE1527">
        <w:rPr>
          <w:b/>
        </w:rPr>
        <w:t>If applicable, a copy will also be passed to the Institute Coordinator.</w:t>
      </w:r>
      <w:r w:rsidR="00721477" w:rsidRPr="00721477">
        <w:rPr>
          <w:b/>
        </w:rPr>
        <w:t xml:space="preserve"> </w:t>
      </w:r>
    </w:p>
    <w:p w:rsidR="00012E52" w:rsidRDefault="00012E52" w:rsidP="00012E52">
      <w:pPr>
        <w:rPr>
          <w:b/>
        </w:rPr>
      </w:pPr>
    </w:p>
    <w:p w:rsidR="00012E52" w:rsidRPr="00C0505D" w:rsidRDefault="00012E52" w:rsidP="00012E52"/>
    <w:p w:rsidR="00AE4B4B" w:rsidRPr="00C0505D" w:rsidRDefault="00AE4B4B"/>
    <w:sectPr w:rsidR="00AE4B4B" w:rsidRPr="00C0505D" w:rsidSect="006E6B1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EED" w:rsidRDefault="00EE0EED" w:rsidP="006F71F9">
      <w:pPr>
        <w:spacing w:after="0" w:line="240" w:lineRule="auto"/>
      </w:pPr>
      <w:r>
        <w:separator/>
      </w:r>
    </w:p>
  </w:endnote>
  <w:endnote w:type="continuationSeparator" w:id="0">
    <w:p w:rsidR="00EE0EED" w:rsidRDefault="00EE0EED" w:rsidP="006F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C8" w:rsidRDefault="000B31C8">
    <w:pPr>
      <w:pStyle w:val="Footer"/>
      <w:jc w:val="center"/>
    </w:pPr>
    <w:r>
      <w:fldChar w:fldCharType="begin"/>
    </w:r>
    <w:r>
      <w:instrText xml:space="preserve"> PAGE   \* MERGEFORMAT </w:instrText>
    </w:r>
    <w:r>
      <w:fldChar w:fldCharType="separate"/>
    </w:r>
    <w:r w:rsidR="00DD05C7">
      <w:rPr>
        <w:noProof/>
      </w:rPr>
      <w:t>1</w:t>
    </w:r>
    <w:r>
      <w:rPr>
        <w:noProof/>
      </w:rPr>
      <w:fldChar w:fldCharType="end"/>
    </w:r>
  </w:p>
  <w:p w:rsidR="000B31C8" w:rsidRDefault="000B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EED" w:rsidRDefault="00EE0EED" w:rsidP="006F71F9">
      <w:pPr>
        <w:spacing w:after="0" w:line="240" w:lineRule="auto"/>
      </w:pPr>
      <w:r>
        <w:separator/>
      </w:r>
    </w:p>
  </w:footnote>
  <w:footnote w:type="continuationSeparator" w:id="0">
    <w:p w:rsidR="00EE0EED" w:rsidRDefault="00EE0EED" w:rsidP="006F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C8" w:rsidRDefault="000B31C8">
    <w:pPr>
      <w:pStyle w:val="Header"/>
    </w:pPr>
    <w:r>
      <w:tab/>
    </w:r>
    <w:r>
      <w:tab/>
      <w:t>Twelve month report on sabbatical leave</w:t>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4C96"/>
    <w:multiLevelType w:val="hybridMultilevel"/>
    <w:tmpl w:val="D6CC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17DD5"/>
    <w:multiLevelType w:val="hybridMultilevel"/>
    <w:tmpl w:val="3DEE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F09B6"/>
    <w:multiLevelType w:val="hybridMultilevel"/>
    <w:tmpl w:val="82EE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61"/>
    <w:rsid w:val="000041B2"/>
    <w:rsid w:val="00012E52"/>
    <w:rsid w:val="00050F80"/>
    <w:rsid w:val="000642C6"/>
    <w:rsid w:val="000734D8"/>
    <w:rsid w:val="000908A7"/>
    <w:rsid w:val="00096EDC"/>
    <w:rsid w:val="000B07CD"/>
    <w:rsid w:val="000B31C8"/>
    <w:rsid w:val="000D6C84"/>
    <w:rsid w:val="00112E44"/>
    <w:rsid w:val="0015062E"/>
    <w:rsid w:val="0017196A"/>
    <w:rsid w:val="00177C36"/>
    <w:rsid w:val="00186F11"/>
    <w:rsid w:val="00191CB4"/>
    <w:rsid w:val="001D1029"/>
    <w:rsid w:val="001E2DAB"/>
    <w:rsid w:val="001E4AFA"/>
    <w:rsid w:val="001E4DC2"/>
    <w:rsid w:val="001F4652"/>
    <w:rsid w:val="00210445"/>
    <w:rsid w:val="00211ECF"/>
    <w:rsid w:val="0026352E"/>
    <w:rsid w:val="00285238"/>
    <w:rsid w:val="002F653E"/>
    <w:rsid w:val="00302AA2"/>
    <w:rsid w:val="00361FD5"/>
    <w:rsid w:val="00373455"/>
    <w:rsid w:val="003842A9"/>
    <w:rsid w:val="00392150"/>
    <w:rsid w:val="003A53B4"/>
    <w:rsid w:val="003B2480"/>
    <w:rsid w:val="003F506F"/>
    <w:rsid w:val="0040008F"/>
    <w:rsid w:val="00414843"/>
    <w:rsid w:val="004152A3"/>
    <w:rsid w:val="00431112"/>
    <w:rsid w:val="004371C4"/>
    <w:rsid w:val="00453133"/>
    <w:rsid w:val="004706D5"/>
    <w:rsid w:val="004A4207"/>
    <w:rsid w:val="004C11CE"/>
    <w:rsid w:val="00504DF0"/>
    <w:rsid w:val="00541836"/>
    <w:rsid w:val="00547016"/>
    <w:rsid w:val="005C1DA7"/>
    <w:rsid w:val="005E4A81"/>
    <w:rsid w:val="005E79CF"/>
    <w:rsid w:val="005F52BD"/>
    <w:rsid w:val="00622077"/>
    <w:rsid w:val="00631197"/>
    <w:rsid w:val="00633B23"/>
    <w:rsid w:val="00650876"/>
    <w:rsid w:val="00650A09"/>
    <w:rsid w:val="006A2183"/>
    <w:rsid w:val="006D21B5"/>
    <w:rsid w:val="006E6B11"/>
    <w:rsid w:val="006F71F9"/>
    <w:rsid w:val="007163A9"/>
    <w:rsid w:val="00721477"/>
    <w:rsid w:val="007215A7"/>
    <w:rsid w:val="0073745B"/>
    <w:rsid w:val="00744292"/>
    <w:rsid w:val="00772038"/>
    <w:rsid w:val="00780502"/>
    <w:rsid w:val="00796FB1"/>
    <w:rsid w:val="007C4082"/>
    <w:rsid w:val="007F2393"/>
    <w:rsid w:val="008236B3"/>
    <w:rsid w:val="00865377"/>
    <w:rsid w:val="008655CE"/>
    <w:rsid w:val="008A598F"/>
    <w:rsid w:val="008D0EE0"/>
    <w:rsid w:val="00941EC6"/>
    <w:rsid w:val="0094258A"/>
    <w:rsid w:val="00950577"/>
    <w:rsid w:val="0098696C"/>
    <w:rsid w:val="009A3C38"/>
    <w:rsid w:val="009F2D2F"/>
    <w:rsid w:val="00A11A57"/>
    <w:rsid w:val="00A14F3A"/>
    <w:rsid w:val="00A579C3"/>
    <w:rsid w:val="00A57C27"/>
    <w:rsid w:val="00A605EC"/>
    <w:rsid w:val="00A715A3"/>
    <w:rsid w:val="00A908FB"/>
    <w:rsid w:val="00AB1BD8"/>
    <w:rsid w:val="00AE3358"/>
    <w:rsid w:val="00AE4B4B"/>
    <w:rsid w:val="00B32317"/>
    <w:rsid w:val="00B4696E"/>
    <w:rsid w:val="00B90116"/>
    <w:rsid w:val="00BD1334"/>
    <w:rsid w:val="00BD5B7F"/>
    <w:rsid w:val="00BE1527"/>
    <w:rsid w:val="00BF18B6"/>
    <w:rsid w:val="00C0505D"/>
    <w:rsid w:val="00C27FC2"/>
    <w:rsid w:val="00C31626"/>
    <w:rsid w:val="00C91173"/>
    <w:rsid w:val="00CE20AC"/>
    <w:rsid w:val="00D41F54"/>
    <w:rsid w:val="00D540B6"/>
    <w:rsid w:val="00D63526"/>
    <w:rsid w:val="00D64671"/>
    <w:rsid w:val="00D71651"/>
    <w:rsid w:val="00D76E61"/>
    <w:rsid w:val="00DC03DF"/>
    <w:rsid w:val="00DD05C7"/>
    <w:rsid w:val="00E37814"/>
    <w:rsid w:val="00E45582"/>
    <w:rsid w:val="00E673D6"/>
    <w:rsid w:val="00E72BBF"/>
    <w:rsid w:val="00E8273E"/>
    <w:rsid w:val="00E84B29"/>
    <w:rsid w:val="00EB4D46"/>
    <w:rsid w:val="00ED0F30"/>
    <w:rsid w:val="00EE0EED"/>
    <w:rsid w:val="00EF1DB5"/>
    <w:rsid w:val="00EF5269"/>
    <w:rsid w:val="00F43527"/>
    <w:rsid w:val="00F70AC0"/>
    <w:rsid w:val="00F95AB5"/>
    <w:rsid w:val="00FB40D3"/>
    <w:rsid w:val="00FD12CF"/>
    <w:rsid w:val="00FF3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BDAC1B-7B7A-4073-A067-6573FDB3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B1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6E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AC0"/>
    <w:rPr>
      <w:rFonts w:ascii="Tahoma" w:hAnsi="Tahoma" w:cs="Tahoma"/>
      <w:sz w:val="16"/>
      <w:szCs w:val="16"/>
    </w:rPr>
  </w:style>
  <w:style w:type="paragraph" w:styleId="Header">
    <w:name w:val="header"/>
    <w:basedOn w:val="Normal"/>
    <w:link w:val="HeaderChar"/>
    <w:uiPriority w:val="99"/>
    <w:rsid w:val="006F71F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F71F9"/>
    <w:rPr>
      <w:rFonts w:cs="Times New Roman"/>
    </w:rPr>
  </w:style>
  <w:style w:type="paragraph" w:styleId="Footer">
    <w:name w:val="footer"/>
    <w:basedOn w:val="Normal"/>
    <w:link w:val="FooterChar"/>
    <w:uiPriority w:val="99"/>
    <w:rsid w:val="006F71F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F71F9"/>
    <w:rPr>
      <w:rFonts w:cs="Times New Roman"/>
    </w:rPr>
  </w:style>
  <w:style w:type="character" w:styleId="CommentReference">
    <w:name w:val="annotation reference"/>
    <w:basedOn w:val="DefaultParagraphFont"/>
    <w:uiPriority w:val="99"/>
    <w:semiHidden/>
    <w:rsid w:val="00E72BBF"/>
    <w:rPr>
      <w:rFonts w:cs="Times New Roman"/>
      <w:sz w:val="16"/>
      <w:szCs w:val="16"/>
    </w:rPr>
  </w:style>
  <w:style w:type="paragraph" w:styleId="CommentText">
    <w:name w:val="annotation text"/>
    <w:basedOn w:val="Normal"/>
    <w:link w:val="CommentTextChar"/>
    <w:uiPriority w:val="99"/>
    <w:semiHidden/>
    <w:rsid w:val="00E72BBF"/>
    <w:rPr>
      <w:sz w:val="20"/>
      <w:szCs w:val="20"/>
    </w:rPr>
  </w:style>
  <w:style w:type="character" w:customStyle="1" w:styleId="CommentTextChar">
    <w:name w:val="Comment Text Char"/>
    <w:basedOn w:val="DefaultParagraphFont"/>
    <w:link w:val="CommentText"/>
    <w:uiPriority w:val="99"/>
    <w:semiHidden/>
    <w:rsid w:val="008D2379"/>
    <w:rPr>
      <w:sz w:val="20"/>
      <w:szCs w:val="20"/>
      <w:lang w:eastAsia="en-US"/>
    </w:rPr>
  </w:style>
  <w:style w:type="paragraph" w:styleId="CommentSubject">
    <w:name w:val="annotation subject"/>
    <w:basedOn w:val="CommentText"/>
    <w:next w:val="CommentText"/>
    <w:link w:val="CommentSubjectChar"/>
    <w:uiPriority w:val="99"/>
    <w:semiHidden/>
    <w:rsid w:val="00E72BBF"/>
    <w:rPr>
      <w:b/>
      <w:bCs/>
    </w:rPr>
  </w:style>
  <w:style w:type="character" w:customStyle="1" w:styleId="CommentSubjectChar">
    <w:name w:val="Comment Subject Char"/>
    <w:basedOn w:val="CommentTextChar"/>
    <w:link w:val="CommentSubject"/>
    <w:uiPriority w:val="99"/>
    <w:semiHidden/>
    <w:rsid w:val="008D2379"/>
    <w:rPr>
      <w:b/>
      <w:bCs/>
      <w:sz w:val="20"/>
      <w:szCs w:val="20"/>
      <w:lang w:eastAsia="en-US"/>
    </w:rPr>
  </w:style>
  <w:style w:type="character" w:styleId="Hyperlink">
    <w:name w:val="Hyperlink"/>
    <w:basedOn w:val="DefaultParagraphFont"/>
    <w:uiPriority w:val="99"/>
    <w:unhideWhenUsed/>
    <w:rsid w:val="004371C4"/>
    <w:rPr>
      <w:color w:val="0000FF" w:themeColor="hyperlink"/>
      <w:u w:val="single"/>
    </w:rPr>
  </w:style>
  <w:style w:type="character" w:styleId="FollowedHyperlink">
    <w:name w:val="FollowedHyperlink"/>
    <w:basedOn w:val="DefaultParagraphFont"/>
    <w:uiPriority w:val="99"/>
    <w:semiHidden/>
    <w:unhideWhenUsed/>
    <w:rsid w:val="008D0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8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glinton@ba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m.eglinton@bath.ac.uk" TargetMode="External"/><Relationship Id="rId4" Type="http://schemas.openxmlformats.org/officeDocument/2006/relationships/webSettings" Target="webSettings.xml"/><Relationship Id="rId9" Type="http://schemas.openxmlformats.org/officeDocument/2006/relationships/hyperlink" Target="mailto:s.m.eglinton@bath.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Report 2 on sabbatical leave: outputs and outcomes</vt:lpstr>
    </vt:vector>
  </TitlesOfParts>
  <Company>Hewlett-Packard</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2 on sabbatical leave: outputs and outcomes</dc:title>
  <dc:creator>big &amp; small</dc:creator>
  <cp:lastModifiedBy>Lizzy Lee</cp:lastModifiedBy>
  <cp:revision>2</cp:revision>
  <cp:lastPrinted>2011-08-08T07:54:00Z</cp:lastPrinted>
  <dcterms:created xsi:type="dcterms:W3CDTF">2019-07-15T07:41:00Z</dcterms:created>
  <dcterms:modified xsi:type="dcterms:W3CDTF">2019-07-15T07:41:00Z</dcterms:modified>
</cp:coreProperties>
</file>