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925"/>
        <w:gridCol w:w="1417"/>
        <w:gridCol w:w="3290"/>
      </w:tblGrid>
      <w:tr w:rsidR="007B6AED" w:rsidRPr="002B2C92" w14:paraId="5339335E" w14:textId="77777777" w:rsidTr="00BD6B07">
        <w:trPr>
          <w:trHeight w:val="1250"/>
        </w:trPr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1E4CA707" w14:textId="77777777" w:rsidR="007B6AED" w:rsidRPr="008A4049" w:rsidRDefault="007B6AED" w:rsidP="002B2C92">
            <w:pPr>
              <w:spacing w:after="0" w:line="240" w:lineRule="auto"/>
              <w:rPr>
                <w:rFonts w:ascii="Arial" w:eastAsia="Times New Roman" w:hAnsi="Arial" w:cs="Arial"/>
                <w:spacing w:val="40"/>
                <w:sz w:val="36"/>
                <w:szCs w:val="36"/>
              </w:rPr>
            </w:pPr>
            <w:r w:rsidRPr="008A4049">
              <w:rPr>
                <w:rFonts w:ascii="Arial" w:eastAsia="Times New Roman" w:hAnsi="Arial" w:cs="Arial"/>
                <w:spacing w:val="40"/>
                <w:sz w:val="36"/>
                <w:szCs w:val="36"/>
              </w:rPr>
              <w:t>Individual Mitigating Circumstances (IMCs) Report Form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DB07B20" w14:textId="77777777" w:rsidR="007B6AED" w:rsidRDefault="007B6AED" w:rsidP="002B2C92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</w:tcPr>
          <w:p w14:paraId="767074AE" w14:textId="77777777" w:rsidR="007B6AED" w:rsidRPr="002B2C92" w:rsidRDefault="007B6AED" w:rsidP="002B2C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1C394AC" wp14:editId="372B4BAC">
                  <wp:extent cx="2019300" cy="809625"/>
                  <wp:effectExtent l="0" t="0" r="0" b="0"/>
                  <wp:docPr id="1" name="Picture 1" descr="logo-uo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uo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74763D" w14:textId="77777777" w:rsidR="00C13B16" w:rsidRPr="0038502C" w:rsidRDefault="00C13B16" w:rsidP="003F7974">
      <w:pPr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38502C">
        <w:rPr>
          <w:rFonts w:ascii="Arial" w:eastAsia="Times New Roman" w:hAnsi="Arial" w:cs="Arial"/>
          <w:i/>
          <w:sz w:val="20"/>
          <w:szCs w:val="20"/>
        </w:rPr>
        <w:t>Please complete this form electronically (or if hand-written in BLOCK CAPITALS) and pass to your Department/School Office for consideration by the IMC Panel.</w:t>
      </w:r>
    </w:p>
    <w:p w14:paraId="77EAAA67" w14:textId="77777777" w:rsidR="009D4494" w:rsidRPr="009D4494" w:rsidRDefault="009D4494" w:rsidP="009D44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  <w:lang w:eastAsia="en-GB"/>
        </w:rPr>
      </w:pPr>
      <w:r w:rsidRPr="009D4494">
        <w:rPr>
          <w:rFonts w:ascii="Arial" w:hAnsi="Arial" w:cs="Arial"/>
          <w:i/>
          <w:iCs/>
          <w:sz w:val="20"/>
          <w:szCs w:val="20"/>
          <w:lang w:eastAsia="en-GB"/>
        </w:rPr>
        <w:t xml:space="preserve">For guidance and a summary of IMCs see: </w:t>
      </w:r>
      <w:hyperlink r:id="rId8" w:history="1">
        <w:r w:rsidRPr="009D4494">
          <w:rPr>
            <w:rFonts w:ascii="Arial" w:hAnsi="Arial" w:cs="Arial"/>
            <w:i/>
            <w:iCs/>
            <w:color w:val="DCA10D"/>
            <w:sz w:val="20"/>
            <w:szCs w:val="20"/>
            <w:u w:val="single" w:color="DCA10D"/>
            <w:lang w:eastAsia="en-GB"/>
          </w:rPr>
          <w:t>Reporting individual miti</w:t>
        </w:r>
        <w:bookmarkStart w:id="0" w:name="_GoBack"/>
        <w:bookmarkEnd w:id="0"/>
        <w:r w:rsidRPr="009D4494">
          <w:rPr>
            <w:rFonts w:ascii="Arial" w:hAnsi="Arial" w:cs="Arial"/>
            <w:i/>
            <w:iCs/>
            <w:color w:val="DCA10D"/>
            <w:sz w:val="20"/>
            <w:szCs w:val="20"/>
            <w:u w:val="single" w:color="DCA10D"/>
            <w:lang w:eastAsia="en-GB"/>
          </w:rPr>
          <w:t>gating circumstances to the University</w:t>
        </w:r>
      </w:hyperlink>
    </w:p>
    <w:p w14:paraId="0A219F9E" w14:textId="3BC563CB" w:rsidR="00C13B16" w:rsidRPr="009D4494" w:rsidRDefault="009D4494" w:rsidP="009D4494">
      <w:pPr>
        <w:spacing w:before="120" w:after="12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9D4494">
        <w:rPr>
          <w:rFonts w:ascii="Arial" w:hAnsi="Arial" w:cs="Arial"/>
          <w:i/>
          <w:iCs/>
          <w:sz w:val="20"/>
          <w:szCs w:val="20"/>
          <w:lang w:eastAsia="en-GB"/>
        </w:rPr>
        <w:t xml:space="preserve">For guidance on supporting evidence see: </w:t>
      </w:r>
      <w:hyperlink r:id="rId9" w:history="1">
        <w:r w:rsidRPr="009D4494">
          <w:rPr>
            <w:rFonts w:ascii="Arial" w:hAnsi="Arial" w:cs="Arial"/>
            <w:i/>
            <w:iCs/>
            <w:color w:val="DCA10D"/>
            <w:sz w:val="20"/>
            <w:szCs w:val="20"/>
            <w:u w:val="single" w:color="DCA10D"/>
            <w:lang w:eastAsia="en-GB"/>
          </w:rPr>
          <w:t>Providing evidence for individual mitigating circumstances</w:t>
        </w:r>
      </w:hyperlink>
    </w:p>
    <w:tbl>
      <w:tblPr>
        <w:tblW w:w="10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119"/>
        <w:gridCol w:w="2268"/>
        <w:gridCol w:w="2268"/>
        <w:gridCol w:w="3969"/>
      </w:tblGrid>
      <w:tr w:rsidR="00C13B16" w:rsidRPr="0038502C" w14:paraId="5D874C29" w14:textId="77777777" w:rsidTr="00C13B16">
        <w:trPr>
          <w:trHeight w:val="263"/>
        </w:trPr>
        <w:tc>
          <w:tcPr>
            <w:tcW w:w="2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51484" w14:textId="77777777" w:rsidR="00C13B16" w:rsidRPr="0038502C" w:rsidRDefault="00C13B16" w:rsidP="00C13B1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8502C">
              <w:rPr>
                <w:rFonts w:ascii="Arial" w:eastAsia="Times New Roman" w:hAnsi="Arial" w:cs="Arial"/>
                <w:b/>
                <w:sz w:val="20"/>
                <w:szCs w:val="20"/>
              </w:rPr>
              <w:t>Full Name: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FILLIN   \* MERGEFORMAT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0D48F" w14:textId="77777777" w:rsidR="00C13B16" w:rsidRPr="00BD6B07" w:rsidRDefault="00C13B16" w:rsidP="00C13B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13B16" w:rsidRPr="0038502C" w14:paraId="5D03178F" w14:textId="77777777" w:rsidTr="00C13B16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1B569" w14:textId="77777777" w:rsidR="00C13B16" w:rsidRDefault="00C13B16" w:rsidP="00C13B16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</w:rPr>
              <w:t>Department</w:t>
            </w:r>
            <w:r w:rsidR="00D93A34">
              <w:rPr>
                <w:rFonts w:ascii="Arial" w:eastAsia="Times New Roman" w:hAnsi="Arial"/>
                <w:b/>
                <w:sz w:val="20"/>
                <w:szCs w:val="20"/>
              </w:rPr>
              <w:t xml:space="preserve"> or </w:t>
            </w:r>
            <w:r>
              <w:rPr>
                <w:rFonts w:ascii="Arial" w:eastAsia="Times New Roman" w:hAnsi="Arial"/>
                <w:b/>
                <w:sz w:val="20"/>
                <w:szCs w:val="20"/>
              </w:rPr>
              <w:t>School:</w:t>
            </w:r>
          </w:p>
        </w:tc>
        <w:tc>
          <w:tcPr>
            <w:tcW w:w="8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941EE" w14:textId="77777777" w:rsidR="00C13B16" w:rsidRPr="00BD6B07" w:rsidRDefault="00C13B16" w:rsidP="00C13B1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  <w:tr w:rsidR="00C13B16" w:rsidRPr="0038502C" w14:paraId="311E5B87" w14:textId="77777777" w:rsidTr="00C13B16">
        <w:trPr>
          <w:trHeight w:val="238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A975" w14:textId="77777777" w:rsidR="00C13B16" w:rsidRPr="0038502C" w:rsidRDefault="00C13B16" w:rsidP="00C13B1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8502C">
              <w:rPr>
                <w:rFonts w:ascii="Arial" w:eastAsia="Times New Roman" w:hAnsi="Arial" w:cs="Arial"/>
                <w:b/>
                <w:sz w:val="20"/>
                <w:szCs w:val="20"/>
              </w:rPr>
              <w:t>Year of Study: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0C58C" w14:textId="77777777" w:rsidR="00C13B16" w:rsidRPr="0038502C" w:rsidRDefault="00C13B16" w:rsidP="00C13B1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AF74FBE" w14:textId="77777777" w:rsidR="00C13B16" w:rsidRPr="00BD6B07" w:rsidRDefault="00C13B16" w:rsidP="00C13B1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38502C">
              <w:rPr>
                <w:rFonts w:ascii="Arial" w:eastAsia="Times New Roman" w:hAnsi="Arial" w:cs="Arial"/>
                <w:b/>
                <w:sz w:val="20"/>
                <w:szCs w:val="20"/>
              </w:rPr>
              <w:t>Programme Code &amp; Title: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BB1B97" w14:textId="77777777" w:rsidR="00C13B16" w:rsidRPr="00BD6B07" w:rsidRDefault="00C13B16" w:rsidP="00C13B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13B16" w:rsidRPr="0038502C" w14:paraId="3333F1E6" w14:textId="77777777" w:rsidTr="00C13B16">
        <w:trPr>
          <w:trHeight w:val="234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24A1" w14:textId="77777777" w:rsidR="00C13B16" w:rsidRPr="0038502C" w:rsidRDefault="00C13B16" w:rsidP="00C13B1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8502C">
              <w:rPr>
                <w:rFonts w:ascii="Arial" w:eastAsia="Times New Roman" w:hAnsi="Arial" w:cs="Arial"/>
                <w:b/>
                <w:sz w:val="20"/>
                <w:szCs w:val="20"/>
              </w:rPr>
              <w:t>Personal Tutor: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C257B" w14:textId="77777777" w:rsidR="00C13B16" w:rsidRPr="0038502C" w:rsidRDefault="00C13B16" w:rsidP="00C13B1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A46B63B" w14:textId="77777777" w:rsidR="00C13B16" w:rsidRPr="00BD6B07" w:rsidRDefault="00C13B16" w:rsidP="00C13B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A10A" w14:textId="77777777" w:rsidR="00C13B16" w:rsidRPr="0038502C" w:rsidRDefault="00C13B16" w:rsidP="00C13B1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C13B16" w:rsidRPr="002B2C92" w14:paraId="459270D2" w14:textId="77777777" w:rsidTr="00C13B16">
        <w:trPr>
          <w:trHeight w:val="292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D3C24B" w14:textId="77777777" w:rsidR="00C13B16" w:rsidRPr="0038502C" w:rsidRDefault="00C13B16" w:rsidP="00C13B1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8502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Candidate Number: </w:t>
            </w:r>
            <w:r w:rsidRPr="0038502C">
              <w:rPr>
                <w:rFonts w:ascii="Arial" w:eastAsia="Times New Roman" w:hAnsi="Arial" w:cs="Arial"/>
                <w:sz w:val="20"/>
                <w:szCs w:val="20"/>
              </w:rPr>
              <w:t>(if known)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D1AADC" w14:textId="77777777" w:rsidR="00C13B16" w:rsidRPr="0038502C" w:rsidRDefault="00C13B16" w:rsidP="00C13B1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E949E3F" w14:textId="77777777" w:rsidR="00C13B16" w:rsidRPr="0038502C" w:rsidRDefault="00C13B16" w:rsidP="00C13B1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8502C">
              <w:rPr>
                <w:rFonts w:ascii="Arial" w:eastAsia="Times New Roman" w:hAnsi="Arial" w:cs="Arial"/>
                <w:b/>
                <w:sz w:val="20"/>
                <w:szCs w:val="20"/>
              </w:rPr>
              <w:t>Student Registration Number: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87DF68" w14:textId="77777777" w:rsidR="00C13B16" w:rsidRPr="00BD6B07" w:rsidRDefault="00C13B16" w:rsidP="00C13B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DFF128A" w14:textId="77777777" w:rsidR="003F7974" w:rsidRPr="0038502C" w:rsidRDefault="003F7974" w:rsidP="003F7974">
      <w:pPr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38502C">
        <w:rPr>
          <w:rFonts w:ascii="Arial" w:eastAsia="Times New Roman" w:hAnsi="Arial" w:cs="Arial"/>
          <w:i/>
          <w:sz w:val="20"/>
          <w:szCs w:val="20"/>
        </w:rPr>
        <w:t xml:space="preserve">Units to be considered – </w:t>
      </w:r>
      <w:r w:rsidRPr="0038502C">
        <w:rPr>
          <w:rFonts w:ascii="Arial" w:eastAsia="Times New Roman" w:hAnsi="Arial" w:cs="Arial"/>
          <w:b/>
          <w:i/>
          <w:sz w:val="20"/>
          <w:szCs w:val="20"/>
        </w:rPr>
        <w:t xml:space="preserve">Please fill in a separate line for </w:t>
      </w:r>
      <w:r w:rsidRPr="0038502C">
        <w:rPr>
          <w:rFonts w:ascii="Arial" w:eastAsia="Times New Roman" w:hAnsi="Arial" w:cs="Arial"/>
          <w:b/>
          <w:i/>
          <w:sz w:val="20"/>
          <w:szCs w:val="20"/>
          <w:u w:val="single"/>
        </w:rPr>
        <w:t>each</w:t>
      </w:r>
      <w:r w:rsidRPr="0038502C">
        <w:rPr>
          <w:rFonts w:ascii="Arial" w:eastAsia="Times New Roman" w:hAnsi="Arial" w:cs="Arial"/>
          <w:b/>
          <w:i/>
          <w:sz w:val="20"/>
          <w:szCs w:val="20"/>
        </w:rPr>
        <w:t xml:space="preserve"> assessment component for which you are claiming mitigating circumstances and provide the information requested in the relevant column. Add rows as necessary.</w:t>
      </w:r>
    </w:p>
    <w:tbl>
      <w:tblPr>
        <w:tblW w:w="106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247"/>
        <w:gridCol w:w="2014"/>
        <w:gridCol w:w="2260"/>
        <w:gridCol w:w="1842"/>
        <w:gridCol w:w="1843"/>
        <w:gridCol w:w="1426"/>
      </w:tblGrid>
      <w:tr w:rsidR="00BD6B07" w:rsidRPr="0038502C" w14:paraId="6541134D" w14:textId="77777777" w:rsidTr="009D4494">
        <w:trPr>
          <w:trHeight w:val="1962"/>
        </w:trPr>
        <w:tc>
          <w:tcPr>
            <w:tcW w:w="12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770156" w14:textId="77777777" w:rsidR="00BD6B07" w:rsidRDefault="00BD6B07" w:rsidP="00BD6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8502C">
              <w:rPr>
                <w:rFonts w:ascii="Arial" w:eastAsia="Times New Roman" w:hAnsi="Arial" w:cs="Arial"/>
                <w:b/>
                <w:sz w:val="20"/>
                <w:szCs w:val="20"/>
              </w:rPr>
              <w:t>Unit Code</w:t>
            </w:r>
          </w:p>
          <w:p w14:paraId="397B2BD7" w14:textId="77777777" w:rsidR="00BD6B07" w:rsidRDefault="00BD6B07" w:rsidP="00BD6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54DAAA7" w14:textId="77777777" w:rsidR="00BD6B07" w:rsidRPr="00BD6B07" w:rsidRDefault="00BD6B07" w:rsidP="00BD6B0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D6B07">
              <w:rPr>
                <w:rFonts w:ascii="Arial" w:eastAsia="Times New Roman" w:hAnsi="Arial" w:cs="Arial"/>
                <w:i/>
                <w:sz w:val="20"/>
                <w:szCs w:val="20"/>
              </w:rPr>
              <w:t>(e.g. XX5999)</w:t>
            </w:r>
          </w:p>
        </w:tc>
        <w:tc>
          <w:tcPr>
            <w:tcW w:w="20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F989073" w14:textId="77777777" w:rsidR="00BD6B07" w:rsidRDefault="00BD6B07" w:rsidP="00BD6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8502C">
              <w:rPr>
                <w:rFonts w:ascii="Arial" w:eastAsia="Times New Roman" w:hAnsi="Arial" w:cs="Arial"/>
                <w:b/>
                <w:sz w:val="20"/>
                <w:szCs w:val="20"/>
              </w:rPr>
              <w:t>Unit Title</w:t>
            </w:r>
          </w:p>
          <w:p w14:paraId="2AEA6611" w14:textId="77777777" w:rsidR="00BD6B07" w:rsidRDefault="00BD6B07" w:rsidP="00BD6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D5A6F4A" w14:textId="77777777" w:rsidR="00BD6B07" w:rsidRPr="00BD6B07" w:rsidRDefault="00BD6B07" w:rsidP="00BD6B0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D6B07">
              <w:rPr>
                <w:rFonts w:ascii="Arial" w:eastAsia="Times New Roman" w:hAnsi="Arial" w:cs="Arial"/>
                <w:i/>
                <w:sz w:val="20"/>
                <w:szCs w:val="20"/>
              </w:rPr>
              <w:t>(e.g. Consulting)</w:t>
            </w:r>
          </w:p>
        </w:tc>
        <w:tc>
          <w:tcPr>
            <w:tcW w:w="2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16C7747" w14:textId="77777777" w:rsidR="00BD6B07" w:rsidRDefault="00BD6B07" w:rsidP="00BD6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Assessment detail</w:t>
            </w:r>
          </w:p>
          <w:p w14:paraId="092888FB" w14:textId="77777777" w:rsidR="00C32715" w:rsidRPr="007B6AED" w:rsidRDefault="00C32715" w:rsidP="00BD6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31BC2C6" w14:textId="77777777" w:rsidR="00BD6B07" w:rsidRPr="0038502C" w:rsidRDefault="00BD6B07" w:rsidP="00BD6B0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32715">
              <w:rPr>
                <w:rFonts w:ascii="Arial" w:eastAsia="Times New Roman" w:hAnsi="Arial" w:cs="Arial"/>
                <w:i/>
                <w:sz w:val="20"/>
                <w:szCs w:val="20"/>
              </w:rPr>
              <w:t>(e.g. group presentation</w:t>
            </w:r>
            <w:r w:rsidR="00D93A34">
              <w:rPr>
                <w:rFonts w:ascii="Arial" w:eastAsia="Times New Roman" w:hAnsi="Arial" w:cs="Arial"/>
                <w:i/>
                <w:sz w:val="20"/>
                <w:szCs w:val="20"/>
              </w:rPr>
              <w:t>;</w:t>
            </w:r>
            <w:r w:rsidR="007A2735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 w:rsidRPr="00C32715">
              <w:rPr>
                <w:rFonts w:ascii="Arial" w:eastAsia="Times New Roman" w:hAnsi="Arial" w:cs="Arial"/>
                <w:i/>
                <w:sz w:val="20"/>
                <w:szCs w:val="20"/>
              </w:rPr>
              <w:t>in-class tes</w:t>
            </w:r>
            <w:r w:rsidR="00C32715">
              <w:rPr>
                <w:rFonts w:ascii="Arial" w:eastAsia="Times New Roman" w:hAnsi="Arial" w:cs="Arial"/>
                <w:i/>
                <w:sz w:val="20"/>
                <w:szCs w:val="20"/>
              </w:rPr>
              <w:t>t</w:t>
            </w:r>
            <w:r w:rsidR="00D93A34">
              <w:rPr>
                <w:rFonts w:ascii="Arial" w:eastAsia="Times New Roman" w:hAnsi="Arial" w:cs="Arial"/>
                <w:i/>
                <w:sz w:val="20"/>
                <w:szCs w:val="20"/>
              </w:rPr>
              <w:t>;</w:t>
            </w:r>
            <w:r w:rsidRPr="00C32715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lab practical</w:t>
            </w:r>
            <w:r w:rsidR="00D93A34">
              <w:rPr>
                <w:rFonts w:ascii="Arial" w:eastAsia="Times New Roman" w:hAnsi="Arial" w:cs="Arial"/>
                <w:i/>
                <w:sz w:val="20"/>
                <w:szCs w:val="20"/>
              </w:rPr>
              <w:t>;</w:t>
            </w:r>
            <w:r w:rsidRPr="00C32715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individual essay)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0C0B9C" w14:textId="77777777" w:rsidR="00BD6B07" w:rsidRDefault="00BD6B07" w:rsidP="00BD6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Assessment deadline</w:t>
            </w:r>
            <w:r w:rsidR="00344B2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or date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682625E1" w14:textId="77777777" w:rsidR="00BD6B07" w:rsidRDefault="00BD6B07" w:rsidP="00BD6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A880A26" w14:textId="25863412" w:rsidR="00BD6B07" w:rsidRPr="00BD6B07" w:rsidRDefault="00BD6B07" w:rsidP="00BD6B0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D6B07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(e.g. </w:t>
            </w:r>
            <w:r w:rsidR="009D4494">
              <w:rPr>
                <w:rFonts w:ascii="Arial" w:eastAsia="Times New Roman" w:hAnsi="Arial" w:cs="Arial"/>
                <w:i/>
                <w:sz w:val="20"/>
                <w:szCs w:val="20"/>
              </w:rPr>
              <w:t>DD</w:t>
            </w:r>
            <w:r w:rsidRPr="00BD6B07">
              <w:rPr>
                <w:rFonts w:ascii="Arial" w:eastAsia="Times New Roman" w:hAnsi="Arial" w:cs="Arial"/>
                <w:i/>
                <w:sz w:val="20"/>
                <w:szCs w:val="20"/>
              </w:rPr>
              <w:t>/</w:t>
            </w:r>
            <w:r w:rsidR="009D4494">
              <w:rPr>
                <w:rFonts w:ascii="Arial" w:eastAsia="Times New Roman" w:hAnsi="Arial" w:cs="Arial"/>
                <w:i/>
                <w:sz w:val="20"/>
                <w:szCs w:val="20"/>
              </w:rPr>
              <w:t>MM</w:t>
            </w:r>
            <w:r w:rsidRPr="00BD6B07">
              <w:rPr>
                <w:rFonts w:ascii="Arial" w:eastAsia="Times New Roman" w:hAnsi="Arial" w:cs="Arial"/>
                <w:i/>
                <w:sz w:val="20"/>
                <w:szCs w:val="20"/>
              </w:rPr>
              <w:t>/</w:t>
            </w:r>
            <w:r w:rsidR="009D4494">
              <w:rPr>
                <w:rFonts w:ascii="Arial" w:eastAsia="Times New Roman" w:hAnsi="Arial" w:cs="Arial"/>
                <w:i/>
                <w:sz w:val="20"/>
                <w:szCs w:val="20"/>
              </w:rPr>
              <w:t>YY</w:t>
            </w:r>
            <w:r w:rsidRPr="00BD6B07">
              <w:rPr>
                <w:rFonts w:ascii="Arial" w:eastAsia="Times New Roman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FA0C5F" w14:textId="77777777" w:rsidR="00BD6B07" w:rsidRPr="0038502C" w:rsidRDefault="00BD6B07" w:rsidP="006B39E3">
            <w:pPr>
              <w:spacing w:after="0" w:line="20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If coursework, w</w:t>
            </w:r>
            <w:r w:rsidRPr="0038502C">
              <w:rPr>
                <w:rFonts w:ascii="Arial" w:eastAsia="Times New Roman" w:hAnsi="Arial" w:cs="Arial"/>
                <w:b/>
                <w:sz w:val="20"/>
                <w:szCs w:val="20"/>
              </w:rPr>
              <w:t>as a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</w:t>
            </w:r>
            <w:r w:rsidRPr="0038502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extension granted?</w:t>
            </w:r>
          </w:p>
          <w:p w14:paraId="66B99E08" w14:textId="77777777" w:rsidR="00BD6B07" w:rsidRDefault="00BD6B07" w:rsidP="006B39E3">
            <w:pPr>
              <w:spacing w:after="0" w:line="20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502C">
              <w:rPr>
                <w:rFonts w:ascii="Arial" w:eastAsia="Times New Roman" w:hAnsi="Arial" w:cs="Arial"/>
                <w:sz w:val="20"/>
                <w:szCs w:val="20"/>
              </w:rPr>
              <w:t>Indicate extended deadline</w:t>
            </w:r>
          </w:p>
          <w:p w14:paraId="79F08D1E" w14:textId="77777777" w:rsidR="00BD6B07" w:rsidRDefault="00BD6B07" w:rsidP="006B39E3">
            <w:pPr>
              <w:spacing w:after="0" w:line="20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C62AD8A" w14:textId="6C034BB3" w:rsidR="00BD6B07" w:rsidRPr="0038502C" w:rsidRDefault="00BD6B07" w:rsidP="006B39E3">
            <w:pPr>
              <w:spacing w:after="0" w:line="20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D6B07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(e.g. </w:t>
            </w:r>
            <w:r w:rsidR="009D4494">
              <w:rPr>
                <w:rFonts w:ascii="Arial" w:eastAsia="Times New Roman" w:hAnsi="Arial" w:cs="Arial"/>
                <w:i/>
                <w:sz w:val="20"/>
                <w:szCs w:val="20"/>
              </w:rPr>
              <w:t>DD</w:t>
            </w:r>
            <w:r w:rsidRPr="00BD6B07">
              <w:rPr>
                <w:rFonts w:ascii="Arial" w:eastAsia="Times New Roman" w:hAnsi="Arial" w:cs="Arial"/>
                <w:i/>
                <w:sz w:val="20"/>
                <w:szCs w:val="20"/>
              </w:rPr>
              <w:t>/</w:t>
            </w:r>
            <w:r w:rsidR="009D4494">
              <w:rPr>
                <w:rFonts w:ascii="Arial" w:eastAsia="Times New Roman" w:hAnsi="Arial" w:cs="Arial"/>
                <w:i/>
                <w:sz w:val="20"/>
                <w:szCs w:val="20"/>
              </w:rPr>
              <w:t>MM</w:t>
            </w:r>
            <w:r w:rsidRPr="00BD6B07">
              <w:rPr>
                <w:rFonts w:ascii="Arial" w:eastAsia="Times New Roman" w:hAnsi="Arial" w:cs="Arial"/>
                <w:i/>
                <w:sz w:val="20"/>
                <w:szCs w:val="20"/>
              </w:rPr>
              <w:t>/</w:t>
            </w:r>
            <w:r w:rsidR="009D4494">
              <w:rPr>
                <w:rFonts w:ascii="Arial" w:eastAsia="Times New Roman" w:hAnsi="Arial" w:cs="Arial"/>
                <w:i/>
                <w:sz w:val="20"/>
                <w:szCs w:val="20"/>
              </w:rPr>
              <w:t>YY</w:t>
            </w:r>
            <w:r w:rsidRPr="00BD6B07">
              <w:rPr>
                <w:rFonts w:ascii="Arial" w:eastAsia="Times New Roman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4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0A84181" w14:textId="77777777" w:rsidR="00BD6B07" w:rsidRDefault="00BD6B07" w:rsidP="00BD6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Did you attempt the assessment?</w:t>
            </w:r>
          </w:p>
          <w:p w14:paraId="21E5B873" w14:textId="77777777" w:rsidR="00BD6B07" w:rsidRDefault="00BD6B07" w:rsidP="00BD6B0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4E1CB4E" w14:textId="77777777" w:rsidR="00BD6B07" w:rsidRPr="00B57C94" w:rsidRDefault="00BD6B07" w:rsidP="00BD6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557AE">
              <w:rPr>
                <w:rFonts w:ascii="Arial" w:eastAsia="Times New Roman" w:hAnsi="Arial" w:cs="Arial"/>
                <w:i/>
                <w:sz w:val="20"/>
                <w:szCs w:val="20"/>
              </w:rPr>
              <w:t>(</w:t>
            </w:r>
            <w:r w:rsidRPr="00BD6B07">
              <w:rPr>
                <w:rFonts w:ascii="Arial" w:eastAsia="Times New Roman" w:hAnsi="Arial" w:cs="Arial"/>
                <w:i/>
                <w:sz w:val="20"/>
                <w:szCs w:val="20"/>
              </w:rPr>
              <w:t>e.g. Yes or No)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D6B07" w:rsidRPr="00B57C94" w14:paraId="48596563" w14:textId="77777777" w:rsidTr="009D4494">
        <w:trPr>
          <w:trHeight w:val="283"/>
        </w:trPr>
        <w:tc>
          <w:tcPr>
            <w:tcW w:w="124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8E5202" w14:textId="77777777" w:rsidR="00BD6B07" w:rsidRPr="00B57C94" w:rsidRDefault="00BD6B07" w:rsidP="00BD6B0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ECD2D2" w14:textId="77777777" w:rsidR="00BD6B07" w:rsidRPr="00B57C94" w:rsidRDefault="00BD6B07" w:rsidP="00BD6B0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08FB0" w14:textId="77777777" w:rsidR="00BD6B07" w:rsidRPr="00B57C94" w:rsidRDefault="00BD6B07" w:rsidP="00BD6B0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54520" w14:textId="77777777" w:rsidR="00BD6B07" w:rsidRPr="00B57C94" w:rsidRDefault="00BD6B07" w:rsidP="00BD6B0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9D5EF" w14:textId="77777777" w:rsidR="00BD6B07" w:rsidRPr="00B57C94" w:rsidRDefault="00BD6B07" w:rsidP="00BD6B0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10E96" w14:textId="77777777" w:rsidR="00BD6B07" w:rsidRPr="00B57C94" w:rsidRDefault="00BD6B07" w:rsidP="00BD6B0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6B07" w:rsidRPr="00B57C94" w14:paraId="4E8B8C74" w14:textId="77777777" w:rsidTr="009D4494">
        <w:trPr>
          <w:trHeight w:val="283"/>
        </w:trPr>
        <w:tc>
          <w:tcPr>
            <w:tcW w:w="12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935917" w14:textId="77777777" w:rsidR="00BD6B07" w:rsidRPr="00B57C94" w:rsidRDefault="00BD6B07" w:rsidP="00BD6B0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1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CD7DD4" w14:textId="77777777" w:rsidR="00BD6B07" w:rsidRPr="00B57C94" w:rsidRDefault="00BD6B07" w:rsidP="00BD6B0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109E0" w14:textId="77777777" w:rsidR="00BD6B07" w:rsidRPr="00B57C94" w:rsidRDefault="00BD6B07" w:rsidP="00BD6B0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CABD" w14:textId="77777777" w:rsidR="00BD6B07" w:rsidRPr="00B57C94" w:rsidRDefault="00BD6B07" w:rsidP="00BD6B0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291DF" w14:textId="77777777" w:rsidR="00BD6B07" w:rsidRPr="00B57C94" w:rsidRDefault="00BD6B07" w:rsidP="00BD6B0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2F05B" w14:textId="77777777" w:rsidR="00BD6B07" w:rsidRPr="00B57C94" w:rsidRDefault="00BD6B07" w:rsidP="00BD6B0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6B07" w:rsidRPr="00B57C94" w14:paraId="393CDA92" w14:textId="77777777" w:rsidTr="009D4494">
        <w:trPr>
          <w:trHeight w:val="283"/>
        </w:trPr>
        <w:tc>
          <w:tcPr>
            <w:tcW w:w="12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981D39" w14:textId="77777777" w:rsidR="00BD6B07" w:rsidRPr="00B57C94" w:rsidRDefault="00BD6B07" w:rsidP="00BD6B0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1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A600CE" w14:textId="77777777" w:rsidR="00BD6B07" w:rsidRPr="00B57C94" w:rsidRDefault="00BD6B07" w:rsidP="00BD6B0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9A44C" w14:textId="77777777" w:rsidR="00BD6B07" w:rsidRPr="00B57C94" w:rsidRDefault="00BD6B07" w:rsidP="00BD6B0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0B9B2" w14:textId="77777777" w:rsidR="00BD6B07" w:rsidRPr="00B57C94" w:rsidRDefault="00BD6B07" w:rsidP="00BD6B0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0C373" w14:textId="77777777" w:rsidR="00BD6B07" w:rsidRPr="00B57C94" w:rsidRDefault="00BD6B07" w:rsidP="00BD6B0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6C7D4" w14:textId="77777777" w:rsidR="00BD6B07" w:rsidRPr="00B57C94" w:rsidRDefault="00BD6B07" w:rsidP="00BD6B0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6B07" w:rsidRPr="00B57C94" w14:paraId="0EBCFC6E" w14:textId="77777777" w:rsidTr="009D4494">
        <w:trPr>
          <w:trHeight w:val="283"/>
        </w:trPr>
        <w:tc>
          <w:tcPr>
            <w:tcW w:w="12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99E29C" w14:textId="77777777" w:rsidR="00BD6B07" w:rsidRPr="00B57C94" w:rsidRDefault="00BD6B07" w:rsidP="00BD6B0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1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977721" w14:textId="77777777" w:rsidR="00BD6B07" w:rsidRPr="00B57C94" w:rsidRDefault="00BD6B07" w:rsidP="00BD6B0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1FB96" w14:textId="77777777" w:rsidR="00BD6B07" w:rsidRPr="00B57C94" w:rsidRDefault="00BD6B07" w:rsidP="00BD6B0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D9816" w14:textId="77777777" w:rsidR="00BD6B07" w:rsidRPr="00B57C94" w:rsidRDefault="00BD6B07" w:rsidP="00BD6B0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061BA" w14:textId="77777777" w:rsidR="00BD6B07" w:rsidRPr="00B57C94" w:rsidRDefault="00BD6B07" w:rsidP="00BD6B0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1FF54" w14:textId="77777777" w:rsidR="00BD6B07" w:rsidRPr="00B57C94" w:rsidRDefault="00BD6B07" w:rsidP="00BD6B0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44B20" w:rsidRPr="00B57C94" w14:paraId="64B63485" w14:textId="77777777" w:rsidTr="009D4494">
        <w:trPr>
          <w:trHeight w:val="283"/>
        </w:trPr>
        <w:tc>
          <w:tcPr>
            <w:tcW w:w="12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2CC34F" w14:textId="77777777" w:rsidR="00344B20" w:rsidRPr="00B57C94" w:rsidRDefault="00344B20" w:rsidP="00BD6B0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1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4D5BC7" w14:textId="77777777" w:rsidR="00344B20" w:rsidRPr="00B57C94" w:rsidRDefault="00344B20" w:rsidP="00BD6B0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6D656" w14:textId="77777777" w:rsidR="00344B20" w:rsidRPr="00B57C94" w:rsidRDefault="00344B20" w:rsidP="00BD6B0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96114" w14:textId="77777777" w:rsidR="00344B20" w:rsidRPr="00B57C94" w:rsidRDefault="00344B20" w:rsidP="00BD6B0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E332E" w14:textId="77777777" w:rsidR="00344B20" w:rsidRPr="00B57C94" w:rsidRDefault="00344B20" w:rsidP="00BD6B0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E2960" w14:textId="77777777" w:rsidR="00344B20" w:rsidRPr="00B57C94" w:rsidRDefault="00344B20" w:rsidP="00BD6B0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B6346" w:rsidRPr="00B57C94" w14:paraId="0A50766E" w14:textId="77777777" w:rsidTr="009D4494">
        <w:trPr>
          <w:trHeight w:val="283"/>
        </w:trPr>
        <w:tc>
          <w:tcPr>
            <w:tcW w:w="12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09BAD8" w14:textId="77777777" w:rsidR="007B6346" w:rsidRPr="00B57C94" w:rsidRDefault="007B6346" w:rsidP="00BD6B0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1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51B2DB" w14:textId="77777777" w:rsidR="007B6346" w:rsidRPr="00B57C94" w:rsidRDefault="007B6346" w:rsidP="00BD6B0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752DA" w14:textId="77777777" w:rsidR="007B6346" w:rsidRPr="00B57C94" w:rsidRDefault="007B6346" w:rsidP="00BD6B0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401F" w14:textId="77777777" w:rsidR="007B6346" w:rsidRPr="00B57C94" w:rsidRDefault="007B6346" w:rsidP="00BD6B0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2D7AD" w14:textId="77777777" w:rsidR="007B6346" w:rsidRPr="00B57C94" w:rsidRDefault="007B6346" w:rsidP="00BD6B0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8EFB4" w14:textId="77777777" w:rsidR="007B6346" w:rsidRPr="00B57C94" w:rsidRDefault="007B6346" w:rsidP="00BD6B0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44B20" w:rsidRPr="00B57C94" w14:paraId="1549104F" w14:textId="77777777" w:rsidTr="009D4494">
        <w:trPr>
          <w:trHeight w:val="283"/>
        </w:trPr>
        <w:tc>
          <w:tcPr>
            <w:tcW w:w="12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C099D" w14:textId="77777777" w:rsidR="00344B20" w:rsidRPr="00B57C94" w:rsidRDefault="00344B20" w:rsidP="00BD6B0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1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69B9F4" w14:textId="77777777" w:rsidR="00344B20" w:rsidRPr="00B57C94" w:rsidRDefault="00344B20" w:rsidP="00BD6B0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FB164" w14:textId="77777777" w:rsidR="00344B20" w:rsidRPr="00B57C94" w:rsidRDefault="00344B20" w:rsidP="00BD6B0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50472" w14:textId="77777777" w:rsidR="00344B20" w:rsidRPr="00B57C94" w:rsidRDefault="00344B20" w:rsidP="00BD6B0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86F51" w14:textId="77777777" w:rsidR="00344B20" w:rsidRPr="00B57C94" w:rsidRDefault="00344B20" w:rsidP="00BD6B0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35176" w14:textId="77777777" w:rsidR="00344B20" w:rsidRPr="00B57C94" w:rsidRDefault="00344B20" w:rsidP="00BD6B0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6B07" w:rsidRPr="00B57C94" w14:paraId="0AFBFBF6" w14:textId="77777777" w:rsidTr="009D4494">
        <w:trPr>
          <w:trHeight w:val="283"/>
        </w:trPr>
        <w:tc>
          <w:tcPr>
            <w:tcW w:w="12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036484" w14:textId="77777777" w:rsidR="00BD6B07" w:rsidRPr="00B57C94" w:rsidRDefault="00BD6B07" w:rsidP="00BD6B0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1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33F02C" w14:textId="77777777" w:rsidR="00BD6B07" w:rsidRPr="00B57C94" w:rsidRDefault="00BD6B07" w:rsidP="00BD6B0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1A81E" w14:textId="77777777" w:rsidR="00BD6B07" w:rsidRPr="00B57C94" w:rsidRDefault="00BD6B07" w:rsidP="00BD6B0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6277" w14:textId="77777777" w:rsidR="00BD6B07" w:rsidRPr="00B57C94" w:rsidRDefault="00BD6B07" w:rsidP="00BD6B0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D215D" w14:textId="77777777" w:rsidR="00BD6B07" w:rsidRPr="00B57C94" w:rsidRDefault="00BD6B07" w:rsidP="00BD6B0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58DC2" w14:textId="77777777" w:rsidR="00BD6B07" w:rsidRPr="00B57C94" w:rsidRDefault="00BD6B07" w:rsidP="00BD6B0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6B07" w:rsidRPr="00B57C94" w14:paraId="4567CB1F" w14:textId="77777777" w:rsidTr="006B39E3">
        <w:trPr>
          <w:trHeight w:val="746"/>
        </w:trPr>
        <w:tc>
          <w:tcPr>
            <w:tcW w:w="10632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7FFDC47C" w14:textId="77777777" w:rsidR="00BD6B07" w:rsidRPr="006B39E3" w:rsidRDefault="00BD6B07" w:rsidP="003F797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If relevant, please describe any </w:t>
            </w:r>
            <w:r w:rsidRPr="00770D7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other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arrangements in place for your </w:t>
            </w:r>
            <w:r w:rsidRPr="00770D7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assessments listed above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770D74">
              <w:rPr>
                <w:rFonts w:ascii="Arial" w:eastAsia="Times New Roman" w:hAnsi="Arial" w:cs="Arial"/>
                <w:b/>
                <w:sz w:val="20"/>
                <w:szCs w:val="20"/>
              </w:rPr>
              <w:t>(i</w:t>
            </w:r>
            <w:r w:rsidR="00D93A34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Pr="00770D74">
              <w:rPr>
                <w:rFonts w:ascii="Arial" w:eastAsia="Times New Roman" w:hAnsi="Arial" w:cs="Arial"/>
                <w:b/>
                <w:sz w:val="20"/>
                <w:szCs w:val="20"/>
              </w:rPr>
              <w:t>e</w:t>
            </w:r>
            <w:r w:rsidR="00D93A34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Pr="00770D7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a </w:t>
            </w:r>
            <w:r w:rsidR="007557AE" w:rsidRPr="007557AE">
              <w:rPr>
                <w:rFonts w:ascii="Arial" w:eastAsia="Times New Roman" w:hAnsi="Arial" w:cs="Arial"/>
                <w:b/>
                <w:sz w:val="20"/>
                <w:szCs w:val="20"/>
              </w:rPr>
              <w:t>Disability Access Plan (DAP)</w:t>
            </w:r>
            <w:r w:rsidR="00D93A34">
              <w:rPr>
                <w:rFonts w:ascii="Arial" w:eastAsia="Times New Roman" w:hAnsi="Arial" w:cs="Arial"/>
                <w:b/>
                <w:sz w:val="20"/>
                <w:szCs w:val="20"/>
              </w:rPr>
              <w:t>;</w:t>
            </w:r>
            <w:r w:rsidR="007B63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reasonable adjustments</w:t>
            </w:r>
            <w:r w:rsidR="00D93A34">
              <w:rPr>
                <w:rFonts w:ascii="Arial" w:eastAsia="Times New Roman" w:hAnsi="Arial" w:cs="Arial"/>
                <w:b/>
                <w:sz w:val="20"/>
                <w:szCs w:val="20"/>
              </w:rPr>
              <w:t>;</w:t>
            </w:r>
            <w:r w:rsidR="007B63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alternative assessment arrangements related to the circumstances you describe in this report.</w:t>
            </w:r>
            <w:r w:rsidRPr="00770D74">
              <w:rPr>
                <w:rFonts w:ascii="Arial" w:eastAsia="Times New Roman" w:hAnsi="Arial" w:cs="Arial"/>
                <w:b/>
                <w:sz w:val="20"/>
                <w:szCs w:val="20"/>
              </w:rPr>
              <w:t>)</w:t>
            </w:r>
          </w:p>
        </w:tc>
      </w:tr>
      <w:tr w:rsidR="006B39E3" w:rsidRPr="00B57C94" w14:paraId="1F862765" w14:textId="77777777" w:rsidTr="006B39E3">
        <w:trPr>
          <w:trHeight w:val="1652"/>
        </w:trPr>
        <w:tc>
          <w:tcPr>
            <w:tcW w:w="10632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39E84AB0" w14:textId="77777777" w:rsidR="006B39E3" w:rsidRDefault="006B39E3" w:rsidP="00BD6B07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78A1FEEB" w14:textId="77777777" w:rsidR="0038502C" w:rsidRPr="00C627CF" w:rsidRDefault="0038502C" w:rsidP="009C3562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 w:rsidRPr="00C627CF">
        <w:rPr>
          <w:rFonts w:ascii="Arial" w:hAnsi="Arial" w:cs="Arial"/>
          <w:i/>
          <w:sz w:val="20"/>
          <w:szCs w:val="20"/>
        </w:rPr>
        <w:t>continued ... /</w:t>
      </w:r>
    </w:p>
    <w:p w14:paraId="79BD642B" w14:textId="77777777" w:rsidR="0038502C" w:rsidRPr="00C627CF" w:rsidRDefault="0038502C" w:rsidP="0038502C">
      <w:pPr>
        <w:spacing w:after="0"/>
        <w:rPr>
          <w:rFonts w:ascii="Arial" w:hAnsi="Arial" w:cs="Arial"/>
          <w:i/>
          <w:sz w:val="20"/>
          <w:szCs w:val="20"/>
        </w:rPr>
      </w:pPr>
      <w:r w:rsidRPr="00C627CF">
        <w:rPr>
          <w:rFonts w:ascii="Arial" w:hAnsi="Arial" w:cs="Arial"/>
          <w:i/>
          <w:sz w:val="20"/>
          <w:szCs w:val="20"/>
        </w:rPr>
        <w:t>/ ... continued</w:t>
      </w:r>
    </w:p>
    <w:tbl>
      <w:tblPr>
        <w:tblW w:w="10745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45"/>
      </w:tblGrid>
      <w:tr w:rsidR="009B4A1F" w:rsidRPr="002B2C92" w14:paraId="59C0736E" w14:textId="77777777" w:rsidTr="006B39E3">
        <w:trPr>
          <w:trHeight w:val="507"/>
        </w:trPr>
        <w:tc>
          <w:tcPr>
            <w:tcW w:w="10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8CDEA" w14:textId="77777777" w:rsidR="009B4A1F" w:rsidRPr="003448E9" w:rsidRDefault="00F17F06" w:rsidP="003F7974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38502C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lastRenderedPageBreak/>
              <w:t>Please describe the c</w:t>
            </w:r>
            <w:r w:rsidR="007B6346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ircumstances and their impact on the assessment</w:t>
            </w:r>
            <w:r w:rsidR="00D93A34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 xml:space="preserve"> or assessments</w:t>
            </w:r>
            <w:r w:rsidR="007B6346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 xml:space="preserve"> you have listed (using additional pages if required)</w:t>
            </w:r>
            <w:r w:rsidR="009B4A1F" w:rsidRPr="0038502C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:</w:t>
            </w:r>
            <w:r w:rsidR="00B57C94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 xml:space="preserve"> </w:t>
            </w:r>
          </w:p>
        </w:tc>
      </w:tr>
      <w:tr w:rsidR="006B39E3" w:rsidRPr="002B2C92" w14:paraId="2CBA1062" w14:textId="77777777" w:rsidTr="006B39E3">
        <w:trPr>
          <w:trHeight w:val="4696"/>
        </w:trPr>
        <w:tc>
          <w:tcPr>
            <w:tcW w:w="10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932AE" w14:textId="77777777" w:rsidR="006B39E3" w:rsidRPr="0038502C" w:rsidRDefault="006B39E3" w:rsidP="002B2C92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</w:p>
        </w:tc>
      </w:tr>
      <w:tr w:rsidR="00C3107E" w:rsidRPr="0038502C" w14:paraId="742D6ECF" w14:textId="77777777" w:rsidTr="006B39E3">
        <w:trPr>
          <w:trHeight w:val="981"/>
        </w:trPr>
        <w:tc>
          <w:tcPr>
            <w:tcW w:w="10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34AE7" w14:textId="77777777" w:rsidR="00C3107E" w:rsidRPr="006B39E3" w:rsidRDefault="00C3107E" w:rsidP="003F79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8502C">
              <w:rPr>
                <w:rFonts w:ascii="Arial" w:eastAsia="Times New Roman" w:hAnsi="Arial" w:cs="Arial"/>
                <w:b/>
                <w:sz w:val="20"/>
                <w:szCs w:val="20"/>
              </w:rPr>
              <w:t>Please describe the evidence you are providing to demonstrate the impact of the circumstances on the assessment</w:t>
            </w:r>
            <w:r w:rsidR="00D93A3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or assessments</w:t>
            </w:r>
            <w:r w:rsidRPr="0038502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you have listed (</w:t>
            </w:r>
            <w:r w:rsidRPr="0038502C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using additional pages if required)</w:t>
            </w:r>
            <w:r w:rsidR="00384B5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r w:rsidR="00344B20" w:rsidRPr="00BE0C83">
              <w:rPr>
                <w:rFonts w:ascii="Arial" w:eastAsia="Times New Roman" w:hAnsi="Arial" w:cs="Arial"/>
                <w:b/>
                <w:sz w:val="20"/>
                <w:szCs w:val="20"/>
              </w:rPr>
              <w:t>If you do not yet have evidence to support your claim, please describe what evidence you will be able to provide and when you expect to be able to provide it.</w:t>
            </w:r>
          </w:p>
        </w:tc>
      </w:tr>
      <w:tr w:rsidR="006B39E3" w:rsidRPr="0038502C" w14:paraId="55BC7B8B" w14:textId="77777777" w:rsidTr="006B39E3">
        <w:trPr>
          <w:trHeight w:val="3292"/>
        </w:trPr>
        <w:tc>
          <w:tcPr>
            <w:tcW w:w="107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00F4D0" w14:textId="77777777" w:rsidR="006B39E3" w:rsidRPr="0038502C" w:rsidRDefault="006B39E3" w:rsidP="002B2C9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3ADC753D" w14:textId="77777777" w:rsidR="00C058A4" w:rsidRDefault="00C058A4" w:rsidP="00C058A4">
      <w:pPr>
        <w:spacing w:before="120" w:after="12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317B">
        <w:rPr>
          <w:rFonts w:ascii="Arial" w:eastAsia="Times New Roman" w:hAnsi="Arial" w:cs="Arial"/>
          <w:i/>
          <w:sz w:val="20"/>
          <w:szCs w:val="20"/>
        </w:rPr>
        <w:t xml:space="preserve">The information you provide will be treated in accordance with the University’s </w:t>
      </w:r>
      <w:hyperlink r:id="rId10" w:history="1">
        <w:r w:rsidRPr="0064317B">
          <w:rPr>
            <w:rStyle w:val="Hyperlink"/>
            <w:rFonts w:ascii="Arial" w:eastAsia="Times New Roman" w:hAnsi="Arial" w:cs="Arial"/>
            <w:i/>
            <w:sz w:val="20"/>
            <w:szCs w:val="20"/>
          </w:rPr>
          <w:t>Data Protection Statement For Student Registration</w:t>
        </w:r>
      </w:hyperlink>
      <w:r w:rsidRPr="0064317B">
        <w:rPr>
          <w:rFonts w:ascii="Arial" w:eastAsia="Times New Roman" w:hAnsi="Arial" w:cs="Arial"/>
          <w:i/>
          <w:sz w:val="20"/>
          <w:szCs w:val="20"/>
        </w:rPr>
        <w:t>.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368A74A9" w14:textId="77777777" w:rsidR="00C058A4" w:rsidRPr="00F94840" w:rsidRDefault="00C058A4" w:rsidP="00C058A4">
      <w:pPr>
        <w:spacing w:before="120" w:after="12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sz w:val="20"/>
          <w:szCs w:val="20"/>
        </w:rPr>
        <w:t xml:space="preserve">The full detail of your IMC report and evidence will be considered by the IMC Panel. If your IMCs are accepted, your circumstances </w:t>
      </w:r>
      <w:r w:rsidRPr="0038502C">
        <w:rPr>
          <w:rFonts w:ascii="Arial" w:eastAsia="Times New Roman" w:hAnsi="Arial" w:cs="Arial"/>
          <w:i/>
          <w:sz w:val="20"/>
          <w:szCs w:val="20"/>
        </w:rPr>
        <w:t xml:space="preserve">will be taken into account by the Board of Examiners for </w:t>
      </w:r>
      <w:r w:rsidR="007557AE">
        <w:rPr>
          <w:rFonts w:ascii="Arial" w:eastAsia="Times New Roman" w:hAnsi="Arial" w:cs="Arial"/>
          <w:i/>
          <w:sz w:val="20"/>
          <w:szCs w:val="20"/>
        </w:rPr>
        <w:t>Cours</w:t>
      </w:r>
      <w:r w:rsidRPr="0038502C">
        <w:rPr>
          <w:rFonts w:ascii="Arial" w:eastAsia="Times New Roman" w:hAnsi="Arial" w:cs="Arial"/>
          <w:i/>
          <w:sz w:val="20"/>
          <w:szCs w:val="20"/>
        </w:rPr>
        <w:t>es. If you</w:t>
      </w:r>
      <w:r>
        <w:rPr>
          <w:rFonts w:ascii="Arial" w:eastAsia="Times New Roman" w:hAnsi="Arial" w:cs="Arial"/>
          <w:i/>
          <w:sz w:val="20"/>
          <w:szCs w:val="20"/>
        </w:rPr>
        <w:t xml:space="preserve"> would like only the broad detail of your circumstances </w:t>
      </w:r>
      <w:r w:rsidRPr="0038502C">
        <w:rPr>
          <w:rFonts w:ascii="Arial" w:eastAsia="Times New Roman" w:hAnsi="Arial" w:cs="Arial"/>
          <w:i/>
          <w:sz w:val="20"/>
          <w:szCs w:val="20"/>
        </w:rPr>
        <w:t xml:space="preserve">to be made known to the Board of Examiners for </w:t>
      </w:r>
      <w:r w:rsidR="007557AE">
        <w:rPr>
          <w:rFonts w:ascii="Arial" w:eastAsia="Times New Roman" w:hAnsi="Arial" w:cs="Arial"/>
          <w:i/>
          <w:sz w:val="20"/>
          <w:szCs w:val="20"/>
        </w:rPr>
        <w:t>Cours</w:t>
      </w:r>
      <w:r w:rsidRPr="0038502C">
        <w:rPr>
          <w:rFonts w:ascii="Arial" w:eastAsia="Times New Roman" w:hAnsi="Arial" w:cs="Arial"/>
          <w:i/>
          <w:sz w:val="20"/>
          <w:szCs w:val="20"/>
        </w:rPr>
        <w:t xml:space="preserve">es, please </w:t>
      </w:r>
      <w:r>
        <w:rPr>
          <w:rFonts w:ascii="Arial" w:eastAsia="Times New Roman" w:hAnsi="Arial" w:cs="Arial"/>
          <w:i/>
          <w:sz w:val="20"/>
          <w:szCs w:val="20"/>
        </w:rPr>
        <w:t>speak to</w:t>
      </w:r>
      <w:r w:rsidRPr="0038502C">
        <w:rPr>
          <w:rFonts w:ascii="Arial" w:eastAsia="Times New Roman" w:hAnsi="Arial" w:cs="Arial"/>
          <w:i/>
          <w:sz w:val="20"/>
          <w:szCs w:val="20"/>
        </w:rPr>
        <w:t xml:space="preserve"> your Director of Studies about how best to summarise </w:t>
      </w:r>
      <w:r>
        <w:rPr>
          <w:rFonts w:ascii="Arial" w:eastAsia="Times New Roman" w:hAnsi="Arial" w:cs="Arial"/>
          <w:i/>
          <w:sz w:val="20"/>
          <w:szCs w:val="20"/>
        </w:rPr>
        <w:t>them</w:t>
      </w:r>
      <w:r w:rsidRPr="0038502C">
        <w:rPr>
          <w:rFonts w:ascii="Arial" w:eastAsia="Times New Roman" w:hAnsi="Arial" w:cs="Arial"/>
          <w:i/>
          <w:sz w:val="20"/>
          <w:szCs w:val="20"/>
        </w:rPr>
        <w:t>.</w:t>
      </w:r>
    </w:p>
    <w:tbl>
      <w:tblPr>
        <w:tblW w:w="1074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276"/>
        <w:gridCol w:w="9469"/>
      </w:tblGrid>
      <w:tr w:rsidR="00CE74D9" w:rsidRPr="002B2C92" w14:paraId="7FF67AB1" w14:textId="77777777" w:rsidTr="006B39E3">
        <w:trPr>
          <w:trHeight w:val="94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4684" w14:textId="77777777" w:rsidR="00CE74D9" w:rsidRPr="00BD6B07" w:rsidRDefault="00CE74D9" w:rsidP="00CE74D9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2B2C92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 xml:space="preserve">Signature of Student: </w:t>
            </w:r>
          </w:p>
        </w:tc>
        <w:tc>
          <w:tcPr>
            <w:tcW w:w="9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02EF7" w14:textId="77777777" w:rsidR="00CE74D9" w:rsidRPr="00BD6B07" w:rsidRDefault="00CE74D9" w:rsidP="00CE74D9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845951" w:rsidRPr="002B2C92" w14:paraId="2BABE9E0" w14:textId="77777777" w:rsidTr="006B39E3">
        <w:trPr>
          <w:trHeight w:val="29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4A6" w14:textId="77777777" w:rsidR="00845951" w:rsidRPr="002B2C92" w:rsidRDefault="00845951" w:rsidP="00CE74D9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2B2C92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Date:</w:t>
            </w:r>
          </w:p>
        </w:tc>
        <w:tc>
          <w:tcPr>
            <w:tcW w:w="9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DE0F5" w14:textId="77777777" w:rsidR="00845951" w:rsidRPr="002B2C92" w:rsidRDefault="00845951" w:rsidP="00CE74D9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</w:p>
        </w:tc>
      </w:tr>
    </w:tbl>
    <w:p w14:paraId="7D380C2A" w14:textId="77777777" w:rsidR="00845951" w:rsidRDefault="00845951" w:rsidP="00CE74D9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A37A6A2" w14:textId="77777777" w:rsidR="00C058A4" w:rsidRPr="001530F7" w:rsidRDefault="00C058A4" w:rsidP="00CE74D9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</w:rPr>
      </w:pPr>
      <w:r w:rsidRPr="001530F7">
        <w:rPr>
          <w:rFonts w:ascii="Arial" w:eastAsia="Times New Roman" w:hAnsi="Arial" w:cs="Arial"/>
          <w:i/>
          <w:sz w:val="20"/>
          <w:szCs w:val="20"/>
        </w:rPr>
        <w:t xml:space="preserve">Office </w:t>
      </w:r>
      <w:r>
        <w:rPr>
          <w:rFonts w:ascii="Arial" w:eastAsia="Times New Roman" w:hAnsi="Arial" w:cs="Arial"/>
          <w:i/>
          <w:sz w:val="20"/>
          <w:szCs w:val="20"/>
        </w:rPr>
        <w:t>u</w:t>
      </w:r>
      <w:r w:rsidRPr="001530F7">
        <w:rPr>
          <w:rFonts w:ascii="Arial" w:eastAsia="Times New Roman" w:hAnsi="Arial" w:cs="Arial"/>
          <w:i/>
          <w:sz w:val="20"/>
          <w:szCs w:val="20"/>
        </w:rPr>
        <w:t>se only</w:t>
      </w:r>
    </w:p>
    <w:tbl>
      <w:tblPr>
        <w:tblW w:w="10629" w:type="dxa"/>
        <w:tblInd w:w="-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07"/>
        <w:gridCol w:w="2268"/>
        <w:gridCol w:w="1701"/>
        <w:gridCol w:w="4253"/>
      </w:tblGrid>
      <w:tr w:rsidR="00845951" w:rsidRPr="002B2C92" w14:paraId="1A38990F" w14:textId="77777777" w:rsidTr="00845951">
        <w:trPr>
          <w:trHeight w:val="596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8CF5" w14:textId="77777777" w:rsidR="00845951" w:rsidRPr="00BD6B07" w:rsidRDefault="00845951" w:rsidP="00CE7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2C92">
              <w:rPr>
                <w:rFonts w:ascii="Arial" w:eastAsia="Times New Roman" w:hAnsi="Arial" w:cs="Arial"/>
                <w:b/>
                <w:sz w:val="20"/>
                <w:szCs w:val="20"/>
              </w:rPr>
              <w:t>Date received by the Department</w:t>
            </w:r>
            <w:r w:rsidR="00F7370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or </w:t>
            </w:r>
            <w:r w:rsidRPr="002B2C9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School: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2C99B9" w14:textId="77777777" w:rsidR="00845951" w:rsidRPr="00BD6B07" w:rsidRDefault="00845951" w:rsidP="00CE7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3ED3" w14:textId="77777777" w:rsidR="00845951" w:rsidRPr="002B2C92" w:rsidRDefault="00845951" w:rsidP="00CE74D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B2C92">
              <w:rPr>
                <w:rFonts w:ascii="Arial" w:eastAsia="Times New Roman" w:hAnsi="Arial" w:cs="Arial"/>
                <w:b/>
                <w:sz w:val="20"/>
                <w:szCs w:val="20"/>
              </w:rPr>
              <w:t>Authorised</w:t>
            </w:r>
            <w:r w:rsidR="006B39E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</w:t>
            </w:r>
            <w:r w:rsidRPr="002B2C92">
              <w:rPr>
                <w:rFonts w:ascii="Arial" w:eastAsia="Times New Roman" w:hAnsi="Arial" w:cs="Arial"/>
                <w:b/>
                <w:sz w:val="20"/>
                <w:szCs w:val="20"/>
              </w:rPr>
              <w:t>ignature: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FEB8" w14:textId="77777777" w:rsidR="00845951" w:rsidRPr="002B2C92" w:rsidRDefault="00845951" w:rsidP="00CE74D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0854A17B" w14:textId="77777777" w:rsidR="006B39E3" w:rsidRDefault="006B39E3" w:rsidP="00C3107E">
      <w:pPr>
        <w:tabs>
          <w:tab w:val="left" w:pos="1800"/>
        </w:tabs>
      </w:pPr>
    </w:p>
    <w:sectPr w:rsidR="006B39E3" w:rsidSect="000C0973">
      <w:footerReference w:type="default" r:id="rId11"/>
      <w:pgSz w:w="11906" w:h="16838" w:code="9"/>
      <w:pgMar w:top="720" w:right="720" w:bottom="720" w:left="720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05173" w14:textId="77777777" w:rsidR="00A804F1" w:rsidRDefault="00A804F1" w:rsidP="002B2C92">
      <w:pPr>
        <w:spacing w:after="0" w:line="240" w:lineRule="auto"/>
      </w:pPr>
      <w:r>
        <w:separator/>
      </w:r>
    </w:p>
  </w:endnote>
  <w:endnote w:type="continuationSeparator" w:id="0">
    <w:p w14:paraId="1DCCA444" w14:textId="77777777" w:rsidR="00A804F1" w:rsidRDefault="00A804F1" w:rsidP="002B2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40" w:type="dxa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5211"/>
      <w:gridCol w:w="5529"/>
    </w:tblGrid>
    <w:tr w:rsidR="000C0973" w:rsidRPr="007838DE" w14:paraId="40F337E4" w14:textId="77777777" w:rsidTr="007838DE">
      <w:trPr>
        <w:trHeight w:val="227"/>
      </w:trPr>
      <w:tc>
        <w:tcPr>
          <w:tcW w:w="5211" w:type="dxa"/>
          <w:shd w:val="clear" w:color="auto" w:fill="auto"/>
        </w:tcPr>
        <w:p w14:paraId="1D9D13B4" w14:textId="523B0925" w:rsidR="000C0973" w:rsidRPr="009D4494" w:rsidRDefault="009D4494" w:rsidP="00C3107E">
          <w:pPr>
            <w:pStyle w:val="Footer"/>
            <w:tabs>
              <w:tab w:val="clear" w:pos="4513"/>
              <w:tab w:val="clear" w:pos="9026"/>
            </w:tabs>
            <w:spacing w:after="0"/>
            <w:rPr>
              <w:rFonts w:ascii="Arial" w:hAnsi="Arial" w:cs="Arial"/>
              <w:b/>
              <w:bCs/>
              <w:sz w:val="16"/>
              <w:szCs w:val="16"/>
            </w:rPr>
          </w:pPr>
          <w:r w:rsidRPr="009D4494">
            <w:rPr>
              <w:rFonts w:ascii="Arial" w:hAnsi="Arial" w:cs="Arial"/>
              <w:b/>
              <w:bCs/>
              <w:sz w:val="16"/>
              <w:szCs w:val="16"/>
            </w:rPr>
            <w:t>v01/20</w:t>
          </w:r>
        </w:p>
      </w:tc>
      <w:tc>
        <w:tcPr>
          <w:tcW w:w="5529" w:type="dxa"/>
          <w:shd w:val="clear" w:color="auto" w:fill="auto"/>
        </w:tcPr>
        <w:p w14:paraId="2E099704" w14:textId="166AD4E1" w:rsidR="000C0973" w:rsidRPr="007838DE" w:rsidRDefault="000C0973" w:rsidP="007838DE">
          <w:pPr>
            <w:pStyle w:val="Footer"/>
            <w:tabs>
              <w:tab w:val="clear" w:pos="4513"/>
              <w:tab w:val="clear" w:pos="9026"/>
            </w:tabs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7838DE">
            <w:rPr>
              <w:rFonts w:ascii="Arial" w:hAnsi="Arial" w:cs="Arial"/>
              <w:sz w:val="16"/>
              <w:szCs w:val="16"/>
            </w:rPr>
            <w:t xml:space="preserve">Page </w:t>
          </w:r>
          <w:r w:rsidRPr="007838DE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7838DE">
            <w:rPr>
              <w:rFonts w:ascii="Arial" w:hAnsi="Arial" w:cs="Arial"/>
              <w:bCs/>
              <w:sz w:val="16"/>
              <w:szCs w:val="16"/>
            </w:rPr>
            <w:instrText xml:space="preserve"> PAGE </w:instrText>
          </w:r>
          <w:r w:rsidRPr="007838DE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A56308">
            <w:rPr>
              <w:rFonts w:ascii="Arial" w:hAnsi="Arial" w:cs="Arial"/>
              <w:bCs/>
              <w:noProof/>
              <w:sz w:val="16"/>
              <w:szCs w:val="16"/>
            </w:rPr>
            <w:t>2</w:t>
          </w:r>
          <w:r w:rsidRPr="007838DE">
            <w:rPr>
              <w:rFonts w:ascii="Arial" w:hAnsi="Arial" w:cs="Arial"/>
              <w:bCs/>
              <w:sz w:val="16"/>
              <w:szCs w:val="16"/>
            </w:rPr>
            <w:fldChar w:fldCharType="end"/>
          </w:r>
          <w:r w:rsidRPr="007838DE">
            <w:rPr>
              <w:rFonts w:ascii="Arial" w:hAnsi="Arial" w:cs="Arial"/>
              <w:sz w:val="16"/>
              <w:szCs w:val="16"/>
            </w:rPr>
            <w:t xml:space="preserve"> of </w:t>
          </w:r>
          <w:r w:rsidRPr="007838DE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7838DE">
            <w:rPr>
              <w:rFonts w:ascii="Arial" w:hAnsi="Arial" w:cs="Arial"/>
              <w:bCs/>
              <w:sz w:val="16"/>
              <w:szCs w:val="16"/>
            </w:rPr>
            <w:instrText xml:space="preserve"> NUMPAGES  </w:instrText>
          </w:r>
          <w:r w:rsidRPr="007838DE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A56308">
            <w:rPr>
              <w:rFonts w:ascii="Arial" w:hAnsi="Arial" w:cs="Arial"/>
              <w:bCs/>
              <w:noProof/>
              <w:sz w:val="16"/>
              <w:szCs w:val="16"/>
            </w:rPr>
            <w:t>2</w:t>
          </w:r>
          <w:r w:rsidRPr="007838DE">
            <w:rPr>
              <w:rFonts w:ascii="Arial" w:hAnsi="Arial" w:cs="Arial"/>
              <w:bCs/>
              <w:sz w:val="16"/>
              <w:szCs w:val="16"/>
            </w:rPr>
            <w:fldChar w:fldCharType="end"/>
          </w:r>
        </w:p>
      </w:tc>
    </w:tr>
  </w:tbl>
  <w:p w14:paraId="4DB3EB96" w14:textId="77777777" w:rsidR="00661B69" w:rsidRPr="000C0973" w:rsidRDefault="00661B69" w:rsidP="000C0973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FCF9F" w14:textId="77777777" w:rsidR="00A804F1" w:rsidRDefault="00A804F1" w:rsidP="002B2C92">
      <w:pPr>
        <w:spacing w:after="0" w:line="240" w:lineRule="auto"/>
      </w:pPr>
      <w:r>
        <w:separator/>
      </w:r>
    </w:p>
  </w:footnote>
  <w:footnote w:type="continuationSeparator" w:id="0">
    <w:p w14:paraId="3F8983CF" w14:textId="77777777" w:rsidR="00A804F1" w:rsidRDefault="00A804F1" w:rsidP="002B2C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92"/>
    <w:rsid w:val="00002DB0"/>
    <w:rsid w:val="000452A7"/>
    <w:rsid w:val="00055030"/>
    <w:rsid w:val="00057538"/>
    <w:rsid w:val="00060441"/>
    <w:rsid w:val="00070EB6"/>
    <w:rsid w:val="00072719"/>
    <w:rsid w:val="00080081"/>
    <w:rsid w:val="000C0973"/>
    <w:rsid w:val="000C6A16"/>
    <w:rsid w:val="000E0BED"/>
    <w:rsid w:val="00150D4D"/>
    <w:rsid w:val="001530F7"/>
    <w:rsid w:val="00162E82"/>
    <w:rsid w:val="00162FC2"/>
    <w:rsid w:val="00163479"/>
    <w:rsid w:val="00164732"/>
    <w:rsid w:val="001C2870"/>
    <w:rsid w:val="0022500C"/>
    <w:rsid w:val="0024395B"/>
    <w:rsid w:val="002B2C92"/>
    <w:rsid w:val="002D4012"/>
    <w:rsid w:val="002E7150"/>
    <w:rsid w:val="002F362F"/>
    <w:rsid w:val="00302FAB"/>
    <w:rsid w:val="00304A96"/>
    <w:rsid w:val="00325D41"/>
    <w:rsid w:val="00333448"/>
    <w:rsid w:val="003448E9"/>
    <w:rsid w:val="00344B20"/>
    <w:rsid w:val="003474D4"/>
    <w:rsid w:val="00384B53"/>
    <w:rsid w:val="0038502C"/>
    <w:rsid w:val="00387EB9"/>
    <w:rsid w:val="003E24DF"/>
    <w:rsid w:val="003F36BF"/>
    <w:rsid w:val="003F7974"/>
    <w:rsid w:val="0040523C"/>
    <w:rsid w:val="00424CC5"/>
    <w:rsid w:val="0042530D"/>
    <w:rsid w:val="00453885"/>
    <w:rsid w:val="004A0AC0"/>
    <w:rsid w:val="004A6A8A"/>
    <w:rsid w:val="004A7D04"/>
    <w:rsid w:val="004F495E"/>
    <w:rsid w:val="00501833"/>
    <w:rsid w:val="005100A4"/>
    <w:rsid w:val="005417C5"/>
    <w:rsid w:val="00543A05"/>
    <w:rsid w:val="0055795E"/>
    <w:rsid w:val="00557C3B"/>
    <w:rsid w:val="005B058D"/>
    <w:rsid w:val="005E0731"/>
    <w:rsid w:val="005E2D4C"/>
    <w:rsid w:val="006275E4"/>
    <w:rsid w:val="006411A4"/>
    <w:rsid w:val="0064317B"/>
    <w:rsid w:val="006569DB"/>
    <w:rsid w:val="00661B69"/>
    <w:rsid w:val="00670E2F"/>
    <w:rsid w:val="00680D1A"/>
    <w:rsid w:val="006838F0"/>
    <w:rsid w:val="006B39E3"/>
    <w:rsid w:val="006E3211"/>
    <w:rsid w:val="00701A19"/>
    <w:rsid w:val="00723EEB"/>
    <w:rsid w:val="00725E04"/>
    <w:rsid w:val="007557AE"/>
    <w:rsid w:val="00770D74"/>
    <w:rsid w:val="00774930"/>
    <w:rsid w:val="007838DE"/>
    <w:rsid w:val="007A2735"/>
    <w:rsid w:val="007B6346"/>
    <w:rsid w:val="007B6AED"/>
    <w:rsid w:val="007D4CF8"/>
    <w:rsid w:val="007F36EB"/>
    <w:rsid w:val="008241B9"/>
    <w:rsid w:val="008372A5"/>
    <w:rsid w:val="00845951"/>
    <w:rsid w:val="00855C32"/>
    <w:rsid w:val="00862C68"/>
    <w:rsid w:val="00866024"/>
    <w:rsid w:val="0087426C"/>
    <w:rsid w:val="00886D29"/>
    <w:rsid w:val="00891D8A"/>
    <w:rsid w:val="008A4049"/>
    <w:rsid w:val="008A5F43"/>
    <w:rsid w:val="008B5542"/>
    <w:rsid w:val="008D555F"/>
    <w:rsid w:val="008D70E7"/>
    <w:rsid w:val="008E7B0A"/>
    <w:rsid w:val="008F6AE4"/>
    <w:rsid w:val="0090214B"/>
    <w:rsid w:val="00905ECC"/>
    <w:rsid w:val="00913DC4"/>
    <w:rsid w:val="009970B5"/>
    <w:rsid w:val="009B4A1F"/>
    <w:rsid w:val="009C3562"/>
    <w:rsid w:val="009D4494"/>
    <w:rsid w:val="00A0376E"/>
    <w:rsid w:val="00A32F74"/>
    <w:rsid w:val="00A42390"/>
    <w:rsid w:val="00A56308"/>
    <w:rsid w:val="00A804F1"/>
    <w:rsid w:val="00A83989"/>
    <w:rsid w:val="00AB5506"/>
    <w:rsid w:val="00AE39C8"/>
    <w:rsid w:val="00B0434F"/>
    <w:rsid w:val="00B17305"/>
    <w:rsid w:val="00B31EC0"/>
    <w:rsid w:val="00B5231D"/>
    <w:rsid w:val="00B57C94"/>
    <w:rsid w:val="00B61541"/>
    <w:rsid w:val="00BA01ED"/>
    <w:rsid w:val="00BD0635"/>
    <w:rsid w:val="00BD6B07"/>
    <w:rsid w:val="00BE0C83"/>
    <w:rsid w:val="00BF5751"/>
    <w:rsid w:val="00C058A4"/>
    <w:rsid w:val="00C13B16"/>
    <w:rsid w:val="00C22918"/>
    <w:rsid w:val="00C3107E"/>
    <w:rsid w:val="00C32715"/>
    <w:rsid w:val="00C35BC0"/>
    <w:rsid w:val="00C4353A"/>
    <w:rsid w:val="00C61CB7"/>
    <w:rsid w:val="00C627CF"/>
    <w:rsid w:val="00C67A78"/>
    <w:rsid w:val="00C77473"/>
    <w:rsid w:val="00C86EE2"/>
    <w:rsid w:val="00CA23FC"/>
    <w:rsid w:val="00CC452A"/>
    <w:rsid w:val="00CE74D9"/>
    <w:rsid w:val="00D41293"/>
    <w:rsid w:val="00D449DC"/>
    <w:rsid w:val="00D51284"/>
    <w:rsid w:val="00D93A34"/>
    <w:rsid w:val="00D97F15"/>
    <w:rsid w:val="00DA0266"/>
    <w:rsid w:val="00DC1DA3"/>
    <w:rsid w:val="00DD243F"/>
    <w:rsid w:val="00E156D4"/>
    <w:rsid w:val="00E32A7A"/>
    <w:rsid w:val="00EB145C"/>
    <w:rsid w:val="00ED4D41"/>
    <w:rsid w:val="00EE47A2"/>
    <w:rsid w:val="00F17F06"/>
    <w:rsid w:val="00F308A1"/>
    <w:rsid w:val="00F4088B"/>
    <w:rsid w:val="00F73704"/>
    <w:rsid w:val="00F84DA1"/>
    <w:rsid w:val="00F94840"/>
    <w:rsid w:val="00FB54A5"/>
    <w:rsid w:val="00FC196B"/>
    <w:rsid w:val="00FC52EE"/>
    <w:rsid w:val="00FD1720"/>
    <w:rsid w:val="00FD4572"/>
    <w:rsid w:val="00FF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A45F69"/>
  <w15:chartTrackingRefBased/>
  <w15:docId w15:val="{85B08611-B0BD-46B5-B021-7B4AA3E9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57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2C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B2C9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B2C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B2C92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07271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A4049"/>
    <w:rPr>
      <w:color w:val="800080"/>
      <w:u w:val="single"/>
    </w:rPr>
  </w:style>
  <w:style w:type="table" w:styleId="TableGrid">
    <w:name w:val="Table Grid"/>
    <w:basedOn w:val="TableNormal"/>
    <w:uiPriority w:val="59"/>
    <w:rsid w:val="000C0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308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08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8A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8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8A1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8A1"/>
    <w:rPr>
      <w:rFonts w:ascii="Segoe UI" w:hAnsi="Segoe UI" w:cs="Segoe UI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91D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1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.ac.uk/guides/reporting-individual-mitigating-circumstances-to-the-universit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bath.ac.uk/guides/data-protection-statement-for-student-registr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th.ac.uk/guides/providing-evidence-for-individual-mitigating-circumstan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62BD7-38DB-404F-B751-A98D5A7CB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IMCs report form</vt:lpstr>
    </vt:vector>
  </TitlesOfParts>
  <Company>University of Bath</Company>
  <LinksUpToDate>false</LinksUpToDate>
  <CharactersWithSpaces>2945</CharactersWithSpaces>
  <SharedDoc>false</SharedDoc>
  <HLinks>
    <vt:vector size="6" baseType="variant">
      <vt:variant>
        <vt:i4>655436</vt:i4>
      </vt:variant>
      <vt:variant>
        <vt:i4>0</vt:i4>
      </vt:variant>
      <vt:variant>
        <vt:i4>0</vt:i4>
      </vt:variant>
      <vt:variant>
        <vt:i4>5</vt:i4>
      </vt:variant>
      <vt:variant>
        <vt:lpwstr>http://www.bath.ac.uk/registry/imc/imc-students.html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IMCs report form</dc:title>
  <dc:subject>Assessment</dc:subject>
  <dc:creator>Helen McQuillan;John Harris;Rachel Sheer</dc:creator>
  <cp:keywords/>
  <cp:lastModifiedBy>Rachel Sheer</cp:lastModifiedBy>
  <cp:revision>5</cp:revision>
  <cp:lastPrinted>2014-08-18T09:25:00Z</cp:lastPrinted>
  <dcterms:created xsi:type="dcterms:W3CDTF">2019-12-20T10:18:00Z</dcterms:created>
  <dcterms:modified xsi:type="dcterms:W3CDTF">2020-01-10T14:32:00Z</dcterms:modified>
</cp:coreProperties>
</file>