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FB5B" w14:textId="77777777" w:rsidR="006D3A98" w:rsidRPr="00722833" w:rsidRDefault="00E81A72" w:rsidP="00722833">
      <w:pPr>
        <w:ind w:right="49"/>
      </w:pPr>
      <w:r>
        <w:rPr>
          <w:noProof/>
          <w:lang w:eastAsia="en-GB"/>
        </w:rPr>
        <w:drawing>
          <wp:inline distT="0" distB="0" distL="0" distR="0" wp14:anchorId="75645FC4" wp14:editId="274AD4CD">
            <wp:extent cx="2106295" cy="861060"/>
            <wp:effectExtent l="0" t="0" r="8255" b="0"/>
            <wp:docPr id="2" name="Picture 2" descr="University of Bat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ath Logo&#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06295" cy="861060"/>
                    </a:xfrm>
                    <a:prstGeom prst="rect">
                      <a:avLst/>
                    </a:prstGeom>
                    <a:noFill/>
                    <a:ln>
                      <a:noFill/>
                    </a:ln>
                  </pic:spPr>
                </pic:pic>
              </a:graphicData>
            </a:graphic>
          </wp:inline>
        </w:drawing>
      </w:r>
    </w:p>
    <w:p w14:paraId="09DB8B4F" w14:textId="77777777" w:rsidR="00CF57A8" w:rsidRPr="0006360F" w:rsidRDefault="006D3A98" w:rsidP="0048767B">
      <w:pPr>
        <w:pStyle w:val="BodyText"/>
        <w:spacing w:before="360" w:after="600"/>
        <w:jc w:val="center"/>
        <w:rPr>
          <w:rFonts w:ascii="Arial" w:hAnsi="Arial" w:cs="Arial"/>
          <w:b/>
          <w:sz w:val="28"/>
          <w:szCs w:val="28"/>
        </w:rPr>
      </w:pPr>
      <w:r w:rsidRPr="0006360F">
        <w:rPr>
          <w:rFonts w:ascii="Arial" w:hAnsi="Arial" w:cs="Arial"/>
          <w:b/>
          <w:sz w:val="28"/>
          <w:szCs w:val="28"/>
        </w:rPr>
        <w:t>Resource Visit Report Form</w:t>
      </w:r>
    </w:p>
    <w:p w14:paraId="467C007C" w14:textId="77777777" w:rsidR="00C81DDE" w:rsidRPr="0006360F" w:rsidRDefault="00C81DDE" w:rsidP="006D3A98">
      <w:pPr>
        <w:pStyle w:val="BodyText"/>
        <w:jc w:val="both"/>
        <w:rPr>
          <w:rFonts w:ascii="Arial" w:hAnsi="Arial" w:cs="Arial"/>
          <w:szCs w:val="24"/>
        </w:rPr>
      </w:pPr>
      <w:r w:rsidRPr="0006360F">
        <w:rPr>
          <w:rFonts w:ascii="Arial" w:hAnsi="Arial" w:cs="Arial"/>
          <w:szCs w:val="24"/>
        </w:rPr>
        <w:t xml:space="preserve">This form should be completed according to the process set out in </w:t>
      </w:r>
      <w:hyperlink r:id="rId12" w:history="1">
        <w:r w:rsidRPr="0006360F">
          <w:rPr>
            <w:rStyle w:val="Hyperlink"/>
            <w:rFonts w:ascii="Arial" w:hAnsi="Arial" w:cs="Arial"/>
            <w:szCs w:val="24"/>
          </w:rPr>
          <w:t>QA20</w:t>
        </w:r>
      </w:hyperlink>
      <w:r w:rsidRPr="0006360F">
        <w:rPr>
          <w:rFonts w:ascii="Arial" w:hAnsi="Arial" w:cs="Arial"/>
          <w:szCs w:val="24"/>
        </w:rPr>
        <w:t xml:space="preserve"> </w:t>
      </w:r>
      <w:r w:rsidRPr="0006360F">
        <w:rPr>
          <w:rFonts w:ascii="Arial" w:hAnsi="Arial" w:cs="Arial"/>
          <w:szCs w:val="24"/>
          <w:u w:val="single"/>
        </w:rPr>
        <w:t>(secti</w:t>
      </w:r>
      <w:r w:rsidR="00F04673" w:rsidRPr="0006360F">
        <w:rPr>
          <w:rFonts w:ascii="Arial" w:hAnsi="Arial" w:cs="Arial"/>
          <w:szCs w:val="24"/>
          <w:u w:val="single"/>
        </w:rPr>
        <w:t>on 7 and anne</w:t>
      </w:r>
      <w:r w:rsidR="004F2427" w:rsidRPr="0006360F">
        <w:rPr>
          <w:rFonts w:ascii="Arial" w:hAnsi="Arial" w:cs="Arial"/>
          <w:szCs w:val="24"/>
          <w:u w:val="single"/>
        </w:rPr>
        <w:t>x D</w:t>
      </w:r>
      <w:r w:rsidRPr="0006360F">
        <w:rPr>
          <w:rFonts w:ascii="Arial" w:hAnsi="Arial" w:cs="Arial"/>
          <w:szCs w:val="24"/>
          <w:u w:val="single"/>
        </w:rPr>
        <w:t>)</w:t>
      </w:r>
      <w:r w:rsidRPr="0006360F">
        <w:rPr>
          <w:rFonts w:ascii="Arial" w:hAnsi="Arial" w:cs="Arial"/>
          <w:szCs w:val="24"/>
        </w:rPr>
        <w:t xml:space="preserve">. </w:t>
      </w:r>
    </w:p>
    <w:p w14:paraId="1E2B6406" w14:textId="77777777" w:rsidR="00E30A89" w:rsidRPr="0006360F" w:rsidRDefault="00E30A89" w:rsidP="006D3A98">
      <w:pPr>
        <w:pStyle w:val="BodyText"/>
        <w:jc w:val="both"/>
        <w:rPr>
          <w:rFonts w:ascii="Arial" w:hAnsi="Arial" w:cs="Arial"/>
          <w:szCs w:val="24"/>
        </w:rPr>
      </w:pPr>
    </w:p>
    <w:p w14:paraId="01A8FEE5" w14:textId="629CD8C6" w:rsidR="00E30A89" w:rsidRPr="0006360F" w:rsidRDefault="00E30A89" w:rsidP="006D3A98">
      <w:pPr>
        <w:ind w:right="49"/>
        <w:contextualSpacing/>
        <w:jc w:val="both"/>
        <w:rPr>
          <w:rFonts w:ascii="Arial" w:eastAsia="Calibri" w:hAnsi="Arial" w:cs="Arial"/>
          <w:color w:val="000000"/>
          <w:sz w:val="24"/>
          <w:szCs w:val="24"/>
        </w:rPr>
      </w:pPr>
      <w:r w:rsidRPr="0006360F">
        <w:rPr>
          <w:rFonts w:ascii="Arial" w:hAnsi="Arial" w:cs="Arial"/>
          <w:sz w:val="24"/>
          <w:szCs w:val="24"/>
        </w:rPr>
        <w:t>Note: The resource visit team should receive the evidence</w:t>
      </w:r>
      <w:r w:rsidR="00353B41" w:rsidRPr="0006360F">
        <w:rPr>
          <w:rFonts w:ascii="Arial" w:hAnsi="Arial" w:cs="Arial"/>
          <w:sz w:val="24"/>
          <w:szCs w:val="24"/>
        </w:rPr>
        <w:t>/documentation</w:t>
      </w:r>
      <w:r w:rsidRPr="0006360F">
        <w:rPr>
          <w:rFonts w:ascii="Arial" w:hAnsi="Arial" w:cs="Arial"/>
          <w:sz w:val="24"/>
          <w:szCs w:val="24"/>
        </w:rPr>
        <w:t xml:space="preserve"> provided </w:t>
      </w:r>
      <w:r w:rsidR="00353B41" w:rsidRPr="0006360F">
        <w:rPr>
          <w:rFonts w:ascii="Arial" w:hAnsi="Arial" w:cs="Arial"/>
          <w:sz w:val="24"/>
          <w:szCs w:val="24"/>
        </w:rPr>
        <w:t xml:space="preserve">to the Faculty/School Learning, Teaching and Quality Committee </w:t>
      </w:r>
      <w:r w:rsidRPr="0006360F">
        <w:rPr>
          <w:rFonts w:ascii="Arial" w:hAnsi="Arial" w:cs="Arial"/>
          <w:sz w:val="24"/>
          <w:szCs w:val="24"/>
        </w:rPr>
        <w:t xml:space="preserve">for stage two (detailed consideration) </w:t>
      </w:r>
      <w:r w:rsidR="00B17EAB" w:rsidRPr="0006360F">
        <w:rPr>
          <w:rFonts w:ascii="Arial" w:eastAsia="Calibri" w:hAnsi="Arial" w:cs="Arial"/>
          <w:color w:val="000000"/>
          <w:sz w:val="24"/>
          <w:szCs w:val="24"/>
        </w:rPr>
        <w:t>to inform them</w:t>
      </w:r>
      <w:r w:rsidR="00AA055F" w:rsidRPr="0006360F">
        <w:rPr>
          <w:rFonts w:ascii="Arial" w:eastAsia="Calibri" w:hAnsi="Arial" w:cs="Arial"/>
          <w:color w:val="000000"/>
          <w:sz w:val="24"/>
          <w:szCs w:val="24"/>
        </w:rPr>
        <w:t xml:space="preserve"> before the visit.</w:t>
      </w:r>
      <w:r w:rsidR="00B17EAB" w:rsidRPr="0006360F">
        <w:rPr>
          <w:rFonts w:ascii="Arial" w:eastAsia="Calibri" w:hAnsi="Arial" w:cs="Arial"/>
          <w:color w:val="000000"/>
          <w:sz w:val="24"/>
          <w:szCs w:val="24"/>
        </w:rPr>
        <w:t xml:space="preserve"> </w:t>
      </w:r>
      <w:r w:rsidR="00A66C0B" w:rsidRPr="0006360F">
        <w:rPr>
          <w:rFonts w:ascii="Arial" w:eastAsia="Calibri" w:hAnsi="Arial" w:cs="Arial"/>
          <w:color w:val="000000"/>
          <w:sz w:val="24"/>
          <w:szCs w:val="24"/>
        </w:rPr>
        <w:t xml:space="preserve">The Library Checklist (found under the documentation for </w:t>
      </w:r>
      <w:hyperlink r:id="rId13" w:history="1">
        <w:r w:rsidR="00A66C0B" w:rsidRPr="0006360F">
          <w:rPr>
            <w:rStyle w:val="Hyperlink"/>
            <w:rFonts w:ascii="Arial" w:eastAsia="Calibri" w:hAnsi="Arial" w:cs="Arial"/>
            <w:sz w:val="24"/>
            <w:szCs w:val="24"/>
          </w:rPr>
          <w:t>QA20</w:t>
        </w:r>
      </w:hyperlink>
      <w:r w:rsidR="002028D4">
        <w:rPr>
          <w:rFonts w:ascii="Arial" w:eastAsia="Calibri" w:hAnsi="Arial" w:cs="Arial"/>
          <w:color w:val="000000"/>
          <w:sz w:val="24"/>
          <w:szCs w:val="24"/>
        </w:rPr>
        <w:t xml:space="preserve">) </w:t>
      </w:r>
      <w:r w:rsidR="00A66C0B" w:rsidRPr="0006360F">
        <w:rPr>
          <w:rFonts w:ascii="Arial" w:eastAsia="Calibri" w:hAnsi="Arial" w:cs="Arial"/>
          <w:color w:val="000000"/>
          <w:sz w:val="24"/>
          <w:szCs w:val="24"/>
        </w:rPr>
        <w:t>may be used as an indicative guide during the visit.</w:t>
      </w:r>
    </w:p>
    <w:p w14:paraId="4B4739F5" w14:textId="77777777" w:rsidR="00C81DDE" w:rsidRDefault="00C81DDE" w:rsidP="006D3A98">
      <w:pPr>
        <w:pStyle w:val="BodyText"/>
        <w:jc w:val="both"/>
        <w:rPr>
          <w:rFonts w:ascii="Arial" w:hAnsi="Arial"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3"/>
        <w:gridCol w:w="6604"/>
      </w:tblGrid>
      <w:tr w:rsidR="00CD236C" w:rsidRPr="0006360F" w14:paraId="321637F0" w14:textId="77777777" w:rsidTr="00CC2BEC">
        <w:trPr>
          <w:trHeight w:val="260"/>
        </w:trPr>
        <w:tc>
          <w:tcPr>
            <w:tcW w:w="3363" w:type="dxa"/>
            <w:shd w:val="clear" w:color="auto" w:fill="D9D9D9"/>
          </w:tcPr>
          <w:p w14:paraId="068750A3" w14:textId="77777777" w:rsidR="00D52C00" w:rsidRPr="0006360F" w:rsidRDefault="00E74687" w:rsidP="006D3A98">
            <w:pPr>
              <w:spacing w:before="60" w:after="60"/>
              <w:rPr>
                <w:rFonts w:ascii="Arial" w:hAnsi="Arial" w:cs="Arial"/>
                <w:sz w:val="24"/>
                <w:szCs w:val="24"/>
              </w:rPr>
            </w:pPr>
            <w:r w:rsidRPr="0006360F">
              <w:rPr>
                <w:rFonts w:ascii="Arial" w:hAnsi="Arial" w:cs="Arial"/>
                <w:sz w:val="24"/>
                <w:szCs w:val="24"/>
              </w:rPr>
              <w:t>Name of Lead Proposer</w:t>
            </w:r>
            <w:r w:rsidR="00AD373E" w:rsidRPr="0006360F">
              <w:rPr>
                <w:rFonts w:ascii="Arial" w:hAnsi="Arial" w:cs="Arial"/>
                <w:sz w:val="24"/>
                <w:szCs w:val="24"/>
              </w:rPr>
              <w:t>:</w:t>
            </w:r>
          </w:p>
        </w:tc>
        <w:tc>
          <w:tcPr>
            <w:tcW w:w="6604" w:type="dxa"/>
          </w:tcPr>
          <w:p w14:paraId="102D39FC" w14:textId="77777777" w:rsidR="00A552CE" w:rsidRPr="0006360F" w:rsidRDefault="00A552CE" w:rsidP="006D3A98">
            <w:pPr>
              <w:spacing w:before="60" w:after="60"/>
              <w:rPr>
                <w:rFonts w:ascii="Arial" w:hAnsi="Arial" w:cs="Arial"/>
                <w:sz w:val="24"/>
                <w:szCs w:val="24"/>
              </w:rPr>
            </w:pPr>
          </w:p>
        </w:tc>
      </w:tr>
      <w:tr w:rsidR="00CD236C" w:rsidRPr="0006360F" w14:paraId="405897F5" w14:textId="77777777" w:rsidTr="00CC2BEC">
        <w:trPr>
          <w:trHeight w:val="260"/>
        </w:trPr>
        <w:tc>
          <w:tcPr>
            <w:tcW w:w="3363" w:type="dxa"/>
            <w:shd w:val="clear" w:color="auto" w:fill="D9D9D9"/>
          </w:tcPr>
          <w:p w14:paraId="196CBF4B" w14:textId="77777777" w:rsidR="00D52C00" w:rsidRPr="0006360F" w:rsidRDefault="00CD236C" w:rsidP="006D3A98">
            <w:pPr>
              <w:spacing w:before="60" w:after="60"/>
              <w:rPr>
                <w:rFonts w:ascii="Arial" w:hAnsi="Arial" w:cs="Arial"/>
                <w:sz w:val="24"/>
                <w:szCs w:val="24"/>
              </w:rPr>
            </w:pPr>
            <w:r w:rsidRPr="0006360F">
              <w:rPr>
                <w:rFonts w:ascii="Arial" w:hAnsi="Arial" w:cs="Arial"/>
                <w:sz w:val="24"/>
                <w:szCs w:val="24"/>
              </w:rPr>
              <w:t>Department/School:</w:t>
            </w:r>
          </w:p>
        </w:tc>
        <w:tc>
          <w:tcPr>
            <w:tcW w:w="6604" w:type="dxa"/>
          </w:tcPr>
          <w:p w14:paraId="7BF35032" w14:textId="77777777" w:rsidR="00A552CE" w:rsidRPr="0006360F" w:rsidRDefault="00A552CE" w:rsidP="006D3A98">
            <w:pPr>
              <w:spacing w:before="60" w:after="60"/>
              <w:rPr>
                <w:rFonts w:ascii="Arial" w:hAnsi="Arial" w:cs="Arial"/>
                <w:sz w:val="24"/>
                <w:szCs w:val="24"/>
              </w:rPr>
            </w:pPr>
          </w:p>
        </w:tc>
      </w:tr>
      <w:tr w:rsidR="00E74687" w:rsidRPr="0006360F" w14:paraId="1B09F749" w14:textId="77777777" w:rsidTr="00CC2BEC">
        <w:trPr>
          <w:trHeight w:val="260"/>
        </w:trPr>
        <w:tc>
          <w:tcPr>
            <w:tcW w:w="3363" w:type="dxa"/>
            <w:shd w:val="clear" w:color="auto" w:fill="D9D9D9"/>
          </w:tcPr>
          <w:p w14:paraId="21CA6D58" w14:textId="77777777" w:rsidR="00D52C00" w:rsidRPr="0006360F" w:rsidRDefault="00E74687" w:rsidP="006D3A98">
            <w:pPr>
              <w:spacing w:before="60" w:after="60"/>
              <w:rPr>
                <w:rFonts w:ascii="Arial" w:hAnsi="Arial" w:cs="Arial"/>
                <w:sz w:val="24"/>
                <w:szCs w:val="24"/>
              </w:rPr>
            </w:pPr>
            <w:r w:rsidRPr="0006360F">
              <w:rPr>
                <w:rFonts w:ascii="Arial" w:hAnsi="Arial" w:cs="Arial"/>
                <w:sz w:val="24"/>
                <w:szCs w:val="24"/>
              </w:rPr>
              <w:t>Proposed Partner Institution:</w:t>
            </w:r>
          </w:p>
        </w:tc>
        <w:tc>
          <w:tcPr>
            <w:tcW w:w="6604" w:type="dxa"/>
          </w:tcPr>
          <w:p w14:paraId="6DD18C8D" w14:textId="77777777" w:rsidR="00A552CE" w:rsidRPr="0006360F" w:rsidRDefault="00A552CE" w:rsidP="006D3A98">
            <w:pPr>
              <w:spacing w:before="60" w:after="60"/>
              <w:rPr>
                <w:rFonts w:ascii="Arial" w:hAnsi="Arial" w:cs="Arial"/>
                <w:sz w:val="24"/>
                <w:szCs w:val="24"/>
              </w:rPr>
            </w:pPr>
          </w:p>
        </w:tc>
      </w:tr>
      <w:tr w:rsidR="00E74687" w:rsidRPr="0006360F" w14:paraId="08080FFF" w14:textId="77777777" w:rsidTr="00CC2BEC">
        <w:trPr>
          <w:trHeight w:val="260"/>
        </w:trPr>
        <w:tc>
          <w:tcPr>
            <w:tcW w:w="3363" w:type="dxa"/>
            <w:shd w:val="clear" w:color="auto" w:fill="D9D9D9"/>
          </w:tcPr>
          <w:p w14:paraId="68605AF2" w14:textId="77777777" w:rsidR="00D52C00" w:rsidRPr="0006360F" w:rsidRDefault="00E74687" w:rsidP="006D3A98">
            <w:pPr>
              <w:spacing w:before="60" w:after="60"/>
              <w:rPr>
                <w:rFonts w:ascii="Arial" w:hAnsi="Arial" w:cs="Arial"/>
                <w:sz w:val="24"/>
                <w:szCs w:val="24"/>
              </w:rPr>
            </w:pPr>
            <w:r w:rsidRPr="0006360F">
              <w:rPr>
                <w:rFonts w:ascii="Arial" w:hAnsi="Arial" w:cs="Arial"/>
                <w:sz w:val="24"/>
                <w:szCs w:val="24"/>
              </w:rPr>
              <w:t>Country:</w:t>
            </w:r>
          </w:p>
        </w:tc>
        <w:tc>
          <w:tcPr>
            <w:tcW w:w="6604" w:type="dxa"/>
          </w:tcPr>
          <w:p w14:paraId="538DF54B" w14:textId="77777777" w:rsidR="00A552CE" w:rsidRPr="0006360F" w:rsidRDefault="00A552CE" w:rsidP="006D3A98">
            <w:pPr>
              <w:spacing w:before="60" w:after="60"/>
              <w:rPr>
                <w:rFonts w:ascii="Arial" w:hAnsi="Arial" w:cs="Arial"/>
                <w:sz w:val="24"/>
                <w:szCs w:val="24"/>
              </w:rPr>
            </w:pPr>
          </w:p>
        </w:tc>
      </w:tr>
      <w:tr w:rsidR="00E74687" w:rsidRPr="0006360F" w14:paraId="4F170E21" w14:textId="77777777" w:rsidTr="00CC2BEC">
        <w:trPr>
          <w:trHeight w:val="260"/>
        </w:trPr>
        <w:tc>
          <w:tcPr>
            <w:tcW w:w="3363" w:type="dxa"/>
            <w:shd w:val="clear" w:color="auto" w:fill="D9D9D9"/>
          </w:tcPr>
          <w:p w14:paraId="385A63A2" w14:textId="77777777" w:rsidR="00D52C00" w:rsidRPr="0006360F" w:rsidRDefault="00744738" w:rsidP="006D3A98">
            <w:pPr>
              <w:spacing w:before="60" w:after="60"/>
              <w:rPr>
                <w:rFonts w:ascii="Arial" w:hAnsi="Arial" w:cs="Arial"/>
                <w:sz w:val="24"/>
                <w:szCs w:val="24"/>
              </w:rPr>
            </w:pPr>
            <w:r w:rsidRPr="0006360F">
              <w:rPr>
                <w:rFonts w:ascii="Arial" w:hAnsi="Arial" w:cs="Arial"/>
                <w:sz w:val="24"/>
                <w:szCs w:val="24"/>
              </w:rPr>
              <w:t>Date of resource v</w:t>
            </w:r>
            <w:r w:rsidR="004F2427" w:rsidRPr="0006360F">
              <w:rPr>
                <w:rFonts w:ascii="Arial" w:hAnsi="Arial" w:cs="Arial"/>
                <w:sz w:val="24"/>
                <w:szCs w:val="24"/>
              </w:rPr>
              <w:t>isit</w:t>
            </w:r>
            <w:r w:rsidR="00D52C00" w:rsidRPr="0006360F">
              <w:rPr>
                <w:rFonts w:ascii="Arial" w:hAnsi="Arial" w:cs="Arial"/>
                <w:sz w:val="24"/>
                <w:szCs w:val="24"/>
              </w:rPr>
              <w:t>:</w:t>
            </w:r>
          </w:p>
        </w:tc>
        <w:tc>
          <w:tcPr>
            <w:tcW w:w="6604" w:type="dxa"/>
          </w:tcPr>
          <w:p w14:paraId="7EAD07F4" w14:textId="77777777" w:rsidR="00A552CE" w:rsidRPr="0006360F" w:rsidRDefault="00A552CE" w:rsidP="006D3A98">
            <w:pPr>
              <w:spacing w:before="60" w:after="60"/>
              <w:rPr>
                <w:rFonts w:ascii="Arial" w:hAnsi="Arial" w:cs="Arial"/>
                <w:sz w:val="24"/>
                <w:szCs w:val="24"/>
              </w:rPr>
            </w:pPr>
          </w:p>
        </w:tc>
      </w:tr>
      <w:tr w:rsidR="00E74687" w:rsidRPr="0006360F" w14:paraId="26DC31B7" w14:textId="77777777" w:rsidTr="00CC2BEC">
        <w:trPr>
          <w:trHeight w:val="260"/>
        </w:trPr>
        <w:tc>
          <w:tcPr>
            <w:tcW w:w="3363" w:type="dxa"/>
            <w:shd w:val="clear" w:color="auto" w:fill="D9D9D9"/>
          </w:tcPr>
          <w:p w14:paraId="4285F6CF" w14:textId="77777777" w:rsidR="00D52C00" w:rsidRPr="0006360F" w:rsidRDefault="00744738" w:rsidP="00C87F32">
            <w:pPr>
              <w:spacing w:before="60" w:after="60"/>
              <w:rPr>
                <w:rFonts w:ascii="Arial" w:hAnsi="Arial" w:cs="Arial"/>
                <w:sz w:val="24"/>
                <w:szCs w:val="24"/>
              </w:rPr>
            </w:pPr>
            <w:r w:rsidRPr="0006360F">
              <w:rPr>
                <w:rFonts w:ascii="Arial" w:hAnsi="Arial" w:cs="Arial"/>
                <w:sz w:val="24"/>
                <w:szCs w:val="24"/>
              </w:rPr>
              <w:t>Name and role of members of resource v</w:t>
            </w:r>
            <w:r w:rsidR="006322DE" w:rsidRPr="0006360F">
              <w:rPr>
                <w:rFonts w:ascii="Arial" w:hAnsi="Arial" w:cs="Arial"/>
                <w:sz w:val="24"/>
                <w:szCs w:val="24"/>
              </w:rPr>
              <w:t>isit</w:t>
            </w:r>
            <w:r w:rsidRPr="0006360F">
              <w:rPr>
                <w:rFonts w:ascii="Arial" w:hAnsi="Arial" w:cs="Arial"/>
                <w:sz w:val="24"/>
                <w:szCs w:val="24"/>
              </w:rPr>
              <w:t xml:space="preserve"> t</w:t>
            </w:r>
            <w:r w:rsidR="00081DC0" w:rsidRPr="0006360F">
              <w:rPr>
                <w:rFonts w:ascii="Arial" w:hAnsi="Arial" w:cs="Arial"/>
                <w:sz w:val="24"/>
                <w:szCs w:val="24"/>
              </w:rPr>
              <w:t>eam (University of Bath staff and external advisor(s))</w:t>
            </w:r>
          </w:p>
        </w:tc>
        <w:tc>
          <w:tcPr>
            <w:tcW w:w="6604" w:type="dxa"/>
          </w:tcPr>
          <w:p w14:paraId="285A2F7A" w14:textId="77777777" w:rsidR="009C646F" w:rsidRPr="0006360F" w:rsidRDefault="009C646F" w:rsidP="00C87F32">
            <w:pPr>
              <w:spacing w:before="60" w:after="60"/>
              <w:rPr>
                <w:rFonts w:ascii="Arial" w:hAnsi="Arial" w:cs="Arial"/>
                <w:sz w:val="24"/>
                <w:szCs w:val="24"/>
              </w:rPr>
            </w:pPr>
          </w:p>
        </w:tc>
      </w:tr>
      <w:tr w:rsidR="00081DC0" w:rsidRPr="0006360F" w14:paraId="4716E413" w14:textId="77777777" w:rsidTr="00CC2BEC">
        <w:trPr>
          <w:trHeight w:val="260"/>
        </w:trPr>
        <w:tc>
          <w:tcPr>
            <w:tcW w:w="3363" w:type="dxa"/>
            <w:shd w:val="clear" w:color="auto" w:fill="D9D9D9"/>
          </w:tcPr>
          <w:p w14:paraId="686BFD83" w14:textId="77777777" w:rsidR="00D52C00" w:rsidRPr="0006360F" w:rsidRDefault="00744738" w:rsidP="00C87F32">
            <w:pPr>
              <w:spacing w:before="60" w:after="60"/>
              <w:rPr>
                <w:rFonts w:ascii="Arial" w:hAnsi="Arial" w:cs="Arial"/>
                <w:sz w:val="24"/>
                <w:szCs w:val="24"/>
              </w:rPr>
            </w:pPr>
            <w:r w:rsidRPr="0006360F">
              <w:rPr>
                <w:rFonts w:ascii="Arial" w:hAnsi="Arial" w:cs="Arial"/>
                <w:sz w:val="24"/>
                <w:szCs w:val="24"/>
              </w:rPr>
              <w:t>Name and role of m</w:t>
            </w:r>
            <w:r w:rsidR="00DB0B05" w:rsidRPr="0006360F">
              <w:rPr>
                <w:rFonts w:ascii="Arial" w:hAnsi="Arial" w:cs="Arial"/>
                <w:sz w:val="24"/>
                <w:szCs w:val="24"/>
              </w:rPr>
              <w:t>embers present</w:t>
            </w:r>
            <w:r w:rsidR="00081DC0" w:rsidRPr="0006360F">
              <w:rPr>
                <w:rFonts w:ascii="Arial" w:hAnsi="Arial" w:cs="Arial"/>
                <w:sz w:val="24"/>
                <w:szCs w:val="24"/>
              </w:rPr>
              <w:t xml:space="preserve"> from the Partner Institution</w:t>
            </w:r>
          </w:p>
        </w:tc>
        <w:tc>
          <w:tcPr>
            <w:tcW w:w="6604" w:type="dxa"/>
          </w:tcPr>
          <w:p w14:paraId="11E98819" w14:textId="77777777" w:rsidR="009C646F" w:rsidRPr="0006360F" w:rsidRDefault="009C646F" w:rsidP="00C87F32">
            <w:pPr>
              <w:spacing w:before="60" w:after="60"/>
              <w:rPr>
                <w:rFonts w:ascii="Arial" w:hAnsi="Arial" w:cs="Arial"/>
                <w:sz w:val="24"/>
                <w:szCs w:val="24"/>
              </w:rPr>
            </w:pPr>
          </w:p>
        </w:tc>
      </w:tr>
    </w:tbl>
    <w:p w14:paraId="54388132" w14:textId="77777777" w:rsidR="009B7F67" w:rsidRPr="0006360F" w:rsidRDefault="009B7F67" w:rsidP="006D3A98">
      <w:pPr>
        <w:pStyle w:val="BodyText2"/>
        <w:spacing w:after="0" w:line="240" w:lineRule="auto"/>
        <w:rPr>
          <w:rFonts w:ascii="Arial" w:hAnsi="Arial" w:cs="Arial"/>
          <w:sz w:val="24"/>
          <w:szCs w:val="24"/>
        </w:rPr>
      </w:pPr>
    </w:p>
    <w:p w14:paraId="16C14245" w14:textId="77777777" w:rsidR="00000E07" w:rsidRPr="0006360F" w:rsidRDefault="00AA055F" w:rsidP="006D3A98">
      <w:pPr>
        <w:pStyle w:val="BodyText2"/>
        <w:spacing w:after="0" w:line="240" w:lineRule="auto"/>
        <w:jc w:val="both"/>
        <w:rPr>
          <w:rFonts w:ascii="Arial" w:hAnsi="Arial" w:cs="Arial"/>
          <w:sz w:val="24"/>
          <w:szCs w:val="24"/>
        </w:rPr>
      </w:pPr>
      <w:r w:rsidRPr="0006360F">
        <w:rPr>
          <w:rFonts w:ascii="Arial" w:eastAsia="Calibri" w:hAnsi="Arial" w:cs="Arial"/>
          <w:color w:val="000000"/>
          <w:sz w:val="24"/>
          <w:szCs w:val="24"/>
        </w:rPr>
        <w:t>In order to assess the learning and teaching infrastructure of the proposed partner, p</w:t>
      </w:r>
      <w:r w:rsidR="00000E07" w:rsidRPr="0006360F">
        <w:rPr>
          <w:rFonts w:ascii="Arial" w:hAnsi="Arial" w:cs="Arial"/>
          <w:sz w:val="24"/>
          <w:szCs w:val="24"/>
        </w:rPr>
        <w:t>lease provide commentary on the following areas and confirm whether they are satisfactory in meeting standards and expecta</w:t>
      </w:r>
      <w:r w:rsidR="00B226AC" w:rsidRPr="0006360F">
        <w:rPr>
          <w:rFonts w:ascii="Arial" w:hAnsi="Arial" w:cs="Arial"/>
          <w:sz w:val="24"/>
          <w:szCs w:val="24"/>
        </w:rPr>
        <w:t>tions of the University of Bath. Please note that the questions provided are a guide to help you complete these sections and there may be other questions that are raised that you wish to report on:</w:t>
      </w:r>
    </w:p>
    <w:p w14:paraId="0F180226" w14:textId="77777777" w:rsidR="00000E07" w:rsidRPr="0006360F" w:rsidRDefault="00000E07" w:rsidP="006D3A98">
      <w:pPr>
        <w:pStyle w:val="BodyText2"/>
        <w:spacing w:after="0" w:line="240" w:lineRule="auto"/>
        <w:rPr>
          <w:rFonts w:ascii="Arial" w:hAnsi="Arial" w:cs="Arial"/>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000E07" w:rsidRPr="0006360F" w14:paraId="3E38E3D4" w14:textId="77777777" w:rsidTr="00CC2BEC">
        <w:tc>
          <w:tcPr>
            <w:tcW w:w="9967" w:type="dxa"/>
            <w:shd w:val="clear" w:color="auto" w:fill="D9D9D9"/>
          </w:tcPr>
          <w:p w14:paraId="27171E4F" w14:textId="77777777" w:rsidR="00696005" w:rsidRPr="0006360F" w:rsidRDefault="00000E07" w:rsidP="006D3A98">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 xml:space="preserve">The </w:t>
            </w:r>
            <w:r w:rsidR="00694A52" w:rsidRPr="0006360F">
              <w:rPr>
                <w:rFonts w:ascii="Arial" w:hAnsi="Arial" w:cs="Arial"/>
                <w:b/>
                <w:sz w:val="24"/>
                <w:szCs w:val="24"/>
              </w:rPr>
              <w:t xml:space="preserve">Partner </w:t>
            </w:r>
            <w:r w:rsidRPr="0006360F">
              <w:rPr>
                <w:rFonts w:ascii="Arial" w:hAnsi="Arial" w:cs="Arial"/>
                <w:b/>
                <w:sz w:val="24"/>
                <w:szCs w:val="24"/>
              </w:rPr>
              <w:t>Institution as a whole</w:t>
            </w:r>
            <w:r w:rsidR="00694A52" w:rsidRPr="0006360F">
              <w:rPr>
                <w:rFonts w:ascii="Arial" w:hAnsi="Arial" w:cs="Arial"/>
                <w:b/>
                <w:sz w:val="24"/>
                <w:szCs w:val="24"/>
              </w:rPr>
              <w:t xml:space="preserve"> </w:t>
            </w:r>
          </w:p>
          <w:p w14:paraId="3CF28083" w14:textId="77777777" w:rsidR="00696005" w:rsidRPr="0006360F" w:rsidRDefault="00A61BEC" w:rsidP="006D3A98">
            <w:pPr>
              <w:pStyle w:val="BodyText2"/>
              <w:spacing w:after="0" w:line="240" w:lineRule="auto"/>
              <w:rPr>
                <w:rFonts w:ascii="Arial" w:hAnsi="Arial" w:cs="Arial"/>
                <w:sz w:val="24"/>
                <w:szCs w:val="24"/>
              </w:rPr>
            </w:pPr>
            <w:r w:rsidRPr="0006360F">
              <w:rPr>
                <w:rFonts w:ascii="Arial" w:hAnsi="Arial" w:cs="Arial"/>
                <w:i/>
                <w:sz w:val="24"/>
                <w:szCs w:val="24"/>
              </w:rPr>
              <w:t xml:space="preserve">What is the size, </w:t>
            </w:r>
            <w:r w:rsidR="00696005" w:rsidRPr="0006360F">
              <w:rPr>
                <w:rFonts w:ascii="Arial" w:hAnsi="Arial" w:cs="Arial"/>
                <w:i/>
                <w:sz w:val="24"/>
                <w:szCs w:val="24"/>
              </w:rPr>
              <w:t>structure and condition of the</w:t>
            </w:r>
            <w:r w:rsidR="00E60BAC" w:rsidRPr="0006360F">
              <w:rPr>
                <w:rFonts w:ascii="Arial" w:hAnsi="Arial" w:cs="Arial"/>
                <w:i/>
                <w:sz w:val="24"/>
                <w:szCs w:val="24"/>
              </w:rPr>
              <w:t xml:space="preserve"> institution? What areas did you see on the visit? What w</w:t>
            </w:r>
            <w:r w:rsidRPr="0006360F">
              <w:rPr>
                <w:rFonts w:ascii="Arial" w:hAnsi="Arial" w:cs="Arial"/>
                <w:i/>
                <w:sz w:val="24"/>
                <w:szCs w:val="24"/>
              </w:rPr>
              <w:t>as</w:t>
            </w:r>
            <w:r w:rsidR="00E60BAC" w:rsidRPr="0006360F">
              <w:rPr>
                <w:rFonts w:ascii="Arial" w:hAnsi="Arial" w:cs="Arial"/>
                <w:i/>
                <w:sz w:val="24"/>
                <w:szCs w:val="24"/>
              </w:rPr>
              <w:t xml:space="preserve"> the general teaching accommodation like? Does it have dedicated social space for HE students</w:t>
            </w:r>
            <w:r w:rsidRPr="0006360F">
              <w:rPr>
                <w:rFonts w:ascii="Arial" w:hAnsi="Arial" w:cs="Arial"/>
                <w:i/>
                <w:sz w:val="24"/>
                <w:szCs w:val="24"/>
              </w:rPr>
              <w:t xml:space="preserve">, what does it offer in terms of catering? </w:t>
            </w:r>
            <w:r w:rsidR="0006534D" w:rsidRPr="0006360F">
              <w:rPr>
                <w:rFonts w:ascii="Arial" w:hAnsi="Arial" w:cs="Arial"/>
                <w:i/>
                <w:sz w:val="24"/>
                <w:szCs w:val="24"/>
              </w:rPr>
              <w:t>etc.</w:t>
            </w:r>
            <w:r w:rsidRPr="0006360F">
              <w:rPr>
                <w:rFonts w:ascii="Arial" w:hAnsi="Arial" w:cs="Arial"/>
                <w:i/>
                <w:sz w:val="24"/>
                <w:szCs w:val="24"/>
              </w:rPr>
              <w:t>)</w:t>
            </w:r>
          </w:p>
        </w:tc>
      </w:tr>
      <w:tr w:rsidR="00000E07" w:rsidRPr="0006360F" w14:paraId="26D9D445" w14:textId="77777777" w:rsidTr="00CC2BEC">
        <w:tc>
          <w:tcPr>
            <w:tcW w:w="9967" w:type="dxa"/>
            <w:tcBorders>
              <w:bottom w:val="single" w:sz="4" w:space="0" w:color="000000"/>
            </w:tcBorders>
            <w:shd w:val="clear" w:color="auto" w:fill="auto"/>
          </w:tcPr>
          <w:p w14:paraId="2789055F" w14:textId="77777777" w:rsidR="00000E07" w:rsidRPr="0006360F" w:rsidRDefault="00000E07" w:rsidP="006D3A98">
            <w:pPr>
              <w:pStyle w:val="BodyText2"/>
              <w:spacing w:after="0" w:line="240" w:lineRule="auto"/>
              <w:rPr>
                <w:rFonts w:ascii="Arial" w:hAnsi="Arial" w:cs="Arial"/>
                <w:sz w:val="24"/>
                <w:szCs w:val="24"/>
              </w:rPr>
            </w:pPr>
          </w:p>
          <w:p w14:paraId="4E9FE0AE" w14:textId="77777777" w:rsidR="009C646F" w:rsidRPr="0006360F" w:rsidRDefault="009C646F" w:rsidP="006D3A98">
            <w:pPr>
              <w:pStyle w:val="BodyText2"/>
              <w:spacing w:after="0" w:line="240" w:lineRule="auto"/>
              <w:rPr>
                <w:rFonts w:ascii="Arial" w:hAnsi="Arial" w:cs="Arial"/>
                <w:sz w:val="24"/>
                <w:szCs w:val="24"/>
              </w:rPr>
            </w:pPr>
          </w:p>
          <w:p w14:paraId="667B64E0" w14:textId="77777777" w:rsidR="009C646F" w:rsidRPr="0006360F" w:rsidRDefault="009C646F" w:rsidP="006D3A98">
            <w:pPr>
              <w:pStyle w:val="BodyText2"/>
              <w:spacing w:after="0" w:line="240" w:lineRule="auto"/>
              <w:rPr>
                <w:rFonts w:ascii="Arial" w:hAnsi="Arial" w:cs="Arial"/>
                <w:sz w:val="24"/>
                <w:szCs w:val="24"/>
              </w:rPr>
            </w:pPr>
          </w:p>
        </w:tc>
      </w:tr>
      <w:tr w:rsidR="00000E07" w:rsidRPr="0006360F" w14:paraId="02E9F8A8" w14:textId="77777777" w:rsidTr="00CC2BEC">
        <w:tc>
          <w:tcPr>
            <w:tcW w:w="9967" w:type="dxa"/>
            <w:shd w:val="clear" w:color="auto" w:fill="D9D9D9"/>
          </w:tcPr>
          <w:p w14:paraId="0DB12E51" w14:textId="77777777" w:rsidR="00A66C0B" w:rsidRPr="0006360F" w:rsidRDefault="00000E07" w:rsidP="00C87F32">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The Library, IT and other learning resources</w:t>
            </w:r>
            <w:r w:rsidR="000230CB" w:rsidRPr="0006360F">
              <w:rPr>
                <w:rFonts w:ascii="Arial" w:hAnsi="Arial" w:cs="Arial"/>
                <w:b/>
                <w:sz w:val="24"/>
                <w:szCs w:val="24"/>
              </w:rPr>
              <w:t xml:space="preserve"> </w:t>
            </w:r>
          </w:p>
          <w:p w14:paraId="614A8555" w14:textId="71977E34" w:rsidR="00000E07" w:rsidRPr="0006360F" w:rsidRDefault="000230CB" w:rsidP="006D3A98">
            <w:pPr>
              <w:pStyle w:val="BodyText2"/>
              <w:spacing w:after="0" w:line="240" w:lineRule="auto"/>
              <w:rPr>
                <w:rFonts w:ascii="Arial" w:hAnsi="Arial" w:cs="Arial"/>
                <w:sz w:val="24"/>
                <w:szCs w:val="24"/>
              </w:rPr>
            </w:pPr>
            <w:r w:rsidRPr="0006360F">
              <w:rPr>
                <w:rFonts w:ascii="Arial" w:hAnsi="Arial" w:cs="Arial"/>
                <w:i/>
                <w:sz w:val="24"/>
                <w:szCs w:val="24"/>
              </w:rPr>
              <w:lastRenderedPageBreak/>
              <w:t>(</w:t>
            </w:r>
            <w:r w:rsidR="00A61BEC" w:rsidRPr="0006360F">
              <w:rPr>
                <w:rFonts w:ascii="Arial" w:hAnsi="Arial" w:cs="Arial"/>
                <w:i/>
                <w:sz w:val="24"/>
                <w:szCs w:val="24"/>
              </w:rPr>
              <w:t>What is the size, structure and condition of the Library? What are the opening hours for access to the Library and other learning resources? How are the staffing levels? How many</w:t>
            </w:r>
            <w:r w:rsidRPr="0006360F">
              <w:rPr>
                <w:rFonts w:ascii="Arial" w:hAnsi="Arial" w:cs="Arial"/>
                <w:i/>
                <w:sz w:val="24"/>
                <w:szCs w:val="24"/>
              </w:rPr>
              <w:t xml:space="preserve"> </w:t>
            </w:r>
            <w:r w:rsidR="00A61BEC" w:rsidRPr="0006360F">
              <w:rPr>
                <w:rFonts w:ascii="Arial" w:hAnsi="Arial" w:cs="Arial"/>
                <w:i/>
                <w:sz w:val="24"/>
                <w:szCs w:val="24"/>
              </w:rPr>
              <w:t>copies of key texts does it hold? What</w:t>
            </w:r>
            <w:r w:rsidRPr="0006360F">
              <w:rPr>
                <w:rFonts w:ascii="Arial" w:hAnsi="Arial" w:cs="Arial"/>
                <w:i/>
                <w:sz w:val="24"/>
                <w:szCs w:val="24"/>
              </w:rPr>
              <w:t xml:space="preserve"> access</w:t>
            </w:r>
            <w:r w:rsidR="00A61BEC" w:rsidRPr="0006360F">
              <w:rPr>
                <w:rFonts w:ascii="Arial" w:hAnsi="Arial" w:cs="Arial"/>
                <w:i/>
                <w:sz w:val="24"/>
                <w:szCs w:val="24"/>
              </w:rPr>
              <w:t xml:space="preserve"> do they have to journals and</w:t>
            </w:r>
            <w:r w:rsidRPr="0006360F">
              <w:rPr>
                <w:rFonts w:ascii="Arial" w:hAnsi="Arial" w:cs="Arial"/>
                <w:i/>
                <w:sz w:val="24"/>
                <w:szCs w:val="24"/>
              </w:rPr>
              <w:t xml:space="preserve"> electronic resources</w:t>
            </w:r>
            <w:r w:rsidR="00A61BEC" w:rsidRPr="0006360F">
              <w:rPr>
                <w:rFonts w:ascii="Arial" w:hAnsi="Arial" w:cs="Arial"/>
                <w:i/>
                <w:sz w:val="24"/>
                <w:szCs w:val="24"/>
              </w:rPr>
              <w:t>? Do they have quiet study areas as well as group work areas?</w:t>
            </w:r>
            <w:r w:rsidRPr="0006360F">
              <w:rPr>
                <w:rFonts w:ascii="Arial" w:hAnsi="Arial" w:cs="Arial"/>
                <w:i/>
                <w:sz w:val="24"/>
                <w:szCs w:val="24"/>
              </w:rPr>
              <w:t xml:space="preserve"> </w:t>
            </w:r>
            <w:r w:rsidR="00A61BEC" w:rsidRPr="0006360F">
              <w:rPr>
                <w:rFonts w:ascii="Arial" w:hAnsi="Arial" w:cs="Arial"/>
                <w:i/>
                <w:sz w:val="24"/>
                <w:szCs w:val="24"/>
              </w:rPr>
              <w:t xml:space="preserve">What </w:t>
            </w:r>
            <w:r w:rsidR="00905A1A" w:rsidRPr="0006360F">
              <w:rPr>
                <w:rFonts w:ascii="Arial" w:hAnsi="Arial" w:cs="Arial"/>
                <w:i/>
                <w:sz w:val="24"/>
                <w:szCs w:val="24"/>
              </w:rPr>
              <w:t>printing services</w:t>
            </w:r>
            <w:r w:rsidR="00A61BEC" w:rsidRPr="0006360F">
              <w:rPr>
                <w:rFonts w:ascii="Arial" w:hAnsi="Arial" w:cs="Arial"/>
                <w:i/>
                <w:sz w:val="24"/>
                <w:szCs w:val="24"/>
              </w:rPr>
              <w:t xml:space="preserve"> do they offer?</w:t>
            </w:r>
            <w:r w:rsidR="00905A1A" w:rsidRPr="0006360F">
              <w:rPr>
                <w:rFonts w:ascii="Arial" w:hAnsi="Arial" w:cs="Arial"/>
                <w:i/>
                <w:sz w:val="24"/>
                <w:szCs w:val="24"/>
              </w:rPr>
              <w:t xml:space="preserve"> </w:t>
            </w:r>
            <w:r w:rsidR="00A61BEC" w:rsidRPr="0006360F">
              <w:rPr>
                <w:rFonts w:ascii="Arial" w:hAnsi="Arial" w:cs="Arial"/>
                <w:i/>
                <w:sz w:val="24"/>
                <w:szCs w:val="24"/>
              </w:rPr>
              <w:t>Ho</w:t>
            </w:r>
            <w:r w:rsidR="00B226AC" w:rsidRPr="0006360F">
              <w:rPr>
                <w:rFonts w:ascii="Arial" w:hAnsi="Arial" w:cs="Arial"/>
                <w:i/>
                <w:sz w:val="24"/>
                <w:szCs w:val="24"/>
              </w:rPr>
              <w:t xml:space="preserve">w many </w:t>
            </w:r>
            <w:r w:rsidR="00D1728D" w:rsidRPr="0006360F">
              <w:rPr>
                <w:rFonts w:ascii="Arial" w:hAnsi="Arial" w:cs="Arial"/>
                <w:i/>
                <w:sz w:val="24"/>
                <w:szCs w:val="24"/>
              </w:rPr>
              <w:t>PCs available and how accessib</w:t>
            </w:r>
            <w:r w:rsidR="00F830E2">
              <w:rPr>
                <w:rFonts w:ascii="Arial" w:hAnsi="Arial" w:cs="Arial"/>
                <w:i/>
                <w:sz w:val="24"/>
                <w:szCs w:val="24"/>
              </w:rPr>
              <w:t>le</w:t>
            </w:r>
            <w:r w:rsidR="00D1728D" w:rsidRPr="0006360F">
              <w:rPr>
                <w:rFonts w:ascii="Arial" w:hAnsi="Arial" w:cs="Arial"/>
                <w:i/>
                <w:sz w:val="24"/>
                <w:szCs w:val="24"/>
              </w:rPr>
              <w:t xml:space="preserve"> are they? Do they have the required specialist software? Do they have a </w:t>
            </w:r>
            <w:r w:rsidRPr="0006360F">
              <w:rPr>
                <w:rFonts w:ascii="Arial" w:hAnsi="Arial" w:cs="Arial"/>
                <w:i/>
                <w:sz w:val="24"/>
                <w:szCs w:val="24"/>
              </w:rPr>
              <w:t>Virtual Learning Environment (VLE)</w:t>
            </w:r>
            <w:r w:rsidR="00D1728D" w:rsidRPr="0006360F">
              <w:rPr>
                <w:rFonts w:ascii="Arial" w:hAnsi="Arial" w:cs="Arial"/>
                <w:i/>
                <w:sz w:val="24"/>
                <w:szCs w:val="24"/>
              </w:rPr>
              <w:t xml:space="preserve"> and how do they use it?</w:t>
            </w:r>
            <w:r w:rsidR="00370CFF" w:rsidRPr="0006360F">
              <w:rPr>
                <w:rFonts w:ascii="Arial" w:hAnsi="Arial" w:cs="Arial"/>
                <w:i/>
                <w:sz w:val="24"/>
                <w:szCs w:val="24"/>
              </w:rPr>
              <w:t xml:space="preserve"> </w:t>
            </w:r>
            <w:r w:rsidR="009C646F" w:rsidRPr="0006360F">
              <w:rPr>
                <w:rFonts w:ascii="Arial" w:hAnsi="Arial" w:cs="Arial"/>
                <w:i/>
                <w:sz w:val="24"/>
                <w:szCs w:val="24"/>
              </w:rPr>
              <w:t xml:space="preserve">Did the resource visit team receive any student feedback regarding the Library/IT/learning resources on the visit? </w:t>
            </w:r>
            <w:r w:rsidR="0006534D" w:rsidRPr="0006360F">
              <w:rPr>
                <w:rFonts w:ascii="Arial" w:hAnsi="Arial" w:cs="Arial"/>
                <w:i/>
                <w:sz w:val="24"/>
                <w:szCs w:val="24"/>
              </w:rPr>
              <w:t>e</w:t>
            </w:r>
            <w:r w:rsidR="00370CFF" w:rsidRPr="0006360F">
              <w:rPr>
                <w:rFonts w:ascii="Arial" w:hAnsi="Arial" w:cs="Arial"/>
                <w:i/>
                <w:sz w:val="24"/>
                <w:szCs w:val="24"/>
              </w:rPr>
              <w:t>tc.)</w:t>
            </w:r>
          </w:p>
        </w:tc>
      </w:tr>
      <w:tr w:rsidR="00000E07" w:rsidRPr="0006360F" w14:paraId="0DF61D9C" w14:textId="77777777" w:rsidTr="00CC2BEC">
        <w:tc>
          <w:tcPr>
            <w:tcW w:w="9967" w:type="dxa"/>
            <w:tcBorders>
              <w:bottom w:val="single" w:sz="4" w:space="0" w:color="000000"/>
            </w:tcBorders>
            <w:shd w:val="clear" w:color="auto" w:fill="auto"/>
          </w:tcPr>
          <w:p w14:paraId="64F4F249" w14:textId="77777777" w:rsidR="00000E07" w:rsidRPr="0006360F" w:rsidRDefault="00000E07" w:rsidP="006D3A98">
            <w:pPr>
              <w:pStyle w:val="BodyText2"/>
              <w:spacing w:after="0" w:line="240" w:lineRule="auto"/>
              <w:rPr>
                <w:rFonts w:ascii="Arial" w:hAnsi="Arial" w:cs="Arial"/>
                <w:sz w:val="24"/>
                <w:szCs w:val="24"/>
              </w:rPr>
            </w:pPr>
          </w:p>
          <w:p w14:paraId="23FFCFA3" w14:textId="77777777" w:rsidR="006D771E" w:rsidRPr="0006360F" w:rsidRDefault="006D771E" w:rsidP="006D3A98">
            <w:pPr>
              <w:pStyle w:val="BodyText2"/>
              <w:spacing w:after="0" w:line="240" w:lineRule="auto"/>
              <w:rPr>
                <w:rFonts w:ascii="Arial" w:hAnsi="Arial" w:cs="Arial"/>
                <w:sz w:val="24"/>
                <w:szCs w:val="24"/>
              </w:rPr>
            </w:pPr>
          </w:p>
          <w:p w14:paraId="27CD6706" w14:textId="77777777" w:rsidR="009B7F67" w:rsidRPr="0006360F" w:rsidRDefault="009B7F67" w:rsidP="006D3A98">
            <w:pPr>
              <w:pStyle w:val="BodyText2"/>
              <w:spacing w:after="0" w:line="240" w:lineRule="auto"/>
              <w:rPr>
                <w:rFonts w:ascii="Arial" w:hAnsi="Arial" w:cs="Arial"/>
                <w:sz w:val="24"/>
                <w:szCs w:val="24"/>
              </w:rPr>
            </w:pPr>
          </w:p>
        </w:tc>
      </w:tr>
      <w:tr w:rsidR="00000E07" w:rsidRPr="0006360F" w14:paraId="505AE667" w14:textId="77777777" w:rsidTr="00CC2BEC">
        <w:tc>
          <w:tcPr>
            <w:tcW w:w="9967" w:type="dxa"/>
            <w:shd w:val="clear" w:color="auto" w:fill="D9D9D9"/>
          </w:tcPr>
          <w:p w14:paraId="35DAA7A3" w14:textId="77777777" w:rsidR="009B7F67" w:rsidRPr="0006360F" w:rsidRDefault="006510E5" w:rsidP="00C87F32">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 xml:space="preserve">Student Support </w:t>
            </w:r>
          </w:p>
          <w:p w14:paraId="205DFA60" w14:textId="77777777" w:rsidR="00000E07" w:rsidRPr="0006360F" w:rsidRDefault="006510E5" w:rsidP="006D3A98">
            <w:pPr>
              <w:pStyle w:val="BodyText2"/>
              <w:spacing w:after="0" w:line="240" w:lineRule="auto"/>
              <w:rPr>
                <w:rFonts w:ascii="Arial" w:hAnsi="Arial" w:cs="Arial"/>
                <w:sz w:val="24"/>
                <w:szCs w:val="24"/>
              </w:rPr>
            </w:pPr>
            <w:r w:rsidRPr="0006360F">
              <w:rPr>
                <w:rFonts w:ascii="Arial" w:hAnsi="Arial" w:cs="Arial"/>
                <w:i/>
                <w:sz w:val="24"/>
                <w:szCs w:val="24"/>
              </w:rPr>
              <w:t>(</w:t>
            </w:r>
            <w:r w:rsidR="00370CFF" w:rsidRPr="0006360F">
              <w:rPr>
                <w:rFonts w:ascii="Arial" w:hAnsi="Arial" w:cs="Arial"/>
                <w:i/>
                <w:sz w:val="24"/>
                <w:szCs w:val="24"/>
              </w:rPr>
              <w:t>What academic support is in place for students? What pastoral support is in place for students?</w:t>
            </w:r>
            <w:r w:rsidR="009C646F" w:rsidRPr="0006360F">
              <w:rPr>
                <w:rFonts w:ascii="Arial" w:hAnsi="Arial" w:cs="Arial"/>
                <w:i/>
                <w:sz w:val="24"/>
                <w:szCs w:val="24"/>
              </w:rPr>
              <w:t xml:space="preserve"> Does the institution offer counselling, funding advice, i</w:t>
            </w:r>
            <w:r w:rsidR="004E37FA" w:rsidRPr="0006360F">
              <w:rPr>
                <w:rFonts w:ascii="Arial" w:hAnsi="Arial" w:cs="Arial"/>
                <w:i/>
                <w:sz w:val="24"/>
                <w:szCs w:val="24"/>
              </w:rPr>
              <w:t>nternational student advice etc</w:t>
            </w:r>
            <w:r w:rsidR="009C646F" w:rsidRPr="0006360F">
              <w:rPr>
                <w:rFonts w:ascii="Arial" w:hAnsi="Arial" w:cs="Arial"/>
                <w:i/>
                <w:sz w:val="24"/>
                <w:szCs w:val="24"/>
              </w:rPr>
              <w:t xml:space="preserve">? </w:t>
            </w:r>
            <w:r w:rsidRPr="0006360F">
              <w:rPr>
                <w:rFonts w:ascii="Arial" w:hAnsi="Arial" w:cs="Arial"/>
                <w:i/>
                <w:sz w:val="24"/>
                <w:szCs w:val="24"/>
              </w:rPr>
              <w:t>)</w:t>
            </w:r>
          </w:p>
        </w:tc>
      </w:tr>
      <w:tr w:rsidR="00000E07" w:rsidRPr="0006360F" w14:paraId="49F256BB" w14:textId="77777777" w:rsidTr="00CC2BEC">
        <w:tc>
          <w:tcPr>
            <w:tcW w:w="9967" w:type="dxa"/>
            <w:tcBorders>
              <w:bottom w:val="single" w:sz="4" w:space="0" w:color="000000"/>
            </w:tcBorders>
            <w:shd w:val="clear" w:color="auto" w:fill="auto"/>
          </w:tcPr>
          <w:p w14:paraId="4A45D9BB" w14:textId="77777777" w:rsidR="00000E07" w:rsidRPr="0006360F" w:rsidRDefault="00000E07" w:rsidP="006D3A98">
            <w:pPr>
              <w:pStyle w:val="BodyText2"/>
              <w:spacing w:after="0" w:line="240" w:lineRule="auto"/>
              <w:rPr>
                <w:rFonts w:ascii="Arial" w:hAnsi="Arial" w:cs="Arial"/>
                <w:sz w:val="24"/>
                <w:szCs w:val="24"/>
              </w:rPr>
            </w:pPr>
          </w:p>
          <w:p w14:paraId="74BEAC61" w14:textId="77777777" w:rsidR="000F39AA" w:rsidRPr="0006360F" w:rsidRDefault="000F39AA" w:rsidP="006D3A98">
            <w:pPr>
              <w:pStyle w:val="BodyText2"/>
              <w:spacing w:after="0" w:line="240" w:lineRule="auto"/>
              <w:rPr>
                <w:rFonts w:ascii="Arial" w:hAnsi="Arial" w:cs="Arial"/>
                <w:sz w:val="24"/>
                <w:szCs w:val="24"/>
              </w:rPr>
            </w:pPr>
          </w:p>
          <w:p w14:paraId="51E7F016" w14:textId="77777777" w:rsidR="006510E5" w:rsidRPr="0006360F" w:rsidRDefault="006510E5" w:rsidP="006D3A98">
            <w:pPr>
              <w:pStyle w:val="BodyText2"/>
              <w:spacing w:after="0" w:line="240" w:lineRule="auto"/>
              <w:rPr>
                <w:rFonts w:ascii="Arial" w:hAnsi="Arial" w:cs="Arial"/>
                <w:sz w:val="24"/>
                <w:szCs w:val="24"/>
              </w:rPr>
            </w:pPr>
          </w:p>
        </w:tc>
      </w:tr>
      <w:tr w:rsidR="00000E07" w:rsidRPr="0006360F" w14:paraId="7D1A1344" w14:textId="77777777" w:rsidTr="00CC2BEC">
        <w:tc>
          <w:tcPr>
            <w:tcW w:w="9967" w:type="dxa"/>
            <w:shd w:val="clear" w:color="auto" w:fill="D9D9D9"/>
          </w:tcPr>
          <w:p w14:paraId="70F61C7F" w14:textId="77777777" w:rsidR="009B7F67" w:rsidRPr="0006360F" w:rsidRDefault="006510E5" w:rsidP="00C87F32">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 xml:space="preserve">Accommodation </w:t>
            </w:r>
          </w:p>
          <w:p w14:paraId="2CB028CD" w14:textId="618994E4" w:rsidR="00000E07" w:rsidRPr="0006360F" w:rsidRDefault="006510E5" w:rsidP="006D3A98">
            <w:pPr>
              <w:pStyle w:val="BodyText2"/>
              <w:spacing w:after="0" w:line="240" w:lineRule="auto"/>
              <w:rPr>
                <w:rFonts w:ascii="Arial" w:hAnsi="Arial" w:cs="Arial"/>
                <w:sz w:val="24"/>
                <w:szCs w:val="24"/>
              </w:rPr>
            </w:pPr>
            <w:r w:rsidRPr="0006360F">
              <w:rPr>
                <w:rFonts w:ascii="Arial" w:hAnsi="Arial" w:cs="Arial"/>
                <w:i/>
                <w:sz w:val="24"/>
                <w:szCs w:val="24"/>
              </w:rPr>
              <w:t>(</w:t>
            </w:r>
            <w:r w:rsidR="00370CFF" w:rsidRPr="0006360F">
              <w:rPr>
                <w:rFonts w:ascii="Arial" w:hAnsi="Arial" w:cs="Arial"/>
                <w:i/>
                <w:sz w:val="24"/>
                <w:szCs w:val="24"/>
              </w:rPr>
              <w:t xml:space="preserve">Did the resource team view any accommodation? What was the condition of the </w:t>
            </w:r>
            <w:r w:rsidR="009C646F" w:rsidRPr="0006360F">
              <w:rPr>
                <w:rFonts w:ascii="Arial" w:hAnsi="Arial" w:cs="Arial"/>
                <w:i/>
                <w:sz w:val="24"/>
                <w:szCs w:val="24"/>
              </w:rPr>
              <w:t>rooms and facilities</w:t>
            </w:r>
            <w:r w:rsidR="004E37FA" w:rsidRPr="0006360F">
              <w:rPr>
                <w:rFonts w:ascii="Arial" w:hAnsi="Arial" w:cs="Arial"/>
                <w:i/>
                <w:sz w:val="24"/>
                <w:szCs w:val="24"/>
              </w:rPr>
              <w:t xml:space="preserve">? Are all students eligible for accommodation? Will students on the proposed </w:t>
            </w:r>
            <w:r w:rsidR="00512A26" w:rsidRPr="0006360F">
              <w:rPr>
                <w:rFonts w:ascii="Arial" w:hAnsi="Arial" w:cs="Arial"/>
                <w:i/>
                <w:sz w:val="24"/>
                <w:szCs w:val="24"/>
              </w:rPr>
              <w:t>course</w:t>
            </w:r>
            <w:r w:rsidR="002E5886" w:rsidRPr="0006360F">
              <w:rPr>
                <w:rFonts w:ascii="Arial" w:hAnsi="Arial" w:cs="Arial"/>
                <w:i/>
                <w:sz w:val="24"/>
                <w:szCs w:val="24"/>
              </w:rPr>
              <w:t xml:space="preserve"> be</w:t>
            </w:r>
            <w:r w:rsidR="004E37FA" w:rsidRPr="0006360F">
              <w:rPr>
                <w:rFonts w:ascii="Arial" w:hAnsi="Arial" w:cs="Arial"/>
                <w:i/>
                <w:sz w:val="24"/>
                <w:szCs w:val="24"/>
              </w:rPr>
              <w:t xml:space="preserve"> eligible for accommodation?</w:t>
            </w:r>
            <w:r w:rsidRPr="0006360F">
              <w:rPr>
                <w:rFonts w:ascii="Arial" w:hAnsi="Arial" w:cs="Arial"/>
                <w:i/>
                <w:sz w:val="24"/>
                <w:szCs w:val="24"/>
              </w:rPr>
              <w:t>)</w:t>
            </w:r>
          </w:p>
        </w:tc>
      </w:tr>
      <w:tr w:rsidR="00000E07" w:rsidRPr="0006360F" w14:paraId="462DC532" w14:textId="77777777" w:rsidTr="00CC2BEC">
        <w:tc>
          <w:tcPr>
            <w:tcW w:w="9967" w:type="dxa"/>
            <w:tcBorders>
              <w:bottom w:val="single" w:sz="4" w:space="0" w:color="000000"/>
            </w:tcBorders>
            <w:shd w:val="clear" w:color="auto" w:fill="auto"/>
          </w:tcPr>
          <w:p w14:paraId="6C620CE3" w14:textId="77777777" w:rsidR="00000E07" w:rsidRPr="0006360F" w:rsidRDefault="00000E07" w:rsidP="006D3A98">
            <w:pPr>
              <w:pStyle w:val="BodyText2"/>
              <w:spacing w:after="0" w:line="240" w:lineRule="auto"/>
              <w:rPr>
                <w:rFonts w:ascii="Arial" w:hAnsi="Arial" w:cs="Arial"/>
                <w:sz w:val="24"/>
                <w:szCs w:val="24"/>
              </w:rPr>
            </w:pPr>
          </w:p>
          <w:p w14:paraId="089563F8" w14:textId="77777777" w:rsidR="006D771E" w:rsidRPr="0006360F" w:rsidRDefault="006D771E" w:rsidP="006D3A98">
            <w:pPr>
              <w:pStyle w:val="BodyText2"/>
              <w:spacing w:after="0" w:line="240" w:lineRule="auto"/>
              <w:rPr>
                <w:rFonts w:ascii="Arial" w:hAnsi="Arial" w:cs="Arial"/>
                <w:sz w:val="24"/>
                <w:szCs w:val="24"/>
              </w:rPr>
            </w:pPr>
          </w:p>
          <w:p w14:paraId="6628CC2D" w14:textId="77777777" w:rsidR="006510E5" w:rsidRPr="0006360F" w:rsidRDefault="006510E5" w:rsidP="006D3A98">
            <w:pPr>
              <w:pStyle w:val="BodyText2"/>
              <w:spacing w:after="0" w:line="240" w:lineRule="auto"/>
              <w:rPr>
                <w:rFonts w:ascii="Arial" w:hAnsi="Arial" w:cs="Arial"/>
                <w:sz w:val="24"/>
                <w:szCs w:val="24"/>
              </w:rPr>
            </w:pPr>
          </w:p>
        </w:tc>
      </w:tr>
      <w:tr w:rsidR="006510E5" w:rsidRPr="0006360F" w14:paraId="1A125E91" w14:textId="77777777" w:rsidTr="00CC2BEC">
        <w:tc>
          <w:tcPr>
            <w:tcW w:w="9967" w:type="dxa"/>
            <w:shd w:val="clear" w:color="auto" w:fill="D9D9D9"/>
          </w:tcPr>
          <w:p w14:paraId="64F2E9C0" w14:textId="77777777" w:rsidR="009B7F67" w:rsidRPr="0006360F" w:rsidRDefault="00160019" w:rsidP="00C87F32">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 xml:space="preserve">Discipline specific resources </w:t>
            </w:r>
          </w:p>
          <w:p w14:paraId="55FE5BBE" w14:textId="4E6C5EAE" w:rsidR="006510E5" w:rsidRPr="0006360F" w:rsidRDefault="00160019" w:rsidP="006D3A98">
            <w:pPr>
              <w:pStyle w:val="BodyText2"/>
              <w:spacing w:after="0" w:line="240" w:lineRule="auto"/>
              <w:rPr>
                <w:rFonts w:ascii="Arial" w:hAnsi="Arial" w:cs="Arial"/>
                <w:sz w:val="24"/>
                <w:szCs w:val="24"/>
              </w:rPr>
            </w:pPr>
            <w:r w:rsidRPr="0006360F">
              <w:rPr>
                <w:rFonts w:ascii="Arial" w:hAnsi="Arial" w:cs="Arial"/>
                <w:i/>
                <w:sz w:val="24"/>
                <w:szCs w:val="24"/>
              </w:rPr>
              <w:t>(</w:t>
            </w:r>
            <w:r w:rsidR="004E37FA" w:rsidRPr="0006360F">
              <w:rPr>
                <w:rFonts w:ascii="Arial" w:hAnsi="Arial" w:cs="Arial"/>
                <w:i/>
                <w:sz w:val="24"/>
                <w:szCs w:val="24"/>
              </w:rPr>
              <w:t>Are the discipline</w:t>
            </w:r>
            <w:r w:rsidR="00776A2D">
              <w:rPr>
                <w:rFonts w:ascii="Arial" w:hAnsi="Arial" w:cs="Arial"/>
                <w:i/>
                <w:sz w:val="24"/>
                <w:szCs w:val="24"/>
              </w:rPr>
              <w:t>-</w:t>
            </w:r>
            <w:r w:rsidR="004E37FA" w:rsidRPr="0006360F">
              <w:rPr>
                <w:rFonts w:ascii="Arial" w:hAnsi="Arial" w:cs="Arial"/>
                <w:i/>
                <w:sz w:val="24"/>
                <w:szCs w:val="24"/>
              </w:rPr>
              <w:t xml:space="preserve">specific resources available for the proposed </w:t>
            </w:r>
            <w:r w:rsidR="00512A26" w:rsidRPr="0006360F">
              <w:rPr>
                <w:rFonts w:ascii="Arial" w:hAnsi="Arial" w:cs="Arial"/>
                <w:i/>
                <w:sz w:val="24"/>
                <w:szCs w:val="24"/>
              </w:rPr>
              <w:t>course</w:t>
            </w:r>
            <w:r w:rsidR="004E37FA" w:rsidRPr="0006360F">
              <w:rPr>
                <w:rFonts w:ascii="Arial" w:hAnsi="Arial" w:cs="Arial"/>
                <w:i/>
                <w:sz w:val="24"/>
                <w:szCs w:val="24"/>
              </w:rPr>
              <w:t xml:space="preserve"> appropriate and sufficient</w:t>
            </w:r>
            <w:r w:rsidRPr="0006360F">
              <w:rPr>
                <w:rFonts w:ascii="Arial" w:hAnsi="Arial" w:cs="Arial"/>
                <w:i/>
                <w:sz w:val="24"/>
                <w:szCs w:val="24"/>
              </w:rPr>
              <w:t xml:space="preserve"> </w:t>
            </w:r>
            <w:r w:rsidR="009C646F" w:rsidRPr="0006360F">
              <w:rPr>
                <w:rFonts w:ascii="Arial" w:hAnsi="Arial" w:cs="Arial"/>
                <w:i/>
                <w:sz w:val="24"/>
                <w:szCs w:val="24"/>
              </w:rPr>
              <w:t>i.e.</w:t>
            </w:r>
            <w:r w:rsidR="008D5982" w:rsidRPr="0006360F">
              <w:rPr>
                <w:rFonts w:ascii="Arial" w:hAnsi="Arial" w:cs="Arial"/>
                <w:i/>
                <w:sz w:val="24"/>
                <w:szCs w:val="24"/>
              </w:rPr>
              <w:t xml:space="preserve"> teaching rooms,</w:t>
            </w:r>
            <w:r w:rsidRPr="0006360F">
              <w:rPr>
                <w:rFonts w:ascii="Arial" w:hAnsi="Arial" w:cs="Arial"/>
                <w:i/>
                <w:sz w:val="24"/>
                <w:szCs w:val="24"/>
              </w:rPr>
              <w:t xml:space="preserve"> laboratories</w:t>
            </w:r>
            <w:r w:rsidR="006D771E" w:rsidRPr="0006360F">
              <w:rPr>
                <w:rFonts w:ascii="Arial" w:hAnsi="Arial" w:cs="Arial"/>
                <w:i/>
                <w:sz w:val="24"/>
                <w:szCs w:val="24"/>
              </w:rPr>
              <w:t>,</w:t>
            </w:r>
            <w:r w:rsidRPr="0006360F">
              <w:rPr>
                <w:rFonts w:ascii="Arial" w:hAnsi="Arial" w:cs="Arial"/>
                <w:i/>
                <w:sz w:val="24"/>
                <w:szCs w:val="24"/>
              </w:rPr>
              <w:t xml:space="preserve"> equipment, </w:t>
            </w:r>
            <w:r w:rsidR="000F39AA" w:rsidRPr="0006360F">
              <w:rPr>
                <w:rFonts w:ascii="Arial" w:hAnsi="Arial" w:cs="Arial"/>
                <w:i/>
                <w:sz w:val="24"/>
                <w:szCs w:val="24"/>
              </w:rPr>
              <w:t>hardware, software</w:t>
            </w:r>
            <w:r w:rsidR="009C646F" w:rsidRPr="0006360F">
              <w:rPr>
                <w:rFonts w:ascii="Arial" w:hAnsi="Arial" w:cs="Arial"/>
                <w:i/>
                <w:sz w:val="24"/>
                <w:szCs w:val="24"/>
              </w:rPr>
              <w:t>?</w:t>
            </w:r>
            <w:r w:rsidR="000F39AA" w:rsidRPr="0006360F">
              <w:rPr>
                <w:rFonts w:ascii="Arial" w:hAnsi="Arial" w:cs="Arial"/>
                <w:i/>
                <w:sz w:val="24"/>
                <w:szCs w:val="24"/>
              </w:rPr>
              <w:t>)</w:t>
            </w:r>
          </w:p>
        </w:tc>
      </w:tr>
      <w:tr w:rsidR="006510E5" w:rsidRPr="0006360F" w14:paraId="0D311AE4" w14:textId="77777777" w:rsidTr="00CC2BEC">
        <w:tc>
          <w:tcPr>
            <w:tcW w:w="9967" w:type="dxa"/>
            <w:tcBorders>
              <w:bottom w:val="single" w:sz="4" w:space="0" w:color="000000"/>
            </w:tcBorders>
            <w:shd w:val="clear" w:color="auto" w:fill="auto"/>
          </w:tcPr>
          <w:p w14:paraId="4DC2B2A6" w14:textId="77777777" w:rsidR="006510E5" w:rsidRPr="0006360F" w:rsidRDefault="006510E5" w:rsidP="006D3A98">
            <w:pPr>
              <w:pStyle w:val="BodyText2"/>
              <w:spacing w:after="0" w:line="240" w:lineRule="auto"/>
              <w:rPr>
                <w:rFonts w:ascii="Arial" w:hAnsi="Arial" w:cs="Arial"/>
                <w:sz w:val="24"/>
                <w:szCs w:val="24"/>
              </w:rPr>
            </w:pPr>
          </w:p>
          <w:p w14:paraId="414C5934" w14:textId="77777777" w:rsidR="006D771E" w:rsidRPr="0006360F" w:rsidRDefault="006D771E" w:rsidP="006D3A98">
            <w:pPr>
              <w:pStyle w:val="BodyText2"/>
              <w:spacing w:after="0" w:line="240" w:lineRule="auto"/>
              <w:rPr>
                <w:rFonts w:ascii="Arial" w:hAnsi="Arial" w:cs="Arial"/>
                <w:sz w:val="24"/>
                <w:szCs w:val="24"/>
              </w:rPr>
            </w:pPr>
          </w:p>
          <w:p w14:paraId="290703FF" w14:textId="77777777" w:rsidR="000F39AA" w:rsidRPr="0006360F" w:rsidRDefault="000F39AA" w:rsidP="006D3A98">
            <w:pPr>
              <w:pStyle w:val="BodyText2"/>
              <w:spacing w:after="0" w:line="240" w:lineRule="auto"/>
              <w:rPr>
                <w:rFonts w:ascii="Arial" w:hAnsi="Arial" w:cs="Arial"/>
                <w:sz w:val="24"/>
                <w:szCs w:val="24"/>
              </w:rPr>
            </w:pPr>
          </w:p>
        </w:tc>
      </w:tr>
      <w:tr w:rsidR="006510E5" w:rsidRPr="0006360F" w14:paraId="1673AEEC" w14:textId="77777777" w:rsidTr="00CC2BEC">
        <w:tc>
          <w:tcPr>
            <w:tcW w:w="9967" w:type="dxa"/>
            <w:shd w:val="clear" w:color="auto" w:fill="D9D9D9"/>
          </w:tcPr>
          <w:p w14:paraId="2FE15AB8" w14:textId="77777777" w:rsidR="006510E5" w:rsidRPr="0006360F" w:rsidRDefault="000F39AA" w:rsidP="00C87F32">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Support and accessibility for students with disabilities or learning difficulties</w:t>
            </w:r>
            <w:r w:rsidR="009C646F" w:rsidRPr="0006360F">
              <w:rPr>
                <w:rFonts w:ascii="Arial" w:hAnsi="Arial" w:cs="Arial"/>
                <w:b/>
                <w:sz w:val="24"/>
                <w:szCs w:val="24"/>
              </w:rPr>
              <w:t xml:space="preserve"> </w:t>
            </w:r>
          </w:p>
          <w:p w14:paraId="73622007" w14:textId="77777777" w:rsidR="009C646F" w:rsidRPr="0006360F" w:rsidRDefault="009C646F" w:rsidP="00C87F32">
            <w:pPr>
              <w:pStyle w:val="BodyText2"/>
              <w:spacing w:after="0" w:line="240" w:lineRule="auto"/>
              <w:ind w:left="34"/>
              <w:rPr>
                <w:rFonts w:ascii="Arial" w:hAnsi="Arial" w:cs="Arial"/>
                <w:i/>
                <w:sz w:val="24"/>
                <w:szCs w:val="24"/>
              </w:rPr>
            </w:pPr>
            <w:r w:rsidRPr="0006360F">
              <w:rPr>
                <w:rFonts w:ascii="Arial" w:hAnsi="Arial" w:cs="Arial"/>
                <w:i/>
                <w:sz w:val="24"/>
                <w:szCs w:val="24"/>
              </w:rPr>
              <w:t>(</w:t>
            </w:r>
            <w:r w:rsidR="00B226AC" w:rsidRPr="0006360F">
              <w:rPr>
                <w:rFonts w:ascii="Arial" w:hAnsi="Arial" w:cs="Arial"/>
                <w:i/>
                <w:sz w:val="24"/>
                <w:szCs w:val="24"/>
              </w:rPr>
              <w:t>What support is offered to students with disabilities or learning difficulties? i.e. d</w:t>
            </w:r>
            <w:r w:rsidRPr="0006360F">
              <w:rPr>
                <w:rFonts w:ascii="Arial" w:hAnsi="Arial" w:cs="Arial"/>
                <w:i/>
                <w:sz w:val="24"/>
                <w:szCs w:val="24"/>
              </w:rPr>
              <w:t>oes the institution</w:t>
            </w:r>
            <w:r w:rsidR="00B226AC" w:rsidRPr="0006360F">
              <w:rPr>
                <w:rFonts w:ascii="Arial" w:hAnsi="Arial" w:cs="Arial"/>
                <w:i/>
                <w:sz w:val="24"/>
                <w:szCs w:val="24"/>
              </w:rPr>
              <w:t xml:space="preserve"> offer note taking, one-to-</w:t>
            </w:r>
            <w:r w:rsidRPr="0006360F">
              <w:rPr>
                <w:rFonts w:ascii="Arial" w:hAnsi="Arial" w:cs="Arial"/>
                <w:i/>
                <w:sz w:val="24"/>
                <w:szCs w:val="24"/>
              </w:rPr>
              <w:t xml:space="preserve">one </w:t>
            </w:r>
            <w:r w:rsidR="00B226AC" w:rsidRPr="0006360F">
              <w:rPr>
                <w:rFonts w:ascii="Arial" w:hAnsi="Arial" w:cs="Arial"/>
                <w:i/>
                <w:sz w:val="24"/>
                <w:szCs w:val="24"/>
              </w:rPr>
              <w:t xml:space="preserve">study skills tuition, </w:t>
            </w:r>
            <w:r w:rsidRPr="0006360F">
              <w:rPr>
                <w:rFonts w:ascii="Arial" w:hAnsi="Arial" w:cs="Arial"/>
                <w:i/>
                <w:sz w:val="24"/>
                <w:szCs w:val="24"/>
              </w:rPr>
              <w:t>support workers</w:t>
            </w:r>
            <w:r w:rsidR="00B226AC" w:rsidRPr="0006360F">
              <w:rPr>
                <w:rFonts w:ascii="Arial" w:hAnsi="Arial" w:cs="Arial"/>
                <w:i/>
                <w:sz w:val="24"/>
                <w:szCs w:val="24"/>
              </w:rPr>
              <w:t xml:space="preserve"> etc?</w:t>
            </w:r>
            <w:r w:rsidRPr="0006360F">
              <w:rPr>
                <w:rFonts w:ascii="Arial" w:hAnsi="Arial" w:cs="Arial"/>
                <w:i/>
                <w:sz w:val="24"/>
                <w:szCs w:val="24"/>
              </w:rPr>
              <w:t xml:space="preserve">) </w:t>
            </w:r>
          </w:p>
        </w:tc>
      </w:tr>
      <w:tr w:rsidR="006510E5" w:rsidRPr="0006360F" w14:paraId="1EE35527" w14:textId="77777777" w:rsidTr="00CC2BEC">
        <w:trPr>
          <w:trHeight w:val="808"/>
        </w:trPr>
        <w:tc>
          <w:tcPr>
            <w:tcW w:w="9967" w:type="dxa"/>
            <w:shd w:val="clear" w:color="auto" w:fill="auto"/>
          </w:tcPr>
          <w:p w14:paraId="6F0A494E" w14:textId="77777777" w:rsidR="006510E5" w:rsidRPr="0006360F" w:rsidRDefault="006510E5" w:rsidP="006D3A98">
            <w:pPr>
              <w:pStyle w:val="BodyText2"/>
              <w:spacing w:after="0" w:line="240" w:lineRule="auto"/>
              <w:rPr>
                <w:rFonts w:ascii="Arial" w:hAnsi="Arial" w:cs="Arial"/>
                <w:sz w:val="24"/>
                <w:szCs w:val="24"/>
              </w:rPr>
            </w:pPr>
          </w:p>
          <w:p w14:paraId="78AB30AA" w14:textId="77777777" w:rsidR="000F39AA" w:rsidRPr="0006360F" w:rsidRDefault="000F39AA" w:rsidP="006D3A98">
            <w:pPr>
              <w:pStyle w:val="BodyText2"/>
              <w:spacing w:after="0" w:line="240" w:lineRule="auto"/>
              <w:rPr>
                <w:rFonts w:ascii="Arial" w:hAnsi="Arial" w:cs="Arial"/>
                <w:sz w:val="24"/>
                <w:szCs w:val="24"/>
              </w:rPr>
            </w:pPr>
          </w:p>
          <w:p w14:paraId="5A76E95C" w14:textId="77777777" w:rsidR="000F39AA" w:rsidRPr="0006360F" w:rsidRDefault="000F39AA" w:rsidP="006D3A98">
            <w:pPr>
              <w:pStyle w:val="BodyText2"/>
              <w:spacing w:after="0" w:line="240" w:lineRule="auto"/>
              <w:rPr>
                <w:rFonts w:ascii="Arial" w:hAnsi="Arial" w:cs="Arial"/>
                <w:sz w:val="24"/>
                <w:szCs w:val="24"/>
              </w:rPr>
            </w:pPr>
          </w:p>
        </w:tc>
      </w:tr>
      <w:tr w:rsidR="006510E5" w:rsidRPr="0006360F" w14:paraId="6B90DFC8" w14:textId="77777777" w:rsidTr="00CC2BEC">
        <w:tc>
          <w:tcPr>
            <w:tcW w:w="9967" w:type="dxa"/>
            <w:shd w:val="clear" w:color="auto" w:fill="D9D9D9"/>
          </w:tcPr>
          <w:p w14:paraId="12466DC5" w14:textId="77777777" w:rsidR="009B7F67" w:rsidRPr="0006360F" w:rsidRDefault="00233F33" w:rsidP="00C87F32">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Staffing</w:t>
            </w:r>
          </w:p>
          <w:p w14:paraId="32EDE5AD" w14:textId="02C57D7B" w:rsidR="006510E5" w:rsidRPr="0006360F" w:rsidRDefault="00233F33" w:rsidP="00C87F32">
            <w:pPr>
              <w:pStyle w:val="BodyText2"/>
              <w:spacing w:after="0" w:line="240" w:lineRule="auto"/>
              <w:rPr>
                <w:rFonts w:ascii="Arial" w:hAnsi="Arial" w:cs="Arial"/>
                <w:i/>
                <w:sz w:val="24"/>
                <w:szCs w:val="24"/>
              </w:rPr>
            </w:pPr>
            <w:r w:rsidRPr="0006360F">
              <w:rPr>
                <w:rFonts w:ascii="Arial" w:hAnsi="Arial" w:cs="Arial"/>
                <w:i/>
                <w:sz w:val="24"/>
                <w:szCs w:val="24"/>
              </w:rPr>
              <w:t>(</w:t>
            </w:r>
            <w:r w:rsidR="006D771E" w:rsidRPr="0006360F">
              <w:rPr>
                <w:rFonts w:ascii="Arial" w:hAnsi="Arial" w:cs="Arial"/>
                <w:i/>
                <w:sz w:val="24"/>
                <w:szCs w:val="24"/>
              </w:rPr>
              <w:t xml:space="preserve">Are there appropriate levels of </w:t>
            </w:r>
            <w:r w:rsidR="003B070E" w:rsidRPr="0006360F">
              <w:rPr>
                <w:rFonts w:ascii="Arial" w:hAnsi="Arial" w:cs="Arial"/>
                <w:i/>
                <w:sz w:val="24"/>
                <w:szCs w:val="24"/>
              </w:rPr>
              <w:t xml:space="preserve">suitably qualified </w:t>
            </w:r>
            <w:r w:rsidR="00F42084" w:rsidRPr="0006360F">
              <w:rPr>
                <w:rFonts w:ascii="Arial" w:hAnsi="Arial" w:cs="Arial"/>
                <w:i/>
                <w:sz w:val="24"/>
                <w:szCs w:val="24"/>
              </w:rPr>
              <w:t>teaching staff,</w:t>
            </w:r>
            <w:r w:rsidR="006D771E" w:rsidRPr="0006360F">
              <w:rPr>
                <w:rFonts w:ascii="Arial" w:hAnsi="Arial" w:cs="Arial"/>
                <w:i/>
                <w:sz w:val="24"/>
                <w:szCs w:val="24"/>
              </w:rPr>
              <w:t xml:space="preserve"> support staff and other staff to deliver the </w:t>
            </w:r>
            <w:r w:rsidR="00512A26" w:rsidRPr="0006360F">
              <w:rPr>
                <w:rFonts w:ascii="Arial" w:hAnsi="Arial" w:cs="Arial"/>
                <w:i/>
                <w:sz w:val="24"/>
                <w:szCs w:val="24"/>
              </w:rPr>
              <w:t>course</w:t>
            </w:r>
            <w:r w:rsidR="006D771E" w:rsidRPr="0006360F">
              <w:rPr>
                <w:rFonts w:ascii="Arial" w:hAnsi="Arial" w:cs="Arial"/>
                <w:i/>
                <w:sz w:val="24"/>
                <w:szCs w:val="24"/>
              </w:rPr>
              <w:t>?</w:t>
            </w:r>
            <w:r w:rsidR="00B977E0" w:rsidRPr="0006360F">
              <w:rPr>
                <w:rFonts w:ascii="Arial" w:hAnsi="Arial" w:cs="Arial"/>
                <w:i/>
                <w:sz w:val="24"/>
                <w:szCs w:val="24"/>
              </w:rPr>
              <w:t xml:space="preserve"> </w:t>
            </w:r>
            <w:r w:rsidR="006D771E" w:rsidRPr="0006360F">
              <w:rPr>
                <w:rFonts w:ascii="Arial" w:hAnsi="Arial" w:cs="Arial"/>
                <w:i/>
                <w:sz w:val="24"/>
                <w:szCs w:val="24"/>
              </w:rPr>
              <w:t xml:space="preserve">What </w:t>
            </w:r>
            <w:r w:rsidR="00B977E0" w:rsidRPr="0006360F">
              <w:rPr>
                <w:rFonts w:ascii="Arial" w:hAnsi="Arial" w:cs="Arial"/>
                <w:i/>
                <w:sz w:val="24"/>
                <w:szCs w:val="24"/>
              </w:rPr>
              <w:t xml:space="preserve">support </w:t>
            </w:r>
            <w:r w:rsidR="006D771E" w:rsidRPr="0006360F">
              <w:rPr>
                <w:rFonts w:ascii="Arial" w:hAnsi="Arial" w:cs="Arial"/>
                <w:i/>
                <w:sz w:val="24"/>
                <w:szCs w:val="24"/>
              </w:rPr>
              <w:t xml:space="preserve">is available </w:t>
            </w:r>
            <w:r w:rsidR="00B977E0" w:rsidRPr="0006360F">
              <w:rPr>
                <w:rFonts w:ascii="Arial" w:hAnsi="Arial" w:cs="Arial"/>
                <w:i/>
                <w:sz w:val="24"/>
                <w:szCs w:val="24"/>
              </w:rPr>
              <w:t>for staff development</w:t>
            </w:r>
            <w:r w:rsidR="006D771E" w:rsidRPr="0006360F">
              <w:rPr>
                <w:rFonts w:ascii="Arial" w:hAnsi="Arial" w:cs="Arial"/>
                <w:i/>
                <w:sz w:val="24"/>
                <w:szCs w:val="24"/>
              </w:rPr>
              <w:t>?)</w:t>
            </w:r>
          </w:p>
        </w:tc>
      </w:tr>
      <w:tr w:rsidR="006510E5" w:rsidRPr="0006360F" w14:paraId="3F306091" w14:textId="77777777" w:rsidTr="00CC2BEC">
        <w:tc>
          <w:tcPr>
            <w:tcW w:w="9967" w:type="dxa"/>
            <w:tcBorders>
              <w:bottom w:val="single" w:sz="4" w:space="0" w:color="000000"/>
            </w:tcBorders>
            <w:shd w:val="clear" w:color="auto" w:fill="auto"/>
          </w:tcPr>
          <w:p w14:paraId="2FE5F5DE" w14:textId="77777777" w:rsidR="006510E5" w:rsidRPr="0006360F" w:rsidRDefault="006510E5" w:rsidP="006D3A98">
            <w:pPr>
              <w:pStyle w:val="BodyText2"/>
              <w:spacing w:after="0" w:line="240" w:lineRule="auto"/>
              <w:rPr>
                <w:rFonts w:ascii="Arial" w:hAnsi="Arial" w:cs="Arial"/>
                <w:sz w:val="24"/>
                <w:szCs w:val="24"/>
              </w:rPr>
            </w:pPr>
          </w:p>
          <w:p w14:paraId="24160304" w14:textId="77777777" w:rsidR="00B16EBB" w:rsidRPr="0006360F" w:rsidRDefault="00B16EBB" w:rsidP="006D3A98">
            <w:pPr>
              <w:pStyle w:val="BodyText2"/>
              <w:spacing w:after="0" w:line="240" w:lineRule="auto"/>
              <w:rPr>
                <w:rFonts w:ascii="Arial" w:hAnsi="Arial" w:cs="Arial"/>
                <w:sz w:val="24"/>
                <w:szCs w:val="24"/>
              </w:rPr>
            </w:pPr>
          </w:p>
          <w:p w14:paraId="7B7E8139" w14:textId="77777777" w:rsidR="006D771E" w:rsidRPr="0006360F" w:rsidRDefault="006D771E" w:rsidP="006D3A98">
            <w:pPr>
              <w:pStyle w:val="BodyText2"/>
              <w:spacing w:after="0" w:line="240" w:lineRule="auto"/>
              <w:rPr>
                <w:rFonts w:ascii="Arial" w:hAnsi="Arial" w:cs="Arial"/>
                <w:sz w:val="24"/>
                <w:szCs w:val="24"/>
              </w:rPr>
            </w:pPr>
          </w:p>
        </w:tc>
      </w:tr>
      <w:tr w:rsidR="00B16EBB" w:rsidRPr="0006360F" w14:paraId="1F68012C" w14:textId="77777777" w:rsidTr="00CC2BEC">
        <w:tc>
          <w:tcPr>
            <w:tcW w:w="9967" w:type="dxa"/>
            <w:shd w:val="clear" w:color="auto" w:fill="D9D9D9"/>
          </w:tcPr>
          <w:p w14:paraId="3DF57411" w14:textId="77777777" w:rsidR="009B7F67" w:rsidRPr="0006360F" w:rsidRDefault="00B16EBB" w:rsidP="00C87F32">
            <w:pPr>
              <w:pStyle w:val="BodyText2"/>
              <w:numPr>
                <w:ilvl w:val="0"/>
                <w:numId w:val="7"/>
              </w:numPr>
              <w:spacing w:after="0" w:line="240" w:lineRule="auto"/>
              <w:ind w:left="426" w:hanging="392"/>
              <w:rPr>
                <w:rFonts w:ascii="Arial" w:hAnsi="Arial" w:cs="Arial"/>
                <w:b/>
                <w:sz w:val="24"/>
                <w:szCs w:val="24"/>
              </w:rPr>
            </w:pPr>
            <w:r w:rsidRPr="0006360F">
              <w:rPr>
                <w:rFonts w:ascii="Arial" w:hAnsi="Arial" w:cs="Arial"/>
                <w:b/>
                <w:sz w:val="24"/>
                <w:szCs w:val="24"/>
              </w:rPr>
              <w:t xml:space="preserve">Additional resources </w:t>
            </w:r>
          </w:p>
          <w:p w14:paraId="0C727E68" w14:textId="77777777" w:rsidR="00B16EBB" w:rsidRPr="0006360F" w:rsidRDefault="00B16EBB" w:rsidP="00C87F32">
            <w:pPr>
              <w:pStyle w:val="BodyText2"/>
              <w:spacing w:after="0" w:line="240" w:lineRule="auto"/>
              <w:rPr>
                <w:rFonts w:ascii="Arial" w:hAnsi="Arial" w:cs="Arial"/>
                <w:sz w:val="24"/>
                <w:szCs w:val="24"/>
              </w:rPr>
            </w:pPr>
            <w:r w:rsidRPr="0006360F">
              <w:rPr>
                <w:rFonts w:ascii="Arial" w:hAnsi="Arial" w:cs="Arial"/>
                <w:i/>
                <w:sz w:val="24"/>
                <w:szCs w:val="24"/>
              </w:rPr>
              <w:t>(if applicable)</w:t>
            </w:r>
          </w:p>
        </w:tc>
      </w:tr>
      <w:tr w:rsidR="00B16EBB" w:rsidRPr="0006360F" w14:paraId="7D910814" w14:textId="77777777" w:rsidTr="00CC2BEC">
        <w:tc>
          <w:tcPr>
            <w:tcW w:w="9967" w:type="dxa"/>
            <w:shd w:val="clear" w:color="auto" w:fill="auto"/>
          </w:tcPr>
          <w:p w14:paraId="7401C0F5" w14:textId="77777777" w:rsidR="00B16EBB" w:rsidRPr="0006360F" w:rsidRDefault="00B16EBB" w:rsidP="006D3A98">
            <w:pPr>
              <w:pStyle w:val="BodyText2"/>
              <w:spacing w:after="0" w:line="240" w:lineRule="auto"/>
              <w:rPr>
                <w:rFonts w:ascii="Arial" w:hAnsi="Arial" w:cs="Arial"/>
                <w:sz w:val="24"/>
                <w:szCs w:val="24"/>
              </w:rPr>
            </w:pPr>
          </w:p>
          <w:p w14:paraId="02547E41" w14:textId="77777777" w:rsidR="00B16EBB" w:rsidRPr="0006360F" w:rsidRDefault="00B16EBB" w:rsidP="006D3A98">
            <w:pPr>
              <w:pStyle w:val="BodyText2"/>
              <w:spacing w:after="0" w:line="240" w:lineRule="auto"/>
              <w:rPr>
                <w:rFonts w:ascii="Arial" w:hAnsi="Arial" w:cs="Arial"/>
                <w:sz w:val="24"/>
                <w:szCs w:val="24"/>
              </w:rPr>
            </w:pPr>
          </w:p>
          <w:p w14:paraId="7E7C31D7" w14:textId="77777777" w:rsidR="00B16EBB" w:rsidRPr="0006360F" w:rsidRDefault="00B16EBB" w:rsidP="006D3A98">
            <w:pPr>
              <w:pStyle w:val="BodyText2"/>
              <w:spacing w:after="0" w:line="240" w:lineRule="auto"/>
              <w:rPr>
                <w:rFonts w:ascii="Arial" w:hAnsi="Arial" w:cs="Arial"/>
                <w:sz w:val="24"/>
                <w:szCs w:val="24"/>
              </w:rPr>
            </w:pPr>
          </w:p>
        </w:tc>
      </w:tr>
    </w:tbl>
    <w:p w14:paraId="3FEFEBAA" w14:textId="77777777" w:rsidR="006D771E" w:rsidRPr="0006360F" w:rsidRDefault="006D771E" w:rsidP="006D3A98">
      <w:pPr>
        <w:pStyle w:val="BodyText2"/>
        <w:spacing w:after="0" w:line="240" w:lineRule="auto"/>
        <w:rPr>
          <w:rFonts w:ascii="Arial" w:hAnsi="Arial" w:cs="Arial"/>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AA055F" w:rsidRPr="0006360F" w14:paraId="5106EBD7" w14:textId="77777777" w:rsidTr="00CC2BEC">
        <w:tc>
          <w:tcPr>
            <w:tcW w:w="9967" w:type="dxa"/>
            <w:shd w:val="clear" w:color="auto" w:fill="D9D9D9"/>
          </w:tcPr>
          <w:p w14:paraId="7230B118" w14:textId="77777777" w:rsidR="00AA055F" w:rsidRPr="0006360F" w:rsidRDefault="004F7165" w:rsidP="006D3A98">
            <w:pPr>
              <w:pStyle w:val="BodyText2"/>
              <w:spacing w:after="0" w:line="240" w:lineRule="auto"/>
              <w:rPr>
                <w:rFonts w:ascii="Arial" w:hAnsi="Arial" w:cs="Arial"/>
                <w:b/>
                <w:sz w:val="24"/>
                <w:szCs w:val="24"/>
              </w:rPr>
            </w:pPr>
            <w:r w:rsidRPr="0006360F">
              <w:rPr>
                <w:rFonts w:ascii="Arial" w:hAnsi="Arial" w:cs="Arial"/>
                <w:b/>
                <w:sz w:val="24"/>
                <w:szCs w:val="24"/>
              </w:rPr>
              <w:t>A</w:t>
            </w:r>
            <w:r w:rsidR="00895071" w:rsidRPr="0006360F">
              <w:rPr>
                <w:rFonts w:ascii="Arial" w:hAnsi="Arial" w:cs="Arial"/>
                <w:b/>
                <w:sz w:val="24"/>
                <w:szCs w:val="24"/>
              </w:rPr>
              <w:t xml:space="preserve">dditional </w:t>
            </w:r>
            <w:r w:rsidR="00AA055F" w:rsidRPr="0006360F">
              <w:rPr>
                <w:rFonts w:ascii="Arial" w:hAnsi="Arial" w:cs="Arial"/>
                <w:b/>
                <w:sz w:val="24"/>
                <w:szCs w:val="24"/>
              </w:rPr>
              <w:t xml:space="preserve">issues raised through </w:t>
            </w:r>
            <w:r w:rsidR="00905A1A" w:rsidRPr="0006360F">
              <w:rPr>
                <w:rFonts w:ascii="Arial" w:hAnsi="Arial" w:cs="Arial"/>
                <w:b/>
                <w:sz w:val="24"/>
                <w:szCs w:val="24"/>
              </w:rPr>
              <w:t>reflection</w:t>
            </w:r>
            <w:r w:rsidR="003B070E" w:rsidRPr="0006360F">
              <w:rPr>
                <w:rFonts w:ascii="Arial" w:hAnsi="Arial" w:cs="Arial"/>
                <w:b/>
                <w:sz w:val="24"/>
                <w:szCs w:val="24"/>
              </w:rPr>
              <w:t xml:space="preserve"> on</w:t>
            </w:r>
            <w:r w:rsidR="00AA055F" w:rsidRPr="0006360F">
              <w:rPr>
                <w:rFonts w:ascii="Arial" w:hAnsi="Arial" w:cs="Arial"/>
                <w:b/>
                <w:sz w:val="24"/>
                <w:szCs w:val="24"/>
              </w:rPr>
              <w:t xml:space="preserve"> the evidence provided for stage two</w:t>
            </w:r>
            <w:r w:rsidR="00905A1A" w:rsidRPr="0006360F">
              <w:rPr>
                <w:rFonts w:ascii="Arial" w:hAnsi="Arial" w:cs="Arial"/>
                <w:b/>
                <w:sz w:val="24"/>
                <w:szCs w:val="24"/>
              </w:rPr>
              <w:t xml:space="preserve"> approval</w:t>
            </w:r>
            <w:r w:rsidR="00AA055F" w:rsidRPr="0006360F">
              <w:rPr>
                <w:rFonts w:ascii="Arial" w:hAnsi="Arial" w:cs="Arial"/>
                <w:b/>
                <w:sz w:val="24"/>
                <w:szCs w:val="24"/>
              </w:rPr>
              <w:t xml:space="preserve"> (detailed consideration)</w:t>
            </w:r>
            <w:r w:rsidR="00B977E0" w:rsidRPr="0006360F">
              <w:rPr>
                <w:rFonts w:ascii="Arial" w:hAnsi="Arial" w:cs="Arial"/>
                <w:b/>
                <w:sz w:val="24"/>
                <w:szCs w:val="24"/>
              </w:rPr>
              <w:t>:</w:t>
            </w:r>
          </w:p>
        </w:tc>
      </w:tr>
      <w:tr w:rsidR="00AA055F" w:rsidRPr="0006360F" w14:paraId="73330EEC" w14:textId="77777777" w:rsidTr="00CC2BEC">
        <w:tc>
          <w:tcPr>
            <w:tcW w:w="9967" w:type="dxa"/>
            <w:shd w:val="clear" w:color="auto" w:fill="auto"/>
          </w:tcPr>
          <w:p w14:paraId="11927658" w14:textId="77777777" w:rsidR="00AA055F" w:rsidRPr="0006360F" w:rsidRDefault="00AA055F" w:rsidP="006D3A98">
            <w:pPr>
              <w:pStyle w:val="BodyText2"/>
              <w:spacing w:after="0" w:line="240" w:lineRule="auto"/>
              <w:rPr>
                <w:rFonts w:ascii="Arial" w:hAnsi="Arial" w:cs="Arial"/>
                <w:sz w:val="24"/>
                <w:szCs w:val="24"/>
              </w:rPr>
            </w:pPr>
          </w:p>
          <w:p w14:paraId="3AD2BC46" w14:textId="77777777" w:rsidR="00CE6EA7" w:rsidRPr="0006360F" w:rsidRDefault="00CE6EA7" w:rsidP="006D3A98">
            <w:pPr>
              <w:pStyle w:val="BodyText2"/>
              <w:spacing w:after="0" w:line="240" w:lineRule="auto"/>
              <w:rPr>
                <w:rFonts w:ascii="Arial" w:hAnsi="Arial" w:cs="Arial"/>
                <w:sz w:val="24"/>
                <w:szCs w:val="24"/>
              </w:rPr>
            </w:pPr>
          </w:p>
          <w:p w14:paraId="418DAD02" w14:textId="77777777" w:rsidR="009B7F67" w:rsidRPr="0006360F" w:rsidRDefault="009B7F67" w:rsidP="006D3A98">
            <w:pPr>
              <w:pStyle w:val="BodyText2"/>
              <w:spacing w:after="0" w:line="240" w:lineRule="auto"/>
              <w:rPr>
                <w:rFonts w:ascii="Arial" w:hAnsi="Arial" w:cs="Arial"/>
                <w:sz w:val="24"/>
                <w:szCs w:val="24"/>
              </w:rPr>
            </w:pPr>
          </w:p>
        </w:tc>
      </w:tr>
    </w:tbl>
    <w:p w14:paraId="08D074D7" w14:textId="77777777" w:rsidR="007E7EB8" w:rsidRPr="0006360F" w:rsidRDefault="007E7EB8" w:rsidP="006D3A98">
      <w:pPr>
        <w:pStyle w:val="BodyText2"/>
        <w:tabs>
          <w:tab w:val="left" w:pos="3150"/>
        </w:tabs>
        <w:spacing w:after="0" w:line="240" w:lineRule="auto"/>
        <w:rPr>
          <w:rFonts w:ascii="Arial" w:hAnsi="Arial" w:cs="Arial"/>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7C31A9" w:rsidRPr="0006360F" w14:paraId="417D2B9D" w14:textId="77777777" w:rsidTr="00CC2BEC">
        <w:tc>
          <w:tcPr>
            <w:tcW w:w="9967" w:type="dxa"/>
            <w:shd w:val="clear" w:color="auto" w:fill="D9D9D9"/>
          </w:tcPr>
          <w:p w14:paraId="401F0E62" w14:textId="77777777" w:rsidR="009B7F67" w:rsidRPr="0006360F" w:rsidRDefault="007C31A9" w:rsidP="00C87F32">
            <w:pPr>
              <w:pStyle w:val="BodyText2"/>
              <w:spacing w:after="0" w:line="240" w:lineRule="auto"/>
              <w:rPr>
                <w:rFonts w:ascii="Arial" w:hAnsi="Arial" w:cs="Arial"/>
                <w:b/>
                <w:sz w:val="24"/>
                <w:szCs w:val="24"/>
              </w:rPr>
            </w:pPr>
            <w:r w:rsidRPr="0006360F">
              <w:rPr>
                <w:rFonts w:ascii="Arial" w:hAnsi="Arial" w:cs="Arial"/>
                <w:b/>
                <w:sz w:val="24"/>
                <w:szCs w:val="24"/>
              </w:rPr>
              <w:t>Overall conclusion of the resource team</w:t>
            </w:r>
            <w:r w:rsidR="004F7165" w:rsidRPr="0006360F">
              <w:rPr>
                <w:rFonts w:ascii="Arial" w:hAnsi="Arial" w:cs="Arial"/>
                <w:b/>
                <w:sz w:val="24"/>
                <w:szCs w:val="24"/>
              </w:rPr>
              <w:t xml:space="preserve"> </w:t>
            </w:r>
          </w:p>
          <w:p w14:paraId="02779AE0" w14:textId="47416172" w:rsidR="007C31A9" w:rsidRPr="0006360F" w:rsidRDefault="009B7F67" w:rsidP="00C87F32">
            <w:pPr>
              <w:pStyle w:val="BodyText2"/>
              <w:spacing w:after="0" w:line="240" w:lineRule="auto"/>
              <w:rPr>
                <w:rFonts w:ascii="Arial" w:hAnsi="Arial" w:cs="Arial"/>
                <w:sz w:val="24"/>
                <w:szCs w:val="24"/>
              </w:rPr>
            </w:pPr>
            <w:r w:rsidRPr="0006360F">
              <w:rPr>
                <w:rFonts w:ascii="Arial" w:hAnsi="Arial" w:cs="Arial"/>
                <w:i/>
                <w:sz w:val="24"/>
                <w:szCs w:val="24"/>
              </w:rPr>
              <w:t>(</w:t>
            </w:r>
            <w:r w:rsidR="006D771E" w:rsidRPr="0006360F">
              <w:rPr>
                <w:rFonts w:ascii="Arial" w:hAnsi="Arial" w:cs="Arial"/>
                <w:i/>
                <w:sz w:val="24"/>
                <w:szCs w:val="24"/>
              </w:rPr>
              <w:t>What is the team</w:t>
            </w:r>
            <w:r w:rsidR="003B070E" w:rsidRPr="0006360F">
              <w:rPr>
                <w:rFonts w:ascii="Arial" w:hAnsi="Arial" w:cs="Arial"/>
                <w:i/>
                <w:sz w:val="24"/>
                <w:szCs w:val="24"/>
              </w:rPr>
              <w:t>’</w:t>
            </w:r>
            <w:r w:rsidR="006D771E" w:rsidRPr="0006360F">
              <w:rPr>
                <w:rFonts w:ascii="Arial" w:hAnsi="Arial" w:cs="Arial"/>
                <w:i/>
                <w:sz w:val="24"/>
                <w:szCs w:val="24"/>
              </w:rPr>
              <w:t>s o</w:t>
            </w:r>
            <w:r w:rsidR="004F7165" w:rsidRPr="0006360F">
              <w:rPr>
                <w:rFonts w:ascii="Arial" w:hAnsi="Arial" w:cs="Arial"/>
                <w:i/>
                <w:sz w:val="24"/>
                <w:szCs w:val="24"/>
              </w:rPr>
              <w:t>verall impression</w:t>
            </w:r>
            <w:r w:rsidR="006D771E" w:rsidRPr="0006360F">
              <w:rPr>
                <w:rFonts w:ascii="Arial" w:hAnsi="Arial" w:cs="Arial"/>
                <w:i/>
                <w:sz w:val="24"/>
                <w:szCs w:val="24"/>
              </w:rPr>
              <w:t>? D</w:t>
            </w:r>
            <w:r w:rsidR="004F7165" w:rsidRPr="0006360F">
              <w:rPr>
                <w:rFonts w:ascii="Arial" w:hAnsi="Arial" w:cs="Arial"/>
                <w:i/>
                <w:sz w:val="24"/>
                <w:szCs w:val="24"/>
              </w:rPr>
              <w:t>o the resources meet the standards and expectations of the University? Are there any issues which need resolving before partnership is established?</w:t>
            </w:r>
            <w:r w:rsidR="006D771E" w:rsidRPr="0006360F">
              <w:rPr>
                <w:rFonts w:ascii="Arial" w:hAnsi="Arial" w:cs="Arial"/>
                <w:i/>
                <w:sz w:val="24"/>
                <w:szCs w:val="24"/>
              </w:rPr>
              <w:t xml:space="preserve"> Have any areas of good practice been identifie</w:t>
            </w:r>
            <w:r w:rsidR="008D5A31">
              <w:rPr>
                <w:rFonts w:ascii="Arial" w:hAnsi="Arial" w:cs="Arial"/>
                <w:i/>
                <w:sz w:val="24"/>
                <w:szCs w:val="24"/>
              </w:rPr>
              <w:t>d</w:t>
            </w:r>
            <w:r w:rsidR="006D771E" w:rsidRPr="0006360F">
              <w:rPr>
                <w:rFonts w:ascii="Arial" w:hAnsi="Arial" w:cs="Arial"/>
                <w:i/>
                <w:sz w:val="24"/>
                <w:szCs w:val="24"/>
              </w:rPr>
              <w:t xml:space="preserve"> through the visit?</w:t>
            </w:r>
            <w:r w:rsidR="004F7165" w:rsidRPr="0006360F">
              <w:rPr>
                <w:rFonts w:ascii="Arial" w:hAnsi="Arial" w:cs="Arial"/>
                <w:i/>
                <w:sz w:val="24"/>
                <w:szCs w:val="24"/>
              </w:rPr>
              <w:t>)</w:t>
            </w:r>
          </w:p>
        </w:tc>
      </w:tr>
      <w:tr w:rsidR="007C31A9" w:rsidRPr="0006360F" w14:paraId="0D185781" w14:textId="77777777" w:rsidTr="00CC2BEC">
        <w:tc>
          <w:tcPr>
            <w:tcW w:w="9967" w:type="dxa"/>
            <w:shd w:val="clear" w:color="auto" w:fill="auto"/>
          </w:tcPr>
          <w:p w14:paraId="79FEEE44" w14:textId="77777777" w:rsidR="007C31A9" w:rsidRPr="0006360F" w:rsidRDefault="007C31A9" w:rsidP="00C87F32">
            <w:pPr>
              <w:pStyle w:val="BodyText2"/>
              <w:spacing w:after="0" w:line="240" w:lineRule="auto"/>
              <w:rPr>
                <w:rFonts w:ascii="Arial" w:hAnsi="Arial" w:cs="Arial"/>
                <w:sz w:val="24"/>
                <w:szCs w:val="24"/>
              </w:rPr>
            </w:pPr>
          </w:p>
          <w:p w14:paraId="44079B71" w14:textId="77777777" w:rsidR="007C31A9" w:rsidRPr="0006360F" w:rsidRDefault="007C31A9" w:rsidP="00C87F32">
            <w:pPr>
              <w:pStyle w:val="BodyText2"/>
              <w:spacing w:after="0" w:line="240" w:lineRule="auto"/>
              <w:rPr>
                <w:rFonts w:ascii="Arial" w:hAnsi="Arial" w:cs="Arial"/>
                <w:sz w:val="24"/>
                <w:szCs w:val="24"/>
              </w:rPr>
            </w:pPr>
          </w:p>
          <w:p w14:paraId="72E317E3" w14:textId="77777777" w:rsidR="007C31A9" w:rsidRPr="0006360F" w:rsidRDefault="007C31A9" w:rsidP="00C87F32">
            <w:pPr>
              <w:pStyle w:val="BodyText2"/>
              <w:spacing w:after="0" w:line="240" w:lineRule="auto"/>
              <w:rPr>
                <w:rFonts w:ascii="Arial" w:hAnsi="Arial" w:cs="Arial"/>
                <w:sz w:val="24"/>
                <w:szCs w:val="24"/>
              </w:rPr>
            </w:pPr>
          </w:p>
        </w:tc>
      </w:tr>
    </w:tbl>
    <w:p w14:paraId="79E1A309" w14:textId="77777777" w:rsidR="00AA055F" w:rsidRPr="0006360F" w:rsidRDefault="00AA055F" w:rsidP="006D3A98">
      <w:pPr>
        <w:pStyle w:val="BodyText2"/>
        <w:spacing w:after="0" w:line="240" w:lineRule="auto"/>
        <w:rPr>
          <w:rFonts w:ascii="Arial" w:hAnsi="Arial" w:cs="Arial"/>
          <w:sz w:val="24"/>
          <w:szCs w:val="24"/>
        </w:rPr>
      </w:pPr>
    </w:p>
    <w:p w14:paraId="603892CB" w14:textId="77777777" w:rsidR="00E05C7F" w:rsidRPr="0006360F" w:rsidRDefault="00AA055F" w:rsidP="006D3A98">
      <w:pPr>
        <w:pStyle w:val="BodyText2"/>
        <w:spacing w:after="0" w:line="240" w:lineRule="auto"/>
        <w:rPr>
          <w:rFonts w:ascii="Arial" w:hAnsi="Arial" w:cs="Arial"/>
          <w:i/>
          <w:sz w:val="24"/>
          <w:szCs w:val="24"/>
        </w:rPr>
      </w:pPr>
      <w:r w:rsidRPr="0006360F">
        <w:rPr>
          <w:rFonts w:ascii="Arial" w:hAnsi="Arial" w:cs="Arial"/>
          <w:i/>
          <w:sz w:val="24"/>
          <w:szCs w:val="24"/>
        </w:rPr>
        <w:t xml:space="preserve">Once completed, this form should be sent to the resource visit team for confirmation </w:t>
      </w:r>
      <w:r w:rsidR="00570C60" w:rsidRPr="0006360F">
        <w:rPr>
          <w:rFonts w:ascii="Arial" w:hAnsi="Arial" w:cs="Arial"/>
          <w:i/>
          <w:sz w:val="24"/>
          <w:szCs w:val="24"/>
        </w:rPr>
        <w:t>prior to submission</w:t>
      </w:r>
      <w:r w:rsidRPr="0006360F">
        <w:rPr>
          <w:rFonts w:ascii="Arial" w:hAnsi="Arial" w:cs="Arial"/>
          <w:i/>
          <w:sz w:val="24"/>
          <w:szCs w:val="24"/>
        </w:rPr>
        <w:t xml:space="preserve"> to </w:t>
      </w:r>
      <w:r w:rsidR="00522790" w:rsidRPr="0006360F">
        <w:rPr>
          <w:rFonts w:ascii="Arial" w:hAnsi="Arial" w:cs="Arial"/>
          <w:i/>
          <w:sz w:val="24"/>
          <w:szCs w:val="24"/>
        </w:rPr>
        <w:t xml:space="preserve">Courses </w:t>
      </w:r>
      <w:r w:rsidRPr="0006360F">
        <w:rPr>
          <w:rFonts w:ascii="Arial" w:hAnsi="Arial" w:cs="Arial"/>
          <w:i/>
          <w:sz w:val="24"/>
          <w:szCs w:val="24"/>
        </w:rPr>
        <w:t>and Partnerships Approval Committee (</w:t>
      </w:r>
      <w:r w:rsidR="00522790" w:rsidRPr="0006360F">
        <w:rPr>
          <w:rFonts w:ascii="Arial" w:hAnsi="Arial" w:cs="Arial"/>
          <w:i/>
          <w:sz w:val="24"/>
          <w:szCs w:val="24"/>
        </w:rPr>
        <w:t>C</w:t>
      </w:r>
      <w:r w:rsidRPr="0006360F">
        <w:rPr>
          <w:rFonts w:ascii="Arial" w:hAnsi="Arial" w:cs="Arial"/>
          <w:i/>
          <w:sz w:val="24"/>
          <w:szCs w:val="24"/>
        </w:rPr>
        <w:t>PAC) for consideration as part of the stage two submission.</w:t>
      </w:r>
    </w:p>
    <w:sectPr w:rsidR="00E05C7F" w:rsidRPr="0006360F" w:rsidSect="006D3A98">
      <w:headerReference w:type="even" r:id="rId14"/>
      <w:headerReference w:type="default" r:id="rId15"/>
      <w:footerReference w:type="even" r:id="rId16"/>
      <w:footerReference w:type="default" r:id="rId17"/>
      <w:headerReference w:type="first" r:id="rId18"/>
      <w:footerReference w:type="first" r:id="rId19"/>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6BEB" w14:textId="77777777" w:rsidR="007A669D" w:rsidRDefault="007A669D">
      <w:r>
        <w:separator/>
      </w:r>
    </w:p>
  </w:endnote>
  <w:endnote w:type="continuationSeparator" w:id="0">
    <w:p w14:paraId="6A9ACD89" w14:textId="77777777" w:rsidR="007A669D" w:rsidRDefault="007A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1D00" w14:textId="77777777" w:rsidR="0006360F" w:rsidRDefault="00063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68CC" w14:textId="7E37205C" w:rsidR="006D3A98" w:rsidRPr="0006360F" w:rsidRDefault="004F5936" w:rsidP="006D3A98">
    <w:pPr>
      <w:pStyle w:val="Footer"/>
      <w:tabs>
        <w:tab w:val="clear" w:pos="8640"/>
        <w:tab w:val="right" w:pos="9923"/>
      </w:tabs>
      <w:rPr>
        <w:rFonts w:ascii="Arial" w:hAnsi="Arial" w:cs="Arial"/>
      </w:rPr>
    </w:pPr>
    <w:r w:rsidRPr="0006360F">
      <w:rPr>
        <w:rFonts w:ascii="Arial" w:hAnsi="Arial" w:cs="Arial"/>
      </w:rPr>
      <w:t xml:space="preserve">Last Update: </w:t>
    </w:r>
    <w:r w:rsidR="0006360F" w:rsidRPr="0006360F">
      <w:rPr>
        <w:rFonts w:ascii="Arial" w:hAnsi="Arial" w:cs="Arial"/>
      </w:rPr>
      <w:t>August</w:t>
    </w:r>
    <w:r w:rsidR="00512A26" w:rsidRPr="0006360F">
      <w:rPr>
        <w:rFonts w:ascii="Arial" w:hAnsi="Arial" w:cs="Arial"/>
      </w:rPr>
      <w:t xml:space="preserve"> 202</w:t>
    </w:r>
    <w:r w:rsidR="0006360F" w:rsidRPr="0006360F">
      <w:rPr>
        <w:rFonts w:ascii="Arial" w:hAnsi="Arial" w:cs="Arial"/>
      </w:rPr>
      <w:t>5</w:t>
    </w:r>
    <w:r w:rsidR="00512A26" w:rsidRPr="0006360F">
      <w:rPr>
        <w:rFonts w:ascii="Arial" w:hAnsi="Arial" w:cs="Arial"/>
      </w:rPr>
      <w:tab/>
    </w:r>
    <w:r w:rsidR="006D3A98" w:rsidRPr="0006360F">
      <w:tab/>
    </w:r>
    <w:r w:rsidR="006D3A98" w:rsidRPr="0006360F">
      <w:rPr>
        <w:rFonts w:ascii="Arial" w:hAnsi="Arial" w:cs="Arial"/>
      </w:rPr>
      <w:t xml:space="preserve">Page </w:t>
    </w:r>
    <w:r w:rsidR="006D3A98" w:rsidRPr="0006360F">
      <w:rPr>
        <w:rFonts w:ascii="Arial" w:hAnsi="Arial" w:cs="Arial"/>
        <w:b/>
        <w:bCs/>
      </w:rPr>
      <w:fldChar w:fldCharType="begin"/>
    </w:r>
    <w:r w:rsidR="006D3A98" w:rsidRPr="0006360F">
      <w:rPr>
        <w:rFonts w:ascii="Arial" w:hAnsi="Arial" w:cs="Arial"/>
        <w:b/>
        <w:bCs/>
      </w:rPr>
      <w:instrText xml:space="preserve"> PAGE </w:instrText>
    </w:r>
    <w:r w:rsidR="006D3A98" w:rsidRPr="0006360F">
      <w:rPr>
        <w:rFonts w:ascii="Arial" w:hAnsi="Arial" w:cs="Arial"/>
        <w:b/>
        <w:bCs/>
      </w:rPr>
      <w:fldChar w:fldCharType="separate"/>
    </w:r>
    <w:r w:rsidR="00884BB1" w:rsidRPr="0006360F">
      <w:rPr>
        <w:rFonts w:ascii="Arial" w:hAnsi="Arial" w:cs="Arial"/>
        <w:b/>
        <w:bCs/>
        <w:noProof/>
      </w:rPr>
      <w:t>1</w:t>
    </w:r>
    <w:r w:rsidR="006D3A98" w:rsidRPr="0006360F">
      <w:rPr>
        <w:rFonts w:ascii="Arial" w:hAnsi="Arial" w:cs="Arial"/>
        <w:b/>
        <w:bCs/>
      </w:rPr>
      <w:fldChar w:fldCharType="end"/>
    </w:r>
    <w:r w:rsidR="006D3A98" w:rsidRPr="0006360F">
      <w:rPr>
        <w:rFonts w:ascii="Arial" w:hAnsi="Arial" w:cs="Arial"/>
      </w:rPr>
      <w:t xml:space="preserve"> of </w:t>
    </w:r>
    <w:r w:rsidR="006D3A98" w:rsidRPr="0006360F">
      <w:rPr>
        <w:rFonts w:ascii="Arial" w:hAnsi="Arial" w:cs="Arial"/>
        <w:b/>
        <w:bCs/>
      </w:rPr>
      <w:fldChar w:fldCharType="begin"/>
    </w:r>
    <w:r w:rsidR="006D3A98" w:rsidRPr="0006360F">
      <w:rPr>
        <w:rFonts w:ascii="Arial" w:hAnsi="Arial" w:cs="Arial"/>
        <w:b/>
        <w:bCs/>
      </w:rPr>
      <w:instrText xml:space="preserve"> NUMPAGES  </w:instrText>
    </w:r>
    <w:r w:rsidR="006D3A98" w:rsidRPr="0006360F">
      <w:rPr>
        <w:rFonts w:ascii="Arial" w:hAnsi="Arial" w:cs="Arial"/>
        <w:b/>
        <w:bCs/>
      </w:rPr>
      <w:fldChar w:fldCharType="separate"/>
    </w:r>
    <w:r w:rsidR="00884BB1" w:rsidRPr="0006360F">
      <w:rPr>
        <w:rFonts w:ascii="Arial" w:hAnsi="Arial" w:cs="Arial"/>
        <w:b/>
        <w:bCs/>
        <w:noProof/>
      </w:rPr>
      <w:t>2</w:t>
    </w:r>
    <w:r w:rsidR="006D3A98" w:rsidRPr="0006360F">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3131" w14:textId="77777777" w:rsidR="0006360F" w:rsidRDefault="0006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6511" w14:textId="77777777" w:rsidR="007A669D" w:rsidRDefault="007A669D">
      <w:r>
        <w:separator/>
      </w:r>
    </w:p>
  </w:footnote>
  <w:footnote w:type="continuationSeparator" w:id="0">
    <w:p w14:paraId="0080DF13" w14:textId="77777777" w:rsidR="007A669D" w:rsidRDefault="007A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9D54" w14:textId="77777777" w:rsidR="0006360F" w:rsidRDefault="00063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8ABC" w14:textId="77777777" w:rsidR="006D3A98" w:rsidRPr="0006360F" w:rsidRDefault="006D3A98" w:rsidP="00CD236C">
    <w:pPr>
      <w:pStyle w:val="Header"/>
      <w:jc w:val="right"/>
      <w:rPr>
        <w:rFonts w:ascii="Arial" w:hAnsi="Arial" w:cs="Arial"/>
        <w:b/>
        <w:bCs/>
        <w:sz w:val="28"/>
        <w:szCs w:val="28"/>
      </w:rPr>
    </w:pPr>
    <w:r w:rsidRPr="0006360F">
      <w:rPr>
        <w:rFonts w:ascii="Arial" w:hAnsi="Arial" w:cs="Arial"/>
        <w:b/>
        <w:bCs/>
        <w:sz w:val="28"/>
        <w:szCs w:val="28"/>
      </w:rPr>
      <w:t>QA20 Form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042B" w14:textId="77777777" w:rsidR="0006360F" w:rsidRDefault="0006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1F0A"/>
    <w:multiLevelType w:val="hybridMultilevel"/>
    <w:tmpl w:val="D1FAD9D4"/>
    <w:lvl w:ilvl="0" w:tplc="4AD8A7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347C3"/>
    <w:multiLevelType w:val="hybridMultilevel"/>
    <w:tmpl w:val="E218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B16C6"/>
    <w:multiLevelType w:val="hybridMultilevel"/>
    <w:tmpl w:val="C82A8398"/>
    <w:lvl w:ilvl="0" w:tplc="FD544D6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5062"/>
    <w:multiLevelType w:val="hybridMultilevel"/>
    <w:tmpl w:val="E9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C763A"/>
    <w:multiLevelType w:val="hybridMultilevel"/>
    <w:tmpl w:val="34CE5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D1357"/>
    <w:multiLevelType w:val="hybridMultilevel"/>
    <w:tmpl w:val="5AAE3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E17363"/>
    <w:multiLevelType w:val="hybridMultilevel"/>
    <w:tmpl w:val="00B6A3C4"/>
    <w:lvl w:ilvl="0" w:tplc="52C00D2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8817751">
    <w:abstractNumId w:val="3"/>
  </w:num>
  <w:num w:numId="2" w16cid:durableId="399063735">
    <w:abstractNumId w:val="4"/>
  </w:num>
  <w:num w:numId="3" w16cid:durableId="1012804806">
    <w:abstractNumId w:val="2"/>
  </w:num>
  <w:num w:numId="4" w16cid:durableId="2081368490">
    <w:abstractNumId w:val="6"/>
  </w:num>
  <w:num w:numId="5" w16cid:durableId="1241525157">
    <w:abstractNumId w:val="0"/>
  </w:num>
  <w:num w:numId="6" w16cid:durableId="307827569">
    <w:abstractNumId w:val="1"/>
  </w:num>
  <w:num w:numId="7" w16cid:durableId="1178887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E7"/>
    <w:rsid w:val="00000E07"/>
    <w:rsid w:val="00007FEC"/>
    <w:rsid w:val="000139DF"/>
    <w:rsid w:val="00014D66"/>
    <w:rsid w:val="000230CB"/>
    <w:rsid w:val="0006360F"/>
    <w:rsid w:val="0006534D"/>
    <w:rsid w:val="00081DC0"/>
    <w:rsid w:val="0009315E"/>
    <w:rsid w:val="00093695"/>
    <w:rsid w:val="00094AD3"/>
    <w:rsid w:val="000B3842"/>
    <w:rsid w:val="000D5753"/>
    <w:rsid w:val="000F39AA"/>
    <w:rsid w:val="000F3D29"/>
    <w:rsid w:val="00105415"/>
    <w:rsid w:val="00160019"/>
    <w:rsid w:val="001A2EC0"/>
    <w:rsid w:val="001C38C1"/>
    <w:rsid w:val="002028D4"/>
    <w:rsid w:val="00203C60"/>
    <w:rsid w:val="0020578E"/>
    <w:rsid w:val="00214497"/>
    <w:rsid w:val="00215405"/>
    <w:rsid w:val="00216E5E"/>
    <w:rsid w:val="002246AC"/>
    <w:rsid w:val="00233F33"/>
    <w:rsid w:val="00235F67"/>
    <w:rsid w:val="00242AE7"/>
    <w:rsid w:val="0025602B"/>
    <w:rsid w:val="002671C2"/>
    <w:rsid w:val="00283047"/>
    <w:rsid w:val="00287352"/>
    <w:rsid w:val="002A6466"/>
    <w:rsid w:val="002C0B0E"/>
    <w:rsid w:val="002C2878"/>
    <w:rsid w:val="002C7A90"/>
    <w:rsid w:val="002D202E"/>
    <w:rsid w:val="002D7102"/>
    <w:rsid w:val="002E1B77"/>
    <w:rsid w:val="002E5886"/>
    <w:rsid w:val="002E6F02"/>
    <w:rsid w:val="002F6C42"/>
    <w:rsid w:val="003025F3"/>
    <w:rsid w:val="00307344"/>
    <w:rsid w:val="0031142F"/>
    <w:rsid w:val="00326D8C"/>
    <w:rsid w:val="003445DA"/>
    <w:rsid w:val="0034777D"/>
    <w:rsid w:val="00353B41"/>
    <w:rsid w:val="00362E25"/>
    <w:rsid w:val="00370CFF"/>
    <w:rsid w:val="003879D3"/>
    <w:rsid w:val="003A35E8"/>
    <w:rsid w:val="003A3AD9"/>
    <w:rsid w:val="003A5101"/>
    <w:rsid w:val="003B070E"/>
    <w:rsid w:val="003B07FF"/>
    <w:rsid w:val="003C24AE"/>
    <w:rsid w:val="00450205"/>
    <w:rsid w:val="00452CBD"/>
    <w:rsid w:val="00462D26"/>
    <w:rsid w:val="004659A6"/>
    <w:rsid w:val="0048767B"/>
    <w:rsid w:val="004C029B"/>
    <w:rsid w:val="004D4397"/>
    <w:rsid w:val="004D4C81"/>
    <w:rsid w:val="004E065C"/>
    <w:rsid w:val="004E13C7"/>
    <w:rsid w:val="004E37FA"/>
    <w:rsid w:val="004F2427"/>
    <w:rsid w:val="004F5936"/>
    <w:rsid w:val="004F7165"/>
    <w:rsid w:val="0050552A"/>
    <w:rsid w:val="00506217"/>
    <w:rsid w:val="00512A26"/>
    <w:rsid w:val="00522790"/>
    <w:rsid w:val="005405C2"/>
    <w:rsid w:val="005473DA"/>
    <w:rsid w:val="00570C60"/>
    <w:rsid w:val="005732C9"/>
    <w:rsid w:val="005A616E"/>
    <w:rsid w:val="005E1398"/>
    <w:rsid w:val="005E20AB"/>
    <w:rsid w:val="006208B2"/>
    <w:rsid w:val="006322DE"/>
    <w:rsid w:val="006510E5"/>
    <w:rsid w:val="00694A52"/>
    <w:rsid w:val="00696005"/>
    <w:rsid w:val="006B2BB9"/>
    <w:rsid w:val="006C1F90"/>
    <w:rsid w:val="006C6045"/>
    <w:rsid w:val="006D3A98"/>
    <w:rsid w:val="006D771E"/>
    <w:rsid w:val="006F7171"/>
    <w:rsid w:val="00712149"/>
    <w:rsid w:val="00722833"/>
    <w:rsid w:val="0074453A"/>
    <w:rsid w:val="00744738"/>
    <w:rsid w:val="007765EB"/>
    <w:rsid w:val="0077673F"/>
    <w:rsid w:val="00776A2D"/>
    <w:rsid w:val="00777914"/>
    <w:rsid w:val="00777E41"/>
    <w:rsid w:val="00784817"/>
    <w:rsid w:val="00785EDA"/>
    <w:rsid w:val="0079333A"/>
    <w:rsid w:val="007A307A"/>
    <w:rsid w:val="007A669D"/>
    <w:rsid w:val="007B4874"/>
    <w:rsid w:val="007C31A9"/>
    <w:rsid w:val="007E7EB8"/>
    <w:rsid w:val="0080795F"/>
    <w:rsid w:val="00846BD7"/>
    <w:rsid w:val="008471C0"/>
    <w:rsid w:val="00863E7C"/>
    <w:rsid w:val="0086434A"/>
    <w:rsid w:val="00884BB1"/>
    <w:rsid w:val="00894F2E"/>
    <w:rsid w:val="00895071"/>
    <w:rsid w:val="008C05A4"/>
    <w:rsid w:val="008C2660"/>
    <w:rsid w:val="008C5926"/>
    <w:rsid w:val="008D387D"/>
    <w:rsid w:val="008D4BA1"/>
    <w:rsid w:val="008D5982"/>
    <w:rsid w:val="008D5A31"/>
    <w:rsid w:val="008D65DF"/>
    <w:rsid w:val="008E40EB"/>
    <w:rsid w:val="008F783C"/>
    <w:rsid w:val="00905A1A"/>
    <w:rsid w:val="009135C1"/>
    <w:rsid w:val="009166AA"/>
    <w:rsid w:val="009270AA"/>
    <w:rsid w:val="009327D2"/>
    <w:rsid w:val="00950F3F"/>
    <w:rsid w:val="00954E36"/>
    <w:rsid w:val="0096487F"/>
    <w:rsid w:val="00973F9D"/>
    <w:rsid w:val="0098545F"/>
    <w:rsid w:val="00990A83"/>
    <w:rsid w:val="009A799C"/>
    <w:rsid w:val="009B7F67"/>
    <w:rsid w:val="009C646F"/>
    <w:rsid w:val="009E4016"/>
    <w:rsid w:val="009F6613"/>
    <w:rsid w:val="00A20AC7"/>
    <w:rsid w:val="00A31CFF"/>
    <w:rsid w:val="00A419C3"/>
    <w:rsid w:val="00A46925"/>
    <w:rsid w:val="00A552CE"/>
    <w:rsid w:val="00A61BEC"/>
    <w:rsid w:val="00A66C0B"/>
    <w:rsid w:val="00A819ED"/>
    <w:rsid w:val="00A823A1"/>
    <w:rsid w:val="00AA055F"/>
    <w:rsid w:val="00AA3A2F"/>
    <w:rsid w:val="00AB0D9F"/>
    <w:rsid w:val="00AD373E"/>
    <w:rsid w:val="00AE5A04"/>
    <w:rsid w:val="00AF6AB9"/>
    <w:rsid w:val="00B16EBB"/>
    <w:rsid w:val="00B17EAB"/>
    <w:rsid w:val="00B226AC"/>
    <w:rsid w:val="00B31FE6"/>
    <w:rsid w:val="00B35820"/>
    <w:rsid w:val="00B6040D"/>
    <w:rsid w:val="00B829DF"/>
    <w:rsid w:val="00B95AC1"/>
    <w:rsid w:val="00B9713C"/>
    <w:rsid w:val="00B977E0"/>
    <w:rsid w:val="00BA0A96"/>
    <w:rsid w:val="00BA1072"/>
    <w:rsid w:val="00BB2B92"/>
    <w:rsid w:val="00BC33AA"/>
    <w:rsid w:val="00BC5AC6"/>
    <w:rsid w:val="00BD3DEA"/>
    <w:rsid w:val="00BF23EA"/>
    <w:rsid w:val="00BF4BA5"/>
    <w:rsid w:val="00C117FD"/>
    <w:rsid w:val="00C35286"/>
    <w:rsid w:val="00C50C98"/>
    <w:rsid w:val="00C81DDE"/>
    <w:rsid w:val="00C87F32"/>
    <w:rsid w:val="00CB32E1"/>
    <w:rsid w:val="00CB4077"/>
    <w:rsid w:val="00CC2BEC"/>
    <w:rsid w:val="00CD236C"/>
    <w:rsid w:val="00CD5F7C"/>
    <w:rsid w:val="00CE6EA7"/>
    <w:rsid w:val="00CF3448"/>
    <w:rsid w:val="00CF57A8"/>
    <w:rsid w:val="00D1728D"/>
    <w:rsid w:val="00D21E4B"/>
    <w:rsid w:val="00D36D05"/>
    <w:rsid w:val="00D43A46"/>
    <w:rsid w:val="00D5218C"/>
    <w:rsid w:val="00D52942"/>
    <w:rsid w:val="00D52C00"/>
    <w:rsid w:val="00D6103C"/>
    <w:rsid w:val="00D86691"/>
    <w:rsid w:val="00D93B7C"/>
    <w:rsid w:val="00D95CFF"/>
    <w:rsid w:val="00D96BE1"/>
    <w:rsid w:val="00DB0B05"/>
    <w:rsid w:val="00DD5226"/>
    <w:rsid w:val="00E05C7F"/>
    <w:rsid w:val="00E069D6"/>
    <w:rsid w:val="00E165BB"/>
    <w:rsid w:val="00E26DBA"/>
    <w:rsid w:val="00E27044"/>
    <w:rsid w:val="00E30A89"/>
    <w:rsid w:val="00E40D7E"/>
    <w:rsid w:val="00E41EE1"/>
    <w:rsid w:val="00E44802"/>
    <w:rsid w:val="00E60BAC"/>
    <w:rsid w:val="00E7112E"/>
    <w:rsid w:val="00E74687"/>
    <w:rsid w:val="00E81A72"/>
    <w:rsid w:val="00EA52D2"/>
    <w:rsid w:val="00EB79E7"/>
    <w:rsid w:val="00EE57A7"/>
    <w:rsid w:val="00F04673"/>
    <w:rsid w:val="00F32D59"/>
    <w:rsid w:val="00F42084"/>
    <w:rsid w:val="00F60AAE"/>
    <w:rsid w:val="00F720C0"/>
    <w:rsid w:val="00F830E2"/>
    <w:rsid w:val="00F93795"/>
    <w:rsid w:val="00FC7DAC"/>
    <w:rsid w:val="00FD6D7B"/>
    <w:rsid w:val="00FF4088"/>
    <w:rsid w:val="00FF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CD79F62"/>
  <w15:chartTrackingRefBased/>
  <w15:docId w15:val="{DB43B77B-BD7B-4869-9D94-C02231E4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9E7"/>
    <w:rPr>
      <w:lang w:eastAsia="en-US"/>
    </w:rPr>
  </w:style>
  <w:style w:type="paragraph" w:styleId="Heading1">
    <w:name w:val="heading 1"/>
    <w:basedOn w:val="Normal"/>
    <w:next w:val="Normal"/>
    <w:qFormat/>
    <w:rsid w:val="00EB79E7"/>
    <w:pPr>
      <w:keepNext/>
      <w:jc w:val="center"/>
      <w:outlineLvl w:val="0"/>
    </w:pPr>
    <w:rPr>
      <w:b/>
      <w:sz w:val="28"/>
    </w:rPr>
  </w:style>
  <w:style w:type="paragraph" w:styleId="Heading2">
    <w:name w:val="heading 2"/>
    <w:basedOn w:val="Normal"/>
    <w:next w:val="Normal"/>
    <w:qFormat/>
    <w:rsid w:val="00EB79E7"/>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79E7"/>
    <w:rPr>
      <w:sz w:val="24"/>
    </w:rPr>
  </w:style>
  <w:style w:type="paragraph" w:styleId="BodyText2">
    <w:name w:val="Body Text 2"/>
    <w:basedOn w:val="Normal"/>
    <w:link w:val="BodyText2Char"/>
    <w:rsid w:val="00EB79E7"/>
    <w:pPr>
      <w:spacing w:after="120" w:line="480" w:lineRule="auto"/>
    </w:pPr>
  </w:style>
  <w:style w:type="paragraph" w:styleId="Header">
    <w:name w:val="header"/>
    <w:basedOn w:val="Normal"/>
    <w:rsid w:val="0086343F"/>
    <w:pPr>
      <w:tabs>
        <w:tab w:val="center" w:pos="4320"/>
        <w:tab w:val="right" w:pos="8640"/>
      </w:tabs>
    </w:pPr>
  </w:style>
  <w:style w:type="paragraph" w:styleId="Footer">
    <w:name w:val="footer"/>
    <w:basedOn w:val="Normal"/>
    <w:link w:val="FooterChar"/>
    <w:uiPriority w:val="99"/>
    <w:rsid w:val="0086343F"/>
    <w:pPr>
      <w:tabs>
        <w:tab w:val="center" w:pos="4320"/>
        <w:tab w:val="right" w:pos="8640"/>
      </w:tabs>
    </w:pPr>
  </w:style>
  <w:style w:type="table" w:styleId="TableGrid">
    <w:name w:val="Table Grid"/>
    <w:basedOn w:val="TableNormal"/>
    <w:rsid w:val="000F1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rsid w:val="000B7639"/>
  </w:style>
  <w:style w:type="paragraph" w:styleId="EndnoteText">
    <w:name w:val="endnote text"/>
    <w:basedOn w:val="Normal"/>
    <w:semiHidden/>
    <w:rsid w:val="00C35286"/>
  </w:style>
  <w:style w:type="character" w:styleId="EndnoteReference">
    <w:name w:val="endnote reference"/>
    <w:semiHidden/>
    <w:rsid w:val="00C35286"/>
    <w:rPr>
      <w:vertAlign w:val="superscript"/>
    </w:rPr>
  </w:style>
  <w:style w:type="paragraph" w:styleId="BalloonText">
    <w:name w:val="Balloon Text"/>
    <w:basedOn w:val="Normal"/>
    <w:semiHidden/>
    <w:rsid w:val="003445DA"/>
    <w:rPr>
      <w:rFonts w:ascii="Tahoma" w:hAnsi="Tahoma" w:cs="Tahoma"/>
      <w:sz w:val="16"/>
      <w:szCs w:val="16"/>
    </w:rPr>
  </w:style>
  <w:style w:type="paragraph" w:customStyle="1" w:styleId="Default">
    <w:name w:val="Default"/>
    <w:rsid w:val="00AF6AB9"/>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D771E"/>
    <w:rPr>
      <w:lang w:eastAsia="en-US"/>
    </w:rPr>
  </w:style>
  <w:style w:type="character" w:styleId="Hyperlink">
    <w:name w:val="Hyperlink"/>
    <w:rsid w:val="00A66C0B"/>
    <w:rPr>
      <w:color w:val="0000FF"/>
      <w:u w:val="single"/>
    </w:rPr>
  </w:style>
  <w:style w:type="character" w:styleId="FollowedHyperlink">
    <w:name w:val="FollowedHyperlink"/>
    <w:basedOn w:val="DefaultParagraphFont"/>
    <w:rsid w:val="004C029B"/>
    <w:rPr>
      <w:color w:val="954F72" w:themeColor="followedHyperlink"/>
      <w:u w:val="single"/>
    </w:rPr>
  </w:style>
  <w:style w:type="paragraph" w:styleId="Revision">
    <w:name w:val="Revision"/>
    <w:hidden/>
    <w:uiPriority w:val="99"/>
    <w:semiHidden/>
    <w:rsid w:val="00512A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publications/qa20-collaborative-provi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ath.ac.uk/publications/qa20-collaborative-pro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bath.ac.uk/visualid/resources/logos/png/uob-logo-black-transparent.p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8" ma:contentTypeDescription="Create a new document." ma:contentTypeScope="" ma:versionID="282d94917379dafa74db5f6a6888e862">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0087df0633a108f9e14d1c61b8c046d7"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1E029-6A9C-4660-8883-32EDADAFF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7B748-E601-4AA7-BF1C-8D62ED48BCD5}">
  <ds:schemaRef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7baf63a6-8159-4531-922f-8d695af1915f"/>
    <ds:schemaRef ds:uri="13834a77-37b1-4bcd-b5b6-a84558abb331"/>
    <ds:schemaRef ds:uri="2f636f80-5d37-4830-aac7-8c786f537eff"/>
  </ds:schemaRefs>
</ds:datastoreItem>
</file>

<file path=customXml/itemProps3.xml><?xml version="1.0" encoding="utf-8"?>
<ds:datastoreItem xmlns:ds="http://schemas.openxmlformats.org/officeDocument/2006/customXml" ds:itemID="{2E2EA4D4-2082-43C6-8836-5FE105172215}">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Changes to an Existing Programme of Study including Changes to Units</vt:lpstr>
    </vt:vector>
  </TitlesOfParts>
  <Company>University of Bath</Company>
  <LinksUpToDate>false</LinksUpToDate>
  <CharactersWithSpaces>4100</CharactersWithSpaces>
  <SharedDoc>false</SharedDoc>
  <HLinks>
    <vt:vector size="12" baseType="variant">
      <vt:variant>
        <vt:i4>6094930</vt:i4>
      </vt:variant>
      <vt:variant>
        <vt:i4>0</vt:i4>
      </vt:variant>
      <vt:variant>
        <vt:i4>0</vt:i4>
      </vt:variant>
      <vt:variant>
        <vt:i4>5</vt:i4>
      </vt:variant>
      <vt:variant>
        <vt:lpwstr>http://www.bath.ac.uk/quality/cop/statements.html</vt:lpwstr>
      </vt:variant>
      <vt:variant>
        <vt:lpwstr/>
      </vt:variant>
      <vt:variant>
        <vt:i4>1441871</vt:i4>
      </vt:variant>
      <vt:variant>
        <vt:i4>-1</vt:i4>
      </vt:variant>
      <vt:variant>
        <vt:i4>1026</vt:i4>
      </vt:variant>
      <vt:variant>
        <vt:i4>1</vt:i4>
      </vt:variant>
      <vt:variant>
        <vt:lpwstr>http://www.bath.ac.uk/visualid/resources/logos/png/uob-logo-black-transparent.png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an Existing Programme of Study including Changes to Units</dc:title>
  <dc:subject/>
  <dc:creator>Academic Registry</dc:creator>
  <cp:keywords/>
  <cp:lastModifiedBy>Bridge Duncombe</cp:lastModifiedBy>
  <cp:revision>3</cp:revision>
  <cp:lastPrinted>2014-07-22T14:38:00Z</cp:lastPrinted>
  <dcterms:created xsi:type="dcterms:W3CDTF">2025-08-29T14:48:00Z</dcterms:created>
  <dcterms:modified xsi:type="dcterms:W3CDTF">2025-08-29T14:48:00Z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