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14F6C" w14:textId="1E4C6818" w:rsidR="00065F41" w:rsidRPr="001925D1" w:rsidRDefault="00053101" w:rsidP="003A2703">
      <w:pPr>
        <w:jc w:val="center"/>
        <w:rPr>
          <w:rFonts w:ascii="Arial" w:hAnsi="Arial" w:cs="Arial"/>
        </w:rPr>
      </w:pPr>
      <w:r w:rsidRPr="001925D1">
        <w:rPr>
          <w:rFonts w:ascii="Arial" w:hAnsi="Arial" w:cs="Arial"/>
          <w:noProof/>
          <w:lang w:eastAsia="en-GB"/>
        </w:rPr>
        <w:drawing>
          <wp:inline distT="0" distB="0" distL="0" distR="0" wp14:anchorId="74423383" wp14:editId="2ABF1DC8">
            <wp:extent cx="1994535" cy="825645"/>
            <wp:effectExtent l="0" t="0" r="12065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ob-logo-black-transparent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123" cy="83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0B0D5" w14:textId="77777777" w:rsidR="003A2703" w:rsidRPr="001925D1" w:rsidRDefault="003A2703" w:rsidP="003A2703">
      <w:pPr>
        <w:jc w:val="center"/>
        <w:rPr>
          <w:rFonts w:ascii="Arial" w:hAnsi="Arial" w:cs="Arial"/>
        </w:rPr>
      </w:pPr>
    </w:p>
    <w:p w14:paraId="0F2CC9FA" w14:textId="77777777" w:rsidR="003A2703" w:rsidRPr="001925D1" w:rsidRDefault="003A2703" w:rsidP="003A2703">
      <w:pPr>
        <w:jc w:val="center"/>
        <w:rPr>
          <w:rFonts w:ascii="Arial" w:hAnsi="Arial" w:cs="Arial"/>
        </w:rPr>
      </w:pPr>
    </w:p>
    <w:p w14:paraId="424691C2" w14:textId="09CEA339" w:rsidR="00053101" w:rsidRPr="001925D1" w:rsidRDefault="00053101" w:rsidP="00053101">
      <w:pPr>
        <w:jc w:val="both"/>
        <w:rPr>
          <w:rFonts w:ascii="Arial" w:hAnsi="Arial" w:cs="Arial"/>
          <w:b/>
          <w:color w:val="0070C0"/>
          <w:sz w:val="36"/>
          <w:szCs w:val="40"/>
        </w:rPr>
      </w:pPr>
      <w:r w:rsidRPr="001925D1">
        <w:rPr>
          <w:rFonts w:ascii="Arial" w:hAnsi="Arial" w:cs="Arial"/>
          <w:b/>
          <w:color w:val="0070C0"/>
          <w:sz w:val="36"/>
          <w:szCs w:val="40"/>
        </w:rPr>
        <w:t>Showcase in Therapeutic Innovation 2018</w:t>
      </w:r>
      <w:r w:rsidR="00C72E97" w:rsidRPr="001925D1">
        <w:rPr>
          <w:rFonts w:ascii="Arial" w:hAnsi="Arial" w:cs="Arial"/>
          <w:b/>
          <w:color w:val="0070C0"/>
          <w:sz w:val="36"/>
          <w:szCs w:val="40"/>
        </w:rPr>
        <w:t>: POSTERS</w:t>
      </w:r>
    </w:p>
    <w:p w14:paraId="2852A9B0" w14:textId="18B4BADB" w:rsidR="00053101" w:rsidRPr="001925D1" w:rsidRDefault="00053101" w:rsidP="00053101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18B75C"/>
        </w:rPr>
      </w:pPr>
      <w:r w:rsidRPr="001925D1">
        <w:rPr>
          <w:rFonts w:ascii="Arial" w:hAnsi="Arial" w:cs="Arial"/>
          <w:color w:val="18B75C"/>
        </w:rPr>
        <w:t xml:space="preserve"> </w:t>
      </w:r>
    </w:p>
    <w:p w14:paraId="2AD3C18B" w14:textId="6871105D" w:rsidR="00053101" w:rsidRPr="001925D1" w:rsidRDefault="00053101" w:rsidP="00053101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Arial"/>
          <w:b/>
          <w:color w:val="0070C0"/>
          <w:sz w:val="22"/>
        </w:rPr>
      </w:pPr>
      <w:r w:rsidRPr="001925D1">
        <w:rPr>
          <w:rFonts w:ascii="Arial" w:hAnsi="Arial" w:cs="Arial"/>
          <w:b/>
          <w:color w:val="0070C0"/>
          <w:sz w:val="22"/>
        </w:rPr>
        <w:t>Abstract Submission Form</w:t>
      </w:r>
    </w:p>
    <w:p w14:paraId="508D34FB" w14:textId="77777777" w:rsidR="00053101" w:rsidRPr="001925D1" w:rsidRDefault="00053101" w:rsidP="00053101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70C0"/>
          <w:sz w:val="22"/>
        </w:rPr>
      </w:pPr>
      <w:r w:rsidRPr="001925D1">
        <w:rPr>
          <w:rFonts w:ascii="Arial" w:hAnsi="Arial" w:cs="Arial"/>
          <w:color w:val="0070C0"/>
          <w:sz w:val="22"/>
        </w:rPr>
        <w:t xml:space="preserve">Title </w:t>
      </w:r>
    </w:p>
    <w:p w14:paraId="543666C9" w14:textId="77777777" w:rsidR="00053101" w:rsidRPr="001925D1" w:rsidRDefault="00053101" w:rsidP="00053101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Arial"/>
          <w:i/>
          <w:color w:val="000000"/>
          <w:sz w:val="22"/>
        </w:rPr>
      </w:pPr>
      <w:r w:rsidRPr="001925D1">
        <w:rPr>
          <w:rFonts w:ascii="Arial" w:hAnsi="Arial" w:cs="Arial"/>
          <w:i/>
          <w:color w:val="5D6869"/>
          <w:sz w:val="22"/>
        </w:rPr>
        <w:t xml:space="preserve">The title should be as brief as possible; preferably one line. </w:t>
      </w:r>
    </w:p>
    <w:p w14:paraId="4612128C" w14:textId="77777777" w:rsidR="00053101" w:rsidRPr="001925D1" w:rsidRDefault="00053101" w:rsidP="00053101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70C0"/>
          <w:sz w:val="22"/>
        </w:rPr>
      </w:pPr>
      <w:r w:rsidRPr="001925D1">
        <w:rPr>
          <w:rFonts w:ascii="Arial" w:hAnsi="Arial" w:cs="Arial"/>
          <w:color w:val="0070C0"/>
          <w:sz w:val="22"/>
        </w:rPr>
        <w:t xml:space="preserve">Authors </w:t>
      </w:r>
    </w:p>
    <w:p w14:paraId="3E5E636B" w14:textId="5ADD77AB" w:rsidR="00053101" w:rsidRPr="001925D1" w:rsidRDefault="00053101" w:rsidP="00053101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Arial"/>
          <w:i/>
          <w:color w:val="000000"/>
          <w:sz w:val="22"/>
        </w:rPr>
      </w:pPr>
      <w:r w:rsidRPr="001925D1">
        <w:rPr>
          <w:rFonts w:ascii="Arial" w:hAnsi="Arial" w:cs="Arial"/>
          <w:i/>
          <w:color w:val="5D6869"/>
          <w:sz w:val="22"/>
        </w:rPr>
        <w:t xml:space="preserve">The presenting author's name should be marked with an asterisk (*). </w:t>
      </w:r>
    </w:p>
    <w:p w14:paraId="4618E28D" w14:textId="77777777" w:rsidR="00053101" w:rsidRPr="001925D1" w:rsidRDefault="00053101" w:rsidP="00053101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70C0"/>
          <w:sz w:val="22"/>
        </w:rPr>
      </w:pPr>
      <w:r w:rsidRPr="001925D1">
        <w:rPr>
          <w:rFonts w:ascii="Arial" w:hAnsi="Arial" w:cs="Arial"/>
          <w:color w:val="0070C0"/>
          <w:sz w:val="22"/>
        </w:rPr>
        <w:t xml:space="preserve">Affiliations </w:t>
      </w:r>
    </w:p>
    <w:p w14:paraId="43B81D87" w14:textId="54A1DC34" w:rsidR="00053101" w:rsidRPr="001925D1" w:rsidRDefault="00053101" w:rsidP="00053101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Arial"/>
          <w:i/>
          <w:color w:val="000000"/>
          <w:sz w:val="22"/>
        </w:rPr>
      </w:pPr>
      <w:r w:rsidRPr="001925D1">
        <w:rPr>
          <w:rFonts w:ascii="Arial" w:hAnsi="Arial" w:cs="Arial"/>
          <w:i/>
          <w:color w:val="5D6869"/>
          <w:sz w:val="22"/>
        </w:rPr>
        <w:t>Authors and their corresponding affiliation should be indicated with numbers. (Example, John Smith</w:t>
      </w:r>
      <w:r w:rsidRPr="001925D1">
        <w:rPr>
          <w:rFonts w:ascii="Arial" w:hAnsi="Arial" w:cs="Arial"/>
          <w:i/>
          <w:color w:val="5D6869"/>
          <w:position w:val="8"/>
          <w:sz w:val="22"/>
        </w:rPr>
        <w:t xml:space="preserve">1 </w:t>
      </w:r>
      <w:r w:rsidRPr="001925D1">
        <w:rPr>
          <w:rFonts w:ascii="Arial" w:hAnsi="Arial" w:cs="Arial"/>
          <w:i/>
          <w:color w:val="5D6869"/>
          <w:sz w:val="22"/>
        </w:rPr>
        <w:t xml:space="preserve">and </w:t>
      </w:r>
      <w:r w:rsidRPr="001925D1">
        <w:rPr>
          <w:rFonts w:ascii="Arial" w:hAnsi="Arial" w:cs="Arial"/>
          <w:i/>
          <w:color w:val="5D6869"/>
          <w:position w:val="8"/>
          <w:sz w:val="22"/>
        </w:rPr>
        <w:t>1</w:t>
      </w:r>
      <w:r w:rsidRPr="001925D1">
        <w:rPr>
          <w:rFonts w:ascii="Arial" w:hAnsi="Arial" w:cs="Arial"/>
          <w:i/>
          <w:color w:val="5D6869"/>
          <w:sz w:val="22"/>
        </w:rPr>
        <w:t xml:space="preserve">University of Bath). </w:t>
      </w:r>
    </w:p>
    <w:p w14:paraId="0951A9E0" w14:textId="77777777" w:rsidR="00053101" w:rsidRPr="001925D1" w:rsidRDefault="00053101" w:rsidP="00053101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70C0"/>
          <w:sz w:val="22"/>
        </w:rPr>
      </w:pPr>
      <w:r w:rsidRPr="001925D1">
        <w:rPr>
          <w:rFonts w:ascii="Arial" w:hAnsi="Arial" w:cs="Arial"/>
          <w:color w:val="0070C0"/>
          <w:sz w:val="22"/>
        </w:rPr>
        <w:t xml:space="preserve">Text </w:t>
      </w:r>
    </w:p>
    <w:p w14:paraId="1CEEA415" w14:textId="2DFE8480" w:rsidR="00053101" w:rsidRPr="001925D1" w:rsidRDefault="00053101" w:rsidP="00053101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Arial"/>
          <w:i/>
          <w:color w:val="808080" w:themeColor="background1" w:themeShade="80"/>
          <w:sz w:val="22"/>
        </w:rPr>
      </w:pPr>
      <w:r w:rsidRPr="001925D1">
        <w:rPr>
          <w:rFonts w:ascii="Arial" w:hAnsi="Arial" w:cs="Arial"/>
          <w:i/>
          <w:color w:val="808080" w:themeColor="background1" w:themeShade="80"/>
          <w:sz w:val="22"/>
        </w:rPr>
        <w:t xml:space="preserve">Abstracts should be 250 words not including references. </w:t>
      </w:r>
    </w:p>
    <w:p w14:paraId="0A198BD4" w14:textId="0F346DF0" w:rsidR="00053101" w:rsidRPr="001925D1" w:rsidRDefault="00053101" w:rsidP="00053101">
      <w:pPr>
        <w:pStyle w:val="NormalWeb"/>
        <w:spacing w:line="360" w:lineRule="auto"/>
        <w:jc w:val="both"/>
        <w:rPr>
          <w:rFonts w:ascii="Arial" w:hAnsi="Arial" w:cs="Arial"/>
          <w:i/>
          <w:color w:val="808080" w:themeColor="background1" w:themeShade="80"/>
          <w:sz w:val="22"/>
        </w:rPr>
      </w:pPr>
      <w:r w:rsidRPr="001925D1">
        <w:rPr>
          <w:rFonts w:ascii="Arial" w:hAnsi="Arial" w:cs="Arial"/>
          <w:i/>
          <w:color w:val="808080" w:themeColor="background1" w:themeShade="80"/>
          <w:sz w:val="22"/>
        </w:rPr>
        <w:t xml:space="preserve">Tables, charts and other graphics are not allowed in the abstract.  Write out any special characters (including Greek characters) in your text. </w:t>
      </w:r>
    </w:p>
    <w:p w14:paraId="11160176" w14:textId="77777777" w:rsidR="00053101" w:rsidRPr="001925D1" w:rsidRDefault="00053101" w:rsidP="00053101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Arial"/>
          <w:i/>
          <w:color w:val="808080" w:themeColor="background1" w:themeShade="80"/>
          <w:sz w:val="22"/>
        </w:rPr>
      </w:pPr>
      <w:r w:rsidRPr="001925D1">
        <w:rPr>
          <w:rFonts w:ascii="Arial" w:hAnsi="Arial" w:cs="Arial"/>
          <w:i/>
          <w:color w:val="808080" w:themeColor="background1" w:themeShade="80"/>
          <w:sz w:val="22"/>
        </w:rPr>
        <w:t xml:space="preserve">Single spacing should be used throughout. </w:t>
      </w:r>
    </w:p>
    <w:p w14:paraId="1D88C7BD" w14:textId="77777777" w:rsidR="003E0391" w:rsidRPr="001925D1" w:rsidRDefault="00053101" w:rsidP="00053101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Arial"/>
          <w:i/>
          <w:color w:val="808080" w:themeColor="background1" w:themeShade="80"/>
          <w:sz w:val="22"/>
        </w:rPr>
      </w:pPr>
      <w:r w:rsidRPr="001925D1">
        <w:rPr>
          <w:rFonts w:ascii="Arial" w:hAnsi="Arial" w:cs="Arial"/>
          <w:i/>
          <w:color w:val="808080" w:themeColor="background1" w:themeShade="80"/>
          <w:sz w:val="22"/>
        </w:rPr>
        <w:t>References, denoted by numbers in the text</w:t>
      </w:r>
      <w:r w:rsidR="003E0391" w:rsidRPr="001925D1">
        <w:rPr>
          <w:rFonts w:ascii="Arial" w:hAnsi="Arial" w:cs="Arial"/>
          <w:i/>
          <w:color w:val="808080" w:themeColor="background1" w:themeShade="80"/>
          <w:sz w:val="22"/>
        </w:rPr>
        <w:t>.</w:t>
      </w:r>
    </w:p>
    <w:p w14:paraId="33AE0314" w14:textId="77777777" w:rsidR="003E0391" w:rsidRPr="001925D1" w:rsidRDefault="003E0391" w:rsidP="00053101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Arial"/>
          <w:i/>
          <w:color w:val="808080" w:themeColor="background1" w:themeShade="80"/>
          <w:sz w:val="22"/>
        </w:rPr>
      </w:pPr>
    </w:p>
    <w:p w14:paraId="382A5495" w14:textId="77777777" w:rsidR="003E0391" w:rsidRPr="001925D1" w:rsidRDefault="003E0391" w:rsidP="003E0391">
      <w:pPr>
        <w:pStyle w:val="NormalWeb"/>
        <w:jc w:val="both"/>
        <w:rPr>
          <w:rFonts w:ascii="Arial" w:hAnsi="Arial" w:cs="Arial"/>
          <w:b/>
          <w:color w:val="0070C0"/>
          <w:sz w:val="22"/>
        </w:rPr>
      </w:pPr>
      <w:r w:rsidRPr="001925D1">
        <w:rPr>
          <w:rFonts w:ascii="Arial" w:hAnsi="Arial" w:cs="Arial"/>
          <w:b/>
          <w:color w:val="0070C0"/>
          <w:sz w:val="22"/>
        </w:rPr>
        <w:t>Abstract Submission Guidelines</w:t>
      </w:r>
    </w:p>
    <w:p w14:paraId="4AFB99EA" w14:textId="374B694A" w:rsidR="003E0391" w:rsidRPr="001925D1" w:rsidRDefault="003E0391" w:rsidP="003E0391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</w:rPr>
      </w:pPr>
      <w:bookmarkStart w:id="0" w:name="_GoBack"/>
      <w:bookmarkEnd w:id="0"/>
      <w:r w:rsidRPr="001925D1">
        <w:rPr>
          <w:rFonts w:ascii="Arial" w:hAnsi="Arial" w:cs="Arial"/>
          <w:sz w:val="22"/>
        </w:rPr>
        <w:t>Abstracts must be submitted by email as a word document</w:t>
      </w:r>
      <w:r w:rsidR="007E479B" w:rsidRPr="001925D1">
        <w:rPr>
          <w:rFonts w:ascii="Arial" w:hAnsi="Arial" w:cs="Arial"/>
          <w:sz w:val="22"/>
        </w:rPr>
        <w:t xml:space="preserve"> to </w:t>
      </w:r>
      <w:r w:rsidR="007E479B" w:rsidRPr="001925D1">
        <w:rPr>
          <w:rFonts w:ascii="Arial" w:hAnsi="Arial" w:cs="Arial"/>
          <w:b/>
          <w:sz w:val="22"/>
        </w:rPr>
        <w:t>Emma Perry (</w:t>
      </w:r>
      <w:hyperlink r:id="rId6" w:history="1">
        <w:r w:rsidR="007E479B" w:rsidRPr="001925D1">
          <w:rPr>
            <w:rStyle w:val="Hyperlink"/>
            <w:rFonts w:ascii="Arial" w:hAnsi="Arial" w:cs="Arial"/>
            <w:b/>
            <w:sz w:val="22"/>
          </w:rPr>
          <w:t>e.perry@bath.ac.uk)</w:t>
        </w:r>
      </w:hyperlink>
      <w:r w:rsidR="007E479B" w:rsidRPr="001925D1">
        <w:rPr>
          <w:rFonts w:ascii="Arial" w:hAnsi="Arial" w:cs="Arial"/>
          <w:b/>
          <w:sz w:val="22"/>
        </w:rPr>
        <w:t xml:space="preserve"> by 5</w:t>
      </w:r>
      <w:r w:rsidR="001925D1">
        <w:rPr>
          <w:rFonts w:ascii="Arial" w:hAnsi="Arial" w:cs="Arial"/>
          <w:b/>
          <w:sz w:val="22"/>
        </w:rPr>
        <w:t>pm</w:t>
      </w:r>
      <w:r w:rsidR="007E479B" w:rsidRPr="001925D1">
        <w:rPr>
          <w:rFonts w:ascii="Arial" w:hAnsi="Arial" w:cs="Arial"/>
          <w:b/>
          <w:sz w:val="22"/>
        </w:rPr>
        <w:t xml:space="preserve"> </w:t>
      </w:r>
      <w:r w:rsidR="001925D1">
        <w:rPr>
          <w:rFonts w:ascii="Arial" w:hAnsi="Arial" w:cs="Arial"/>
          <w:b/>
          <w:sz w:val="22"/>
        </w:rPr>
        <w:t>BST</w:t>
      </w:r>
      <w:r w:rsidR="007E479B" w:rsidRPr="001925D1">
        <w:rPr>
          <w:rFonts w:ascii="Arial" w:hAnsi="Arial" w:cs="Arial"/>
          <w:b/>
          <w:sz w:val="22"/>
        </w:rPr>
        <w:t xml:space="preserve"> on </w:t>
      </w:r>
      <w:r w:rsidR="001925D1">
        <w:rPr>
          <w:rFonts w:ascii="Arial" w:hAnsi="Arial" w:cs="Arial"/>
          <w:b/>
          <w:sz w:val="22"/>
        </w:rPr>
        <w:t xml:space="preserve">Tuesday </w:t>
      </w:r>
      <w:r w:rsidR="007E479B" w:rsidRPr="001925D1">
        <w:rPr>
          <w:rFonts w:ascii="Arial" w:hAnsi="Arial" w:cs="Arial"/>
          <w:b/>
          <w:sz w:val="22"/>
        </w:rPr>
        <w:t>31 July 2018.</w:t>
      </w:r>
    </w:p>
    <w:p w14:paraId="1CD8E45C" w14:textId="77777777" w:rsidR="003E0391" w:rsidRPr="001925D1" w:rsidRDefault="003E0391" w:rsidP="003E0391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</w:rPr>
      </w:pPr>
      <w:r w:rsidRPr="001925D1">
        <w:rPr>
          <w:rFonts w:ascii="Arial" w:hAnsi="Arial" w:cs="Arial"/>
          <w:sz w:val="22"/>
        </w:rPr>
        <w:t>Submission of an abstract implies approval of all listed authors</w:t>
      </w:r>
    </w:p>
    <w:p w14:paraId="47BD54B8" w14:textId="1AD5E185" w:rsidR="003E0391" w:rsidRPr="001925D1" w:rsidRDefault="003E0391" w:rsidP="003E0391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</w:rPr>
      </w:pPr>
      <w:r w:rsidRPr="001925D1">
        <w:rPr>
          <w:rFonts w:ascii="Arial" w:hAnsi="Arial" w:cs="Arial"/>
          <w:sz w:val="22"/>
        </w:rPr>
        <w:t>You will receive an abstract reference number. If you wish to make corrections to a submitted abstract, you must use your Abstract reference number. Corrections can only be made up to the deadline of the submission 5</w:t>
      </w:r>
      <w:r w:rsidR="001925D1">
        <w:rPr>
          <w:rFonts w:ascii="Arial" w:hAnsi="Arial" w:cs="Arial"/>
          <w:sz w:val="22"/>
        </w:rPr>
        <w:t>pm</w:t>
      </w:r>
      <w:r w:rsidRPr="001925D1">
        <w:rPr>
          <w:rFonts w:ascii="Arial" w:hAnsi="Arial" w:cs="Arial"/>
          <w:sz w:val="22"/>
        </w:rPr>
        <w:t xml:space="preserve"> </w:t>
      </w:r>
      <w:r w:rsidR="001925D1">
        <w:rPr>
          <w:rFonts w:ascii="Arial" w:hAnsi="Arial" w:cs="Arial"/>
          <w:sz w:val="22"/>
        </w:rPr>
        <w:t>BST</w:t>
      </w:r>
      <w:r w:rsidRPr="001925D1">
        <w:rPr>
          <w:rFonts w:ascii="Arial" w:hAnsi="Arial" w:cs="Arial"/>
          <w:sz w:val="22"/>
        </w:rPr>
        <w:t xml:space="preserve"> on </w:t>
      </w:r>
      <w:r w:rsidR="001925D1">
        <w:rPr>
          <w:rFonts w:ascii="Arial" w:hAnsi="Arial" w:cs="Arial"/>
          <w:sz w:val="22"/>
        </w:rPr>
        <w:t xml:space="preserve">Tuesday </w:t>
      </w:r>
      <w:r w:rsidRPr="001925D1">
        <w:rPr>
          <w:rFonts w:ascii="Arial" w:hAnsi="Arial" w:cs="Arial"/>
          <w:sz w:val="22"/>
        </w:rPr>
        <w:t xml:space="preserve">31 July 2018. </w:t>
      </w:r>
    </w:p>
    <w:p w14:paraId="21CFD1A7" w14:textId="79295C1D" w:rsidR="007E479B" w:rsidRPr="001925D1" w:rsidRDefault="007E479B" w:rsidP="007E479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</w:rPr>
      </w:pPr>
      <w:r w:rsidRPr="001925D1">
        <w:rPr>
          <w:rFonts w:ascii="Arial" w:hAnsi="Arial" w:cs="Arial"/>
          <w:sz w:val="22"/>
        </w:rPr>
        <w:lastRenderedPageBreak/>
        <w:t xml:space="preserve">Presenting authors must also register to attend the showcase event. Abstract submission does not count as registration for the event. </w:t>
      </w:r>
    </w:p>
    <w:p w14:paraId="73E6B8C0" w14:textId="446EEE5C" w:rsidR="007E479B" w:rsidRPr="001925D1" w:rsidRDefault="007E479B" w:rsidP="007E479B">
      <w:pPr>
        <w:pStyle w:val="NormalWeb"/>
        <w:jc w:val="both"/>
        <w:rPr>
          <w:rFonts w:ascii="Arial" w:hAnsi="Arial" w:cs="Arial"/>
          <w:b/>
          <w:color w:val="0070C0"/>
          <w:sz w:val="22"/>
        </w:rPr>
      </w:pPr>
      <w:r w:rsidRPr="001925D1">
        <w:rPr>
          <w:rFonts w:ascii="Arial" w:hAnsi="Arial" w:cs="Arial"/>
          <w:b/>
          <w:color w:val="0070C0"/>
          <w:sz w:val="22"/>
        </w:rPr>
        <w:t>Poster Guidelines</w:t>
      </w:r>
    </w:p>
    <w:p w14:paraId="6EBB1942" w14:textId="1AC4F104" w:rsidR="007E479B" w:rsidRPr="001925D1" w:rsidRDefault="007E479B" w:rsidP="003E0391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</w:rPr>
      </w:pPr>
      <w:r w:rsidRPr="001925D1">
        <w:rPr>
          <w:rFonts w:ascii="Arial" w:hAnsi="Arial" w:cs="Arial"/>
          <w:sz w:val="22"/>
        </w:rPr>
        <w:t xml:space="preserve">Please use an </w:t>
      </w:r>
      <w:r w:rsidRPr="001925D1">
        <w:rPr>
          <w:rFonts w:ascii="Arial" w:hAnsi="Arial" w:cs="Arial"/>
          <w:b/>
          <w:sz w:val="22"/>
        </w:rPr>
        <w:t xml:space="preserve">A1 Portrait poster format. </w:t>
      </w:r>
    </w:p>
    <w:p w14:paraId="3FD3F7E2" w14:textId="77777777" w:rsidR="003E0391" w:rsidRPr="001925D1" w:rsidRDefault="003E0391" w:rsidP="003E0391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</w:rPr>
      </w:pPr>
      <w:r w:rsidRPr="001925D1">
        <w:rPr>
          <w:rFonts w:ascii="Arial" w:hAnsi="Arial" w:cs="Arial"/>
          <w:sz w:val="22"/>
        </w:rPr>
        <w:t>The presenting author must attend and present the abstract in person.</w:t>
      </w:r>
    </w:p>
    <w:p w14:paraId="41D97A6F" w14:textId="5CDB7781" w:rsidR="003E0391" w:rsidRPr="001925D1" w:rsidRDefault="003E0391" w:rsidP="003E0391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</w:rPr>
      </w:pPr>
      <w:r w:rsidRPr="001925D1">
        <w:rPr>
          <w:rFonts w:ascii="Arial" w:hAnsi="Arial" w:cs="Arial"/>
          <w:sz w:val="22"/>
        </w:rPr>
        <w:t xml:space="preserve">Abstracts will be reviewed by the </w:t>
      </w:r>
      <w:proofErr w:type="spellStart"/>
      <w:r w:rsidRPr="001925D1">
        <w:rPr>
          <w:rFonts w:ascii="Arial" w:hAnsi="Arial" w:cs="Arial"/>
          <w:sz w:val="22"/>
        </w:rPr>
        <w:t>BathCTI</w:t>
      </w:r>
      <w:proofErr w:type="spellEnd"/>
      <w:r w:rsidRPr="001925D1">
        <w:rPr>
          <w:rFonts w:ascii="Arial" w:hAnsi="Arial" w:cs="Arial"/>
          <w:sz w:val="22"/>
        </w:rPr>
        <w:t xml:space="preserve"> and a </w:t>
      </w:r>
      <w:r w:rsidR="007E479B" w:rsidRPr="001925D1">
        <w:rPr>
          <w:rFonts w:ascii="Arial" w:hAnsi="Arial" w:cs="Arial"/>
          <w:sz w:val="22"/>
        </w:rPr>
        <w:t>poster</w:t>
      </w:r>
      <w:r w:rsidRPr="001925D1">
        <w:rPr>
          <w:rFonts w:ascii="Arial" w:hAnsi="Arial" w:cs="Arial"/>
          <w:sz w:val="22"/>
        </w:rPr>
        <w:t xml:space="preserve"> slot</w:t>
      </w:r>
      <w:r w:rsidR="007E479B" w:rsidRPr="001925D1">
        <w:rPr>
          <w:rFonts w:ascii="Arial" w:hAnsi="Arial" w:cs="Arial"/>
          <w:sz w:val="22"/>
        </w:rPr>
        <w:t xml:space="preserve"> on Day 1 or Day 2</w:t>
      </w:r>
      <w:r w:rsidRPr="001925D1">
        <w:rPr>
          <w:rFonts w:ascii="Arial" w:hAnsi="Arial" w:cs="Arial"/>
          <w:sz w:val="22"/>
        </w:rPr>
        <w:t xml:space="preserve"> will be allocated. </w:t>
      </w:r>
    </w:p>
    <w:p w14:paraId="4F3ACC4A" w14:textId="77777777" w:rsidR="003E0391" w:rsidRPr="001925D1" w:rsidRDefault="003E0391" w:rsidP="003E0391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</w:rPr>
      </w:pPr>
      <w:r w:rsidRPr="001925D1">
        <w:rPr>
          <w:rFonts w:ascii="Arial" w:hAnsi="Arial" w:cs="Arial"/>
          <w:sz w:val="22"/>
        </w:rPr>
        <w:t xml:space="preserve">Accepted abstracts will be distributed to all the attendees of the showcase.  </w:t>
      </w:r>
    </w:p>
    <w:p w14:paraId="1DBC162A" w14:textId="77777777" w:rsidR="003E0391" w:rsidRPr="001925D1" w:rsidRDefault="003E0391" w:rsidP="003E0391">
      <w:pPr>
        <w:pStyle w:val="NormalWeb"/>
        <w:spacing w:line="360" w:lineRule="auto"/>
        <w:ind w:left="360"/>
        <w:jc w:val="both"/>
        <w:rPr>
          <w:rFonts w:ascii="Arial" w:hAnsi="Arial" w:cs="Arial"/>
        </w:rPr>
      </w:pPr>
    </w:p>
    <w:p w14:paraId="1442BD3F" w14:textId="23634DD7" w:rsidR="00053101" w:rsidRPr="001925D1" w:rsidRDefault="00053101" w:rsidP="00053101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Arial"/>
          <w:i/>
          <w:color w:val="808080" w:themeColor="background1" w:themeShade="80"/>
        </w:rPr>
      </w:pPr>
      <w:r w:rsidRPr="001925D1">
        <w:rPr>
          <w:rFonts w:ascii="Arial" w:hAnsi="Arial" w:cs="Arial"/>
          <w:i/>
          <w:color w:val="808080" w:themeColor="background1" w:themeShade="80"/>
        </w:rPr>
        <w:t xml:space="preserve"> </w:t>
      </w:r>
    </w:p>
    <w:p w14:paraId="60B1C18E" w14:textId="304D58EB" w:rsidR="003A2703" w:rsidRPr="001925D1" w:rsidRDefault="003A2703" w:rsidP="003A2703">
      <w:pPr>
        <w:rPr>
          <w:rFonts w:ascii="Arial" w:hAnsi="Arial" w:cs="Arial"/>
        </w:rPr>
      </w:pPr>
    </w:p>
    <w:sectPr w:rsidR="003A2703" w:rsidRPr="001925D1" w:rsidSect="00CC5D8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7647"/>
    <w:multiLevelType w:val="hybridMultilevel"/>
    <w:tmpl w:val="996659BA"/>
    <w:lvl w:ilvl="0" w:tplc="3B660A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03"/>
    <w:rsid w:val="00053101"/>
    <w:rsid w:val="00166EB9"/>
    <w:rsid w:val="001925D1"/>
    <w:rsid w:val="00242A56"/>
    <w:rsid w:val="003A2703"/>
    <w:rsid w:val="003D5E61"/>
    <w:rsid w:val="003E0391"/>
    <w:rsid w:val="005E3A00"/>
    <w:rsid w:val="007B744E"/>
    <w:rsid w:val="007E479B"/>
    <w:rsid w:val="00C72E97"/>
    <w:rsid w:val="00CC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1FC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310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3E03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perry@bath.ac.uk)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Meghan Doran-Rowe</cp:lastModifiedBy>
  <cp:revision>2</cp:revision>
  <dcterms:created xsi:type="dcterms:W3CDTF">2018-05-17T14:16:00Z</dcterms:created>
  <dcterms:modified xsi:type="dcterms:W3CDTF">2018-05-17T14:16:00Z</dcterms:modified>
</cp:coreProperties>
</file>