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5DE3B" w14:textId="77777777" w:rsidR="00CA4D1C" w:rsidRPr="003A09AD" w:rsidRDefault="000A0447" w:rsidP="00CA4D1C">
      <w:pPr>
        <w:rPr>
          <w:rFonts w:ascii="Arial" w:hAnsi="Arial" w:cs="Arial"/>
          <w:b/>
          <w:sz w:val="22"/>
          <w:szCs w:val="22"/>
        </w:rPr>
      </w:pPr>
      <w:r w:rsidRPr="003A09AD">
        <w:rPr>
          <w:rFonts w:ascii="Arial" w:hAnsi="Arial" w:cs="Arial"/>
          <w:b/>
          <w:noProof/>
          <w:sz w:val="22"/>
          <w:szCs w:val="22"/>
          <w:lang w:eastAsia="en-GB"/>
        </w:rPr>
        <w:drawing>
          <wp:inline distT="0" distB="0" distL="0" distR="0" wp14:anchorId="63CC3CAD" wp14:editId="2D40A14D">
            <wp:extent cx="1428750" cy="571500"/>
            <wp:effectExtent l="0" t="0" r="0"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14:paraId="6F32BB51" w14:textId="63A62611" w:rsidR="00EE3B23" w:rsidRPr="00973E2B" w:rsidRDefault="003274DE" w:rsidP="00973E2B">
      <w:pPr>
        <w:jc w:val="center"/>
        <w:outlineLvl w:val="0"/>
        <w:rPr>
          <w:rFonts w:ascii="Arial" w:hAnsi="Arial" w:cs="Arial"/>
          <w:b/>
          <w:sz w:val="28"/>
          <w:szCs w:val="28"/>
        </w:rPr>
      </w:pPr>
      <w:r w:rsidRPr="000E7812">
        <w:rPr>
          <w:rFonts w:ascii="Arial" w:hAnsi="Arial" w:cs="Arial"/>
          <w:b/>
          <w:sz w:val="28"/>
          <w:szCs w:val="28"/>
        </w:rPr>
        <w:t>Job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5862"/>
      </w:tblGrid>
      <w:tr w:rsidR="00EE3B23" w:rsidRPr="005D643F" w14:paraId="3D3A5D49" w14:textId="77777777" w:rsidTr="00973E2B">
        <w:trPr>
          <w:trHeight w:val="323"/>
        </w:trPr>
        <w:tc>
          <w:tcPr>
            <w:tcW w:w="2660" w:type="dxa"/>
            <w:shd w:val="clear" w:color="auto" w:fill="DAEEF3"/>
          </w:tcPr>
          <w:p w14:paraId="7331E0B4" w14:textId="6B2EF1E8" w:rsidR="00EE3B23" w:rsidRPr="005D643F" w:rsidRDefault="00EE3B23" w:rsidP="00B43308">
            <w:pPr>
              <w:rPr>
                <w:rFonts w:ascii="Arial" w:hAnsi="Arial" w:cs="Arial"/>
                <w:b/>
                <w:sz w:val="22"/>
                <w:szCs w:val="22"/>
              </w:rPr>
            </w:pPr>
            <w:r>
              <w:rPr>
                <w:rFonts w:ascii="Arial" w:hAnsi="Arial" w:cs="Arial"/>
                <w:b/>
                <w:sz w:val="22"/>
                <w:szCs w:val="22"/>
              </w:rPr>
              <w:t>Job title</w:t>
            </w:r>
          </w:p>
        </w:tc>
        <w:tc>
          <w:tcPr>
            <w:tcW w:w="5862" w:type="dxa"/>
          </w:tcPr>
          <w:p w14:paraId="49117174" w14:textId="03034952" w:rsidR="00EE3B23" w:rsidRPr="005D643F" w:rsidRDefault="00EE3B23" w:rsidP="00B43308">
            <w:pPr>
              <w:rPr>
                <w:rFonts w:ascii="Arial" w:hAnsi="Arial" w:cs="Arial"/>
                <w:sz w:val="22"/>
                <w:szCs w:val="22"/>
              </w:rPr>
            </w:pPr>
            <w:r>
              <w:rPr>
                <w:rFonts w:ascii="Arial" w:hAnsi="Arial" w:cs="Arial"/>
                <w:sz w:val="22"/>
                <w:szCs w:val="22"/>
              </w:rPr>
              <w:t>Research Associate</w:t>
            </w:r>
          </w:p>
        </w:tc>
      </w:tr>
      <w:tr w:rsidR="00EE3B23" w:rsidRPr="005D643F" w14:paraId="5736C961" w14:textId="77777777" w:rsidTr="00973E2B">
        <w:trPr>
          <w:trHeight w:val="210"/>
        </w:trPr>
        <w:tc>
          <w:tcPr>
            <w:tcW w:w="2660" w:type="dxa"/>
            <w:shd w:val="clear" w:color="auto" w:fill="DAEEF3"/>
          </w:tcPr>
          <w:p w14:paraId="07484152" w14:textId="1D3A933B" w:rsidR="00EE3B23" w:rsidRPr="005D643F" w:rsidRDefault="00EE3B23" w:rsidP="00B43308">
            <w:pPr>
              <w:rPr>
                <w:rFonts w:ascii="Arial" w:hAnsi="Arial" w:cs="Arial"/>
                <w:b/>
                <w:sz w:val="22"/>
                <w:szCs w:val="22"/>
              </w:rPr>
            </w:pPr>
            <w:r>
              <w:rPr>
                <w:rFonts w:ascii="Arial" w:hAnsi="Arial" w:cs="Arial"/>
                <w:b/>
                <w:sz w:val="22"/>
                <w:szCs w:val="22"/>
              </w:rPr>
              <w:t>Department/School</w:t>
            </w:r>
          </w:p>
        </w:tc>
        <w:tc>
          <w:tcPr>
            <w:tcW w:w="5862" w:type="dxa"/>
          </w:tcPr>
          <w:p w14:paraId="396AF49C" w14:textId="61C07C73" w:rsidR="00EE3B23" w:rsidRPr="005D643F" w:rsidRDefault="008570E5" w:rsidP="008570E5">
            <w:pPr>
              <w:rPr>
                <w:rFonts w:ascii="Arial" w:hAnsi="Arial" w:cs="Arial"/>
                <w:sz w:val="22"/>
                <w:szCs w:val="22"/>
              </w:rPr>
            </w:pPr>
            <w:r>
              <w:rPr>
                <w:rFonts w:ascii="Arial" w:hAnsi="Arial" w:cs="Arial"/>
                <w:sz w:val="22"/>
                <w:szCs w:val="22"/>
              </w:rPr>
              <w:t>Mathematics</w:t>
            </w:r>
          </w:p>
        </w:tc>
      </w:tr>
      <w:tr w:rsidR="00EE3B23" w:rsidRPr="005D643F" w14:paraId="745C4E88" w14:textId="77777777" w:rsidTr="00B43308">
        <w:tc>
          <w:tcPr>
            <w:tcW w:w="2660" w:type="dxa"/>
            <w:shd w:val="clear" w:color="auto" w:fill="DAEEF3"/>
          </w:tcPr>
          <w:p w14:paraId="6B5C538F" w14:textId="6D818790" w:rsidR="00EE3B23" w:rsidRPr="005D643F" w:rsidRDefault="00EE3B23" w:rsidP="00B43308">
            <w:pPr>
              <w:rPr>
                <w:rFonts w:ascii="Arial" w:hAnsi="Arial" w:cs="Arial"/>
                <w:b/>
                <w:sz w:val="22"/>
                <w:szCs w:val="22"/>
              </w:rPr>
            </w:pPr>
            <w:r w:rsidRPr="005D643F">
              <w:rPr>
                <w:rFonts w:ascii="Arial" w:hAnsi="Arial" w:cs="Arial"/>
                <w:b/>
                <w:sz w:val="22"/>
                <w:szCs w:val="22"/>
              </w:rPr>
              <w:t>Job family</w:t>
            </w:r>
          </w:p>
        </w:tc>
        <w:tc>
          <w:tcPr>
            <w:tcW w:w="5862" w:type="dxa"/>
          </w:tcPr>
          <w:p w14:paraId="4FFE930E" w14:textId="77777777" w:rsidR="00EE3B23" w:rsidRPr="005D643F" w:rsidRDefault="00EE3B23" w:rsidP="00B43308">
            <w:pPr>
              <w:rPr>
                <w:rFonts w:ascii="Arial" w:hAnsi="Arial" w:cs="Arial"/>
                <w:sz w:val="22"/>
                <w:szCs w:val="22"/>
              </w:rPr>
            </w:pPr>
            <w:r w:rsidRPr="005D643F">
              <w:rPr>
                <w:rFonts w:ascii="Arial" w:hAnsi="Arial" w:cs="Arial"/>
                <w:sz w:val="22"/>
                <w:szCs w:val="22"/>
              </w:rPr>
              <w:t>Education and Research</w:t>
            </w:r>
          </w:p>
        </w:tc>
      </w:tr>
      <w:tr w:rsidR="00EE3B23" w:rsidRPr="005D643F" w14:paraId="3EDC280B" w14:textId="77777777" w:rsidTr="00B43308">
        <w:tc>
          <w:tcPr>
            <w:tcW w:w="2660" w:type="dxa"/>
            <w:shd w:val="clear" w:color="auto" w:fill="DAEEF3"/>
          </w:tcPr>
          <w:p w14:paraId="1FBF41BA" w14:textId="7AA0412C" w:rsidR="00EE3B23" w:rsidRPr="005D643F" w:rsidRDefault="00EE3B23" w:rsidP="00B43308">
            <w:pPr>
              <w:rPr>
                <w:rFonts w:ascii="Arial" w:hAnsi="Arial" w:cs="Arial"/>
                <w:b/>
                <w:sz w:val="22"/>
                <w:szCs w:val="22"/>
              </w:rPr>
            </w:pPr>
            <w:r>
              <w:rPr>
                <w:rFonts w:ascii="Arial" w:hAnsi="Arial" w:cs="Arial"/>
                <w:b/>
                <w:sz w:val="22"/>
                <w:szCs w:val="22"/>
              </w:rPr>
              <w:t>Grade</w:t>
            </w:r>
          </w:p>
        </w:tc>
        <w:tc>
          <w:tcPr>
            <w:tcW w:w="5862" w:type="dxa"/>
          </w:tcPr>
          <w:p w14:paraId="211507E2" w14:textId="70F120BB" w:rsidR="00EE3B23" w:rsidRPr="005D643F" w:rsidRDefault="00EE3B23" w:rsidP="00B43308">
            <w:pPr>
              <w:rPr>
                <w:rFonts w:ascii="Arial" w:hAnsi="Arial" w:cs="Arial"/>
                <w:sz w:val="22"/>
                <w:szCs w:val="22"/>
              </w:rPr>
            </w:pPr>
            <w:r>
              <w:rPr>
                <w:rFonts w:ascii="Arial" w:hAnsi="Arial" w:cs="Arial"/>
                <w:sz w:val="22"/>
                <w:szCs w:val="22"/>
              </w:rPr>
              <w:t>7</w:t>
            </w:r>
          </w:p>
        </w:tc>
      </w:tr>
      <w:tr w:rsidR="00EE3B23" w:rsidRPr="005D643F" w14:paraId="79D516B4" w14:textId="77777777" w:rsidTr="00B43308">
        <w:tc>
          <w:tcPr>
            <w:tcW w:w="2660" w:type="dxa"/>
            <w:shd w:val="clear" w:color="auto" w:fill="DAEEF3"/>
          </w:tcPr>
          <w:p w14:paraId="50418A59" w14:textId="65FECA35" w:rsidR="00EE3B23" w:rsidRPr="005D643F" w:rsidRDefault="00EE3B23" w:rsidP="00B43308">
            <w:pPr>
              <w:rPr>
                <w:rFonts w:ascii="Arial" w:hAnsi="Arial" w:cs="Arial"/>
                <w:b/>
                <w:sz w:val="22"/>
                <w:szCs w:val="22"/>
              </w:rPr>
            </w:pPr>
            <w:r w:rsidRPr="005D643F">
              <w:rPr>
                <w:rFonts w:ascii="Arial" w:hAnsi="Arial" w:cs="Arial"/>
                <w:b/>
                <w:sz w:val="22"/>
                <w:szCs w:val="22"/>
              </w:rPr>
              <w:t>Reporting to</w:t>
            </w:r>
          </w:p>
        </w:tc>
        <w:tc>
          <w:tcPr>
            <w:tcW w:w="5862" w:type="dxa"/>
          </w:tcPr>
          <w:p w14:paraId="3427E6FC" w14:textId="1B6DFFE6" w:rsidR="00EE3B23" w:rsidRPr="005D643F" w:rsidRDefault="00EE3B23" w:rsidP="00B43308">
            <w:pPr>
              <w:rPr>
                <w:rFonts w:ascii="Arial" w:hAnsi="Arial" w:cs="Arial"/>
                <w:sz w:val="22"/>
                <w:szCs w:val="22"/>
              </w:rPr>
            </w:pPr>
            <w:r w:rsidRPr="003A09AD">
              <w:rPr>
                <w:rFonts w:ascii="Arial" w:hAnsi="Arial" w:cs="Arial"/>
                <w:sz w:val="22"/>
                <w:szCs w:val="22"/>
              </w:rPr>
              <w:t>Princip</w:t>
            </w:r>
            <w:r>
              <w:rPr>
                <w:rFonts w:ascii="Arial" w:hAnsi="Arial" w:cs="Arial"/>
                <w:sz w:val="22"/>
                <w:szCs w:val="22"/>
              </w:rPr>
              <w:t>al</w:t>
            </w:r>
            <w:r w:rsidRPr="003A09AD">
              <w:rPr>
                <w:rFonts w:ascii="Arial" w:hAnsi="Arial" w:cs="Arial"/>
                <w:sz w:val="22"/>
                <w:szCs w:val="22"/>
              </w:rPr>
              <w:t xml:space="preserve"> Investigator (PI</w:t>
            </w:r>
            <w:r>
              <w:rPr>
                <w:rFonts w:ascii="Arial" w:hAnsi="Arial" w:cs="Arial"/>
                <w:sz w:val="22"/>
                <w:szCs w:val="22"/>
              </w:rPr>
              <w:t xml:space="preserve">) </w:t>
            </w:r>
          </w:p>
        </w:tc>
      </w:tr>
      <w:tr w:rsidR="00EE3B23" w:rsidRPr="005D643F" w14:paraId="78D91154" w14:textId="77777777" w:rsidTr="00B43A4A">
        <w:trPr>
          <w:trHeight w:val="784"/>
        </w:trPr>
        <w:tc>
          <w:tcPr>
            <w:tcW w:w="2660" w:type="dxa"/>
            <w:shd w:val="clear" w:color="auto" w:fill="DAEEF3"/>
          </w:tcPr>
          <w:p w14:paraId="7ED4EA54" w14:textId="77777777" w:rsidR="00EE3B23" w:rsidRDefault="00EE3B23" w:rsidP="00B43308">
            <w:pPr>
              <w:rPr>
                <w:rFonts w:ascii="Arial" w:hAnsi="Arial" w:cs="Arial"/>
                <w:b/>
                <w:sz w:val="22"/>
                <w:szCs w:val="22"/>
              </w:rPr>
            </w:pPr>
            <w:r>
              <w:rPr>
                <w:rFonts w:ascii="Arial" w:hAnsi="Arial" w:cs="Arial"/>
                <w:b/>
                <w:sz w:val="22"/>
                <w:szCs w:val="22"/>
              </w:rPr>
              <w:t>Responsible for</w:t>
            </w:r>
          </w:p>
        </w:tc>
        <w:tc>
          <w:tcPr>
            <w:tcW w:w="5862" w:type="dxa"/>
          </w:tcPr>
          <w:p w14:paraId="1994B464" w14:textId="2EA2178B" w:rsidR="00EE3B23" w:rsidRDefault="00EE3B23" w:rsidP="00B43308">
            <w:pPr>
              <w:rPr>
                <w:rFonts w:ascii="Arial" w:hAnsi="Arial" w:cs="Arial"/>
                <w:sz w:val="22"/>
                <w:szCs w:val="22"/>
              </w:rPr>
            </w:pPr>
            <w:r>
              <w:rPr>
                <w:rFonts w:ascii="Arial" w:hAnsi="Arial" w:cs="Arial"/>
                <w:sz w:val="22"/>
                <w:szCs w:val="22"/>
              </w:rPr>
              <w:t>D</w:t>
            </w:r>
            <w:r w:rsidRPr="003A09AD">
              <w:rPr>
                <w:rFonts w:ascii="Arial" w:hAnsi="Arial" w:cs="Arial"/>
                <w:sz w:val="22"/>
                <w:szCs w:val="22"/>
              </w:rPr>
              <w:t xml:space="preserve">ay to day supervision of other staff e.g. technical staff or </w:t>
            </w:r>
            <w:r w:rsidR="000A0447">
              <w:rPr>
                <w:rFonts w:ascii="Arial" w:hAnsi="Arial" w:cs="Arial"/>
                <w:sz w:val="22"/>
                <w:szCs w:val="22"/>
              </w:rPr>
              <w:t>co-</w:t>
            </w:r>
            <w:r w:rsidRPr="003A09AD">
              <w:rPr>
                <w:rFonts w:ascii="Arial" w:hAnsi="Arial" w:cs="Arial"/>
                <w:sz w:val="22"/>
                <w:szCs w:val="22"/>
              </w:rPr>
              <w:t>supervision of doctora</w:t>
            </w:r>
            <w:r>
              <w:rPr>
                <w:rFonts w:ascii="Arial" w:hAnsi="Arial" w:cs="Arial"/>
                <w:sz w:val="22"/>
                <w:szCs w:val="22"/>
              </w:rPr>
              <w:t>l or undergraduate</w:t>
            </w:r>
            <w:r w:rsidRPr="003A09AD">
              <w:rPr>
                <w:rFonts w:ascii="Arial" w:hAnsi="Arial" w:cs="Arial"/>
                <w:sz w:val="22"/>
                <w:szCs w:val="22"/>
              </w:rPr>
              <w:t xml:space="preserve"> students may be required.</w:t>
            </w:r>
          </w:p>
        </w:tc>
      </w:tr>
      <w:tr w:rsidR="00EE3B23" w:rsidRPr="005D643F" w14:paraId="1B004302" w14:textId="77777777" w:rsidTr="00973E2B">
        <w:trPr>
          <w:trHeight w:val="280"/>
        </w:trPr>
        <w:tc>
          <w:tcPr>
            <w:tcW w:w="2660" w:type="dxa"/>
            <w:shd w:val="clear" w:color="auto" w:fill="DAEEF3"/>
          </w:tcPr>
          <w:p w14:paraId="1182894D" w14:textId="0F5546A2" w:rsidR="00EE3B23" w:rsidRPr="005D643F" w:rsidRDefault="00EE3B23" w:rsidP="00B43308">
            <w:pPr>
              <w:rPr>
                <w:rFonts w:ascii="Arial" w:hAnsi="Arial" w:cs="Arial"/>
                <w:b/>
                <w:sz w:val="22"/>
                <w:szCs w:val="22"/>
              </w:rPr>
            </w:pPr>
            <w:r>
              <w:rPr>
                <w:rFonts w:ascii="Arial" w:hAnsi="Arial" w:cs="Arial"/>
                <w:b/>
                <w:sz w:val="22"/>
                <w:szCs w:val="22"/>
              </w:rPr>
              <w:t>Location</w:t>
            </w:r>
          </w:p>
        </w:tc>
        <w:tc>
          <w:tcPr>
            <w:tcW w:w="5862" w:type="dxa"/>
          </w:tcPr>
          <w:p w14:paraId="64D00297" w14:textId="55837165" w:rsidR="00EE3B23" w:rsidRPr="005D643F" w:rsidRDefault="00EE3B23" w:rsidP="00B43308">
            <w:pPr>
              <w:rPr>
                <w:rFonts w:ascii="Arial" w:hAnsi="Arial" w:cs="Arial"/>
                <w:sz w:val="22"/>
                <w:szCs w:val="22"/>
              </w:rPr>
            </w:pPr>
            <w:r>
              <w:rPr>
                <w:rFonts w:ascii="Arial" w:hAnsi="Arial" w:cs="Arial"/>
                <w:sz w:val="22"/>
                <w:szCs w:val="22"/>
              </w:rPr>
              <w:t xml:space="preserve">University of Bath premises </w:t>
            </w:r>
          </w:p>
        </w:tc>
      </w:tr>
    </w:tbl>
    <w:p w14:paraId="741769A2" w14:textId="77777777" w:rsidR="00EE3B23" w:rsidRDefault="00EE3B23" w:rsidP="00CA4D1C">
      <w:pPr>
        <w:jc w:val="center"/>
        <w:rPr>
          <w:rFonts w:ascii="Arial" w:hAnsi="Arial" w:cs="Arial"/>
          <w:b/>
          <w:sz w:val="22"/>
          <w:szCs w:val="22"/>
        </w:rPr>
      </w:pPr>
    </w:p>
    <w:p w14:paraId="413C57C0" w14:textId="77777777" w:rsidR="00846A99" w:rsidRDefault="00846A99" w:rsidP="00CA4D1C">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E3B23" w:rsidRPr="004E553B" w14:paraId="0A8760ED" w14:textId="77777777" w:rsidTr="00973E2B">
        <w:trPr>
          <w:trHeight w:val="239"/>
        </w:trPr>
        <w:tc>
          <w:tcPr>
            <w:tcW w:w="8522" w:type="dxa"/>
            <w:shd w:val="clear" w:color="auto" w:fill="DAEEF3"/>
          </w:tcPr>
          <w:p w14:paraId="51F3A17F" w14:textId="7B0346D8" w:rsidR="00EE3B23" w:rsidRPr="004E553B" w:rsidRDefault="00EE3B23" w:rsidP="00B43308">
            <w:pPr>
              <w:rPr>
                <w:rFonts w:ascii="Arial" w:hAnsi="Arial" w:cs="Arial"/>
                <w:b/>
                <w:sz w:val="22"/>
                <w:szCs w:val="22"/>
              </w:rPr>
            </w:pPr>
            <w:r w:rsidRPr="004E553B">
              <w:rPr>
                <w:rFonts w:ascii="Arial" w:hAnsi="Arial" w:cs="Arial"/>
                <w:b/>
                <w:sz w:val="22"/>
                <w:szCs w:val="22"/>
              </w:rPr>
              <w:t>Background and context</w:t>
            </w:r>
          </w:p>
        </w:tc>
      </w:tr>
      <w:tr w:rsidR="00EE3B23" w:rsidRPr="004E553B" w14:paraId="2A8A4E52" w14:textId="77777777" w:rsidTr="00B43308">
        <w:tc>
          <w:tcPr>
            <w:tcW w:w="8522" w:type="dxa"/>
            <w:tcBorders>
              <w:bottom w:val="single" w:sz="4" w:space="0" w:color="auto"/>
            </w:tcBorders>
            <w:shd w:val="clear" w:color="auto" w:fill="auto"/>
          </w:tcPr>
          <w:p w14:paraId="05F1FE1A" w14:textId="0AE9DC2C" w:rsidR="004C0318" w:rsidRDefault="0085412B" w:rsidP="004C0318">
            <w:pPr>
              <w:rPr>
                <w:rFonts w:ascii="Arial" w:hAnsi="Arial" w:cs="Arial"/>
                <w:sz w:val="22"/>
                <w:szCs w:val="22"/>
              </w:rPr>
            </w:pPr>
            <w:r>
              <w:rPr>
                <w:rFonts w:ascii="Arial" w:hAnsi="Arial" w:cs="Arial"/>
                <w:sz w:val="22"/>
                <w:szCs w:val="22"/>
              </w:rPr>
              <w:t>A UK</w:t>
            </w:r>
            <w:r w:rsidR="00973E2B" w:rsidRPr="00973E2B">
              <w:rPr>
                <w:rFonts w:ascii="Arial" w:hAnsi="Arial" w:cs="Arial"/>
                <w:sz w:val="22"/>
                <w:szCs w:val="22"/>
              </w:rPr>
              <w:t xml:space="preserve">-funded postdoctoral research position is available at the University of Bath to </w:t>
            </w:r>
            <w:r w:rsidR="00CF6365">
              <w:rPr>
                <w:rFonts w:ascii="Arial" w:hAnsi="Arial" w:cs="Arial"/>
                <w:sz w:val="22"/>
                <w:szCs w:val="22"/>
              </w:rPr>
              <w:t>accelerate</w:t>
            </w:r>
            <w:r w:rsidR="00CF6365" w:rsidRPr="00CF6365">
              <w:rPr>
                <w:rFonts w:ascii="Arial" w:hAnsi="Arial" w:cs="Arial"/>
                <w:sz w:val="22"/>
                <w:szCs w:val="22"/>
              </w:rPr>
              <w:t xml:space="preserve"> Kinetic Monte Carlo Methods for Novel Solar Cell Desig</w:t>
            </w:r>
            <w:r w:rsidR="00CF6365">
              <w:rPr>
                <w:rFonts w:ascii="Arial" w:hAnsi="Arial" w:cs="Arial"/>
                <w:sz w:val="22"/>
                <w:szCs w:val="22"/>
              </w:rPr>
              <w:t>n</w:t>
            </w:r>
            <w:r w:rsidR="00973E2B" w:rsidRPr="00973E2B">
              <w:rPr>
                <w:rFonts w:ascii="Arial" w:hAnsi="Arial" w:cs="Arial"/>
                <w:sz w:val="22"/>
                <w:szCs w:val="22"/>
              </w:rPr>
              <w:t xml:space="preserve">. The position is </w:t>
            </w:r>
            <w:r w:rsidR="00CF6365">
              <w:rPr>
                <w:rFonts w:ascii="Arial" w:hAnsi="Arial" w:cs="Arial"/>
                <w:sz w:val="22"/>
                <w:szCs w:val="22"/>
              </w:rPr>
              <w:t xml:space="preserve">funded by the EU Horizon2020 </w:t>
            </w:r>
            <w:r w:rsidR="0056567E">
              <w:rPr>
                <w:rFonts w:ascii="Arial" w:hAnsi="Arial" w:cs="Arial"/>
                <w:sz w:val="22"/>
                <w:szCs w:val="22"/>
              </w:rPr>
              <w:t xml:space="preserve">Project </w:t>
            </w:r>
            <w:r w:rsidR="0056567E" w:rsidRPr="0056567E">
              <w:rPr>
                <w:rFonts w:ascii="Arial" w:hAnsi="Arial" w:cs="Arial"/>
                <w:sz w:val="22"/>
                <w:szCs w:val="22"/>
              </w:rPr>
              <w:t>Energ</w:t>
            </w:r>
            <w:r w:rsidR="0056567E">
              <w:rPr>
                <w:rFonts w:ascii="Arial" w:hAnsi="Arial" w:cs="Arial"/>
                <w:sz w:val="22"/>
                <w:szCs w:val="22"/>
              </w:rPr>
              <w:t xml:space="preserve">y Oriented Centre of Excellence, </w:t>
            </w:r>
            <w:proofErr w:type="spellStart"/>
            <w:r w:rsidR="0056567E">
              <w:rPr>
                <w:rFonts w:ascii="Arial" w:hAnsi="Arial" w:cs="Arial"/>
                <w:sz w:val="22"/>
                <w:szCs w:val="22"/>
              </w:rPr>
              <w:t>EoCoE</w:t>
            </w:r>
            <w:proofErr w:type="spellEnd"/>
            <w:r w:rsidR="0056567E">
              <w:rPr>
                <w:rFonts w:ascii="Arial" w:hAnsi="Arial" w:cs="Arial"/>
                <w:sz w:val="22"/>
                <w:szCs w:val="22"/>
              </w:rPr>
              <w:t xml:space="preserve">, whose aim is </w:t>
            </w:r>
            <w:r w:rsidR="004C0318">
              <w:rPr>
                <w:rFonts w:ascii="Arial" w:hAnsi="Arial" w:cs="Arial"/>
                <w:sz w:val="22"/>
                <w:szCs w:val="22"/>
              </w:rPr>
              <w:t xml:space="preserve">to support </w:t>
            </w:r>
            <w:r w:rsidR="004C0318" w:rsidRPr="004C0318">
              <w:rPr>
                <w:rFonts w:ascii="Arial" w:hAnsi="Arial" w:cs="Arial"/>
                <w:sz w:val="22"/>
                <w:szCs w:val="22"/>
              </w:rPr>
              <w:t>numerical modelling of key technologies in sustainable energy sources</w:t>
            </w:r>
            <w:r w:rsidR="004C0318">
              <w:rPr>
                <w:rFonts w:ascii="Arial" w:hAnsi="Arial" w:cs="Arial"/>
                <w:sz w:val="22"/>
                <w:szCs w:val="22"/>
              </w:rPr>
              <w:t xml:space="preserve">. </w:t>
            </w:r>
            <w:r w:rsidR="004C0318" w:rsidRPr="004C0318">
              <w:rPr>
                <w:rFonts w:ascii="Arial" w:hAnsi="Arial" w:cs="Arial"/>
                <w:sz w:val="22"/>
                <w:szCs w:val="22"/>
              </w:rPr>
              <w:t>Bath is a node in the consortium and involved in the thematic</w:t>
            </w:r>
            <w:r w:rsidR="004C0318">
              <w:rPr>
                <w:rFonts w:ascii="Arial" w:hAnsi="Arial" w:cs="Arial"/>
                <w:sz w:val="22"/>
                <w:szCs w:val="22"/>
              </w:rPr>
              <w:t xml:space="preserve"> area of "Materials for Energy” </w:t>
            </w:r>
            <w:r w:rsidR="004C0318" w:rsidRPr="004C0318">
              <w:rPr>
                <w:rFonts w:ascii="Arial" w:hAnsi="Arial" w:cs="Arial"/>
                <w:sz w:val="22"/>
                <w:szCs w:val="22"/>
              </w:rPr>
              <w:t>www.eocoe.eu/workpackages/materials-energy</w:t>
            </w:r>
            <w:r w:rsidR="004C0318">
              <w:rPr>
                <w:rFonts w:ascii="Arial" w:hAnsi="Arial" w:cs="Arial"/>
                <w:sz w:val="22"/>
                <w:szCs w:val="22"/>
              </w:rPr>
              <w:t>.</w:t>
            </w:r>
            <w:r w:rsidR="00C54FE6">
              <w:rPr>
                <w:rFonts w:ascii="Arial" w:hAnsi="Arial" w:cs="Arial"/>
                <w:sz w:val="22"/>
                <w:szCs w:val="22"/>
              </w:rPr>
              <w:t xml:space="preserve"> </w:t>
            </w:r>
            <w:r w:rsidR="008F23B2">
              <w:rPr>
                <w:rFonts w:ascii="Arial" w:hAnsi="Arial" w:cs="Arial"/>
                <w:sz w:val="22"/>
                <w:szCs w:val="22"/>
              </w:rPr>
              <w:t>This</w:t>
            </w:r>
            <w:r w:rsidR="008F23B2" w:rsidRPr="003C28CF">
              <w:rPr>
                <w:rFonts w:ascii="Arial" w:hAnsi="Arial" w:cs="Arial"/>
                <w:sz w:val="22"/>
                <w:szCs w:val="22"/>
              </w:rPr>
              <w:t xml:space="preserve"> </w:t>
            </w:r>
            <w:r w:rsidR="008F23B2">
              <w:rPr>
                <w:rFonts w:ascii="Arial" w:hAnsi="Arial" w:cs="Arial"/>
                <w:sz w:val="22"/>
                <w:szCs w:val="22"/>
              </w:rPr>
              <w:t>postdoc position</w:t>
            </w:r>
            <w:r w:rsidR="008F23B2" w:rsidRPr="003C28CF">
              <w:rPr>
                <w:rFonts w:ascii="Arial" w:hAnsi="Arial" w:cs="Arial"/>
                <w:sz w:val="22"/>
                <w:szCs w:val="22"/>
              </w:rPr>
              <w:t xml:space="preserve"> will in</w:t>
            </w:r>
            <w:r w:rsidR="008F23B2">
              <w:rPr>
                <w:rFonts w:ascii="Arial" w:hAnsi="Arial" w:cs="Arial"/>
                <w:sz w:val="22"/>
                <w:szCs w:val="22"/>
              </w:rPr>
              <w:t xml:space="preserve">clude </w:t>
            </w:r>
            <w:r w:rsidR="008F23B2" w:rsidRPr="003C28CF">
              <w:rPr>
                <w:rFonts w:ascii="Arial" w:hAnsi="Arial" w:cs="Arial"/>
                <w:sz w:val="22"/>
                <w:szCs w:val="22"/>
              </w:rPr>
              <w:t>strong interaction</w:t>
            </w:r>
            <w:r w:rsidR="008F23B2">
              <w:rPr>
                <w:rFonts w:ascii="Arial" w:hAnsi="Arial" w:cs="Arial"/>
                <w:sz w:val="22"/>
                <w:szCs w:val="22"/>
              </w:rPr>
              <w:t>s</w:t>
            </w:r>
            <w:r w:rsidR="008F23B2" w:rsidRPr="003C28CF">
              <w:rPr>
                <w:rFonts w:ascii="Arial" w:hAnsi="Arial" w:cs="Arial"/>
                <w:sz w:val="22"/>
                <w:szCs w:val="22"/>
              </w:rPr>
              <w:t xml:space="preserve"> with the other nodes of the </w:t>
            </w:r>
            <w:proofErr w:type="spellStart"/>
            <w:r w:rsidR="008F23B2" w:rsidRPr="003C28CF">
              <w:rPr>
                <w:rFonts w:ascii="Arial" w:hAnsi="Arial" w:cs="Arial"/>
                <w:sz w:val="22"/>
                <w:szCs w:val="22"/>
              </w:rPr>
              <w:t>EoCoE</w:t>
            </w:r>
            <w:proofErr w:type="spellEnd"/>
            <w:r w:rsidR="008F23B2" w:rsidRPr="003C28CF">
              <w:rPr>
                <w:rFonts w:ascii="Arial" w:hAnsi="Arial" w:cs="Arial"/>
                <w:sz w:val="22"/>
                <w:szCs w:val="22"/>
              </w:rPr>
              <w:t xml:space="preserve"> consortium. </w:t>
            </w:r>
          </w:p>
          <w:p w14:paraId="05D38994" w14:textId="77777777" w:rsidR="003C28CF" w:rsidRDefault="003C28CF" w:rsidP="00A25C36">
            <w:pPr>
              <w:rPr>
                <w:rFonts w:ascii="Arial" w:hAnsi="Arial" w:cs="Arial"/>
                <w:sz w:val="22"/>
                <w:szCs w:val="22"/>
              </w:rPr>
            </w:pPr>
          </w:p>
          <w:p w14:paraId="02B0D3E5" w14:textId="1E4290D4" w:rsidR="00A25C36" w:rsidRPr="00A25C36" w:rsidRDefault="00A25C36" w:rsidP="00A25C36">
            <w:pPr>
              <w:rPr>
                <w:rFonts w:ascii="Arial" w:hAnsi="Arial" w:cs="Arial"/>
                <w:sz w:val="22"/>
                <w:szCs w:val="22"/>
              </w:rPr>
            </w:pPr>
            <w:r w:rsidRPr="00A25C36">
              <w:rPr>
                <w:rFonts w:ascii="Arial" w:hAnsi="Arial" w:cs="Arial"/>
                <w:sz w:val="22"/>
                <w:szCs w:val="22"/>
              </w:rPr>
              <w:t xml:space="preserve">The </w:t>
            </w:r>
            <w:r w:rsidR="00C55155">
              <w:rPr>
                <w:rFonts w:ascii="Arial" w:hAnsi="Arial" w:cs="Arial"/>
                <w:sz w:val="22"/>
                <w:szCs w:val="22"/>
              </w:rPr>
              <w:t>aim of the project at Bath is a</w:t>
            </w:r>
            <w:r w:rsidRPr="00A25C36">
              <w:rPr>
                <w:rFonts w:ascii="Arial" w:hAnsi="Arial" w:cs="Arial"/>
                <w:sz w:val="22"/>
                <w:szCs w:val="22"/>
              </w:rPr>
              <w:t xml:space="preserve"> multiscale study of novel perovskite solar cell materials </w:t>
            </w:r>
          </w:p>
          <w:p w14:paraId="54BDA96B" w14:textId="77777777" w:rsidR="00A25C36" w:rsidRPr="00A25C36" w:rsidRDefault="00A25C36" w:rsidP="00A25C36">
            <w:pPr>
              <w:rPr>
                <w:rFonts w:ascii="Arial" w:hAnsi="Arial" w:cs="Arial"/>
                <w:sz w:val="22"/>
                <w:szCs w:val="22"/>
              </w:rPr>
            </w:pPr>
            <w:r w:rsidRPr="00A25C36">
              <w:rPr>
                <w:rFonts w:ascii="Arial" w:hAnsi="Arial" w:cs="Arial"/>
                <w:sz w:val="22"/>
                <w:szCs w:val="22"/>
              </w:rPr>
              <w:t>https://www.electronicsweekly.com/news/research-news/perovskite-materials-solar-expert-speaks-2017-05/ and https://en.wikipedia.org/wiki/Perovskite_solar_cell</w:t>
            </w:r>
          </w:p>
          <w:p w14:paraId="2D4BC9A6" w14:textId="547FED84" w:rsidR="00C55155" w:rsidRDefault="00C55155" w:rsidP="00C55155">
            <w:pPr>
              <w:rPr>
                <w:rFonts w:ascii="Arial" w:hAnsi="Arial" w:cs="Arial"/>
                <w:sz w:val="22"/>
                <w:szCs w:val="22"/>
              </w:rPr>
            </w:pPr>
            <w:r>
              <w:rPr>
                <w:rFonts w:ascii="Arial" w:hAnsi="Arial" w:cs="Arial"/>
                <w:sz w:val="22"/>
                <w:szCs w:val="22"/>
              </w:rPr>
              <w:t xml:space="preserve">The </w:t>
            </w:r>
            <w:proofErr w:type="spellStart"/>
            <w:r>
              <w:rPr>
                <w:rFonts w:ascii="Arial" w:hAnsi="Arial" w:cs="Arial"/>
                <w:sz w:val="22"/>
                <w:szCs w:val="22"/>
              </w:rPr>
              <w:t>EoCoE</w:t>
            </w:r>
            <w:proofErr w:type="spellEnd"/>
            <w:r>
              <w:rPr>
                <w:rFonts w:ascii="Arial" w:hAnsi="Arial" w:cs="Arial"/>
                <w:sz w:val="22"/>
                <w:szCs w:val="22"/>
              </w:rPr>
              <w:t xml:space="preserve"> node </w:t>
            </w:r>
            <w:r w:rsidR="003C28CF">
              <w:rPr>
                <w:rFonts w:ascii="Arial" w:hAnsi="Arial" w:cs="Arial"/>
                <w:sz w:val="22"/>
                <w:szCs w:val="22"/>
              </w:rPr>
              <w:t xml:space="preserve">at </w:t>
            </w:r>
            <w:r>
              <w:rPr>
                <w:rFonts w:ascii="Arial" w:hAnsi="Arial" w:cs="Arial"/>
                <w:sz w:val="22"/>
                <w:szCs w:val="22"/>
              </w:rPr>
              <w:t>Bath is funded by additional EU and EPSRC grants and training networks to look at perovskite and battery materials</w:t>
            </w:r>
            <w:r w:rsidR="003C28CF">
              <w:rPr>
                <w:rFonts w:ascii="Arial" w:hAnsi="Arial" w:cs="Arial"/>
                <w:sz w:val="22"/>
                <w:szCs w:val="22"/>
              </w:rPr>
              <w:t xml:space="preserve"> and</w:t>
            </w:r>
            <w:r>
              <w:rPr>
                <w:rFonts w:ascii="Arial" w:hAnsi="Arial" w:cs="Arial"/>
                <w:sz w:val="22"/>
                <w:szCs w:val="22"/>
              </w:rPr>
              <w:t xml:space="preserve"> consists of </w:t>
            </w:r>
            <w:r w:rsidR="003C28CF">
              <w:rPr>
                <w:rFonts w:ascii="Arial" w:hAnsi="Arial" w:cs="Arial"/>
                <w:sz w:val="22"/>
                <w:szCs w:val="22"/>
              </w:rPr>
              <w:t xml:space="preserve">the interdisciplinary team </w:t>
            </w:r>
            <w:r>
              <w:rPr>
                <w:rFonts w:ascii="Arial" w:hAnsi="Arial" w:cs="Arial"/>
                <w:sz w:val="22"/>
                <w:szCs w:val="22"/>
              </w:rPr>
              <w:t xml:space="preserve">Prof Robert </w:t>
            </w:r>
            <w:proofErr w:type="spellStart"/>
            <w:r>
              <w:rPr>
                <w:rFonts w:ascii="Arial" w:hAnsi="Arial" w:cs="Arial"/>
                <w:sz w:val="22"/>
                <w:szCs w:val="22"/>
              </w:rPr>
              <w:t>Scheichl</w:t>
            </w:r>
            <w:proofErr w:type="spellEnd"/>
            <w:r>
              <w:rPr>
                <w:rFonts w:ascii="Arial" w:hAnsi="Arial" w:cs="Arial"/>
                <w:sz w:val="22"/>
                <w:szCs w:val="22"/>
              </w:rPr>
              <w:t xml:space="preserve"> in the Department of Mathematical Sciences</w:t>
            </w:r>
            <w:r w:rsidR="003C28CF">
              <w:rPr>
                <w:rFonts w:ascii="Arial" w:hAnsi="Arial" w:cs="Arial"/>
                <w:sz w:val="22"/>
                <w:szCs w:val="22"/>
              </w:rPr>
              <w:t>,</w:t>
            </w:r>
            <w:r>
              <w:rPr>
                <w:rFonts w:ascii="Arial" w:hAnsi="Arial" w:cs="Arial"/>
                <w:sz w:val="22"/>
                <w:szCs w:val="22"/>
              </w:rPr>
              <w:t xml:space="preserve"> </w:t>
            </w:r>
            <w:hyperlink r:id="rId8" w:history="1">
              <w:r w:rsidRPr="00343D3E">
                <w:rPr>
                  <w:rStyle w:val="Hyperlink"/>
                  <w:rFonts w:ascii="Arial" w:hAnsi="Arial" w:cs="Arial"/>
                  <w:sz w:val="22"/>
                  <w:szCs w:val="22"/>
                </w:rPr>
                <w:t>www.maths.bath.ac.uk/~masrs</w:t>
              </w:r>
            </w:hyperlink>
            <w:r>
              <w:rPr>
                <w:rFonts w:ascii="Arial" w:hAnsi="Arial" w:cs="Arial"/>
                <w:sz w:val="22"/>
                <w:szCs w:val="22"/>
              </w:rPr>
              <w:t xml:space="preserve">, </w:t>
            </w:r>
            <w:r w:rsidR="003C28CF">
              <w:rPr>
                <w:rFonts w:ascii="Arial" w:hAnsi="Arial" w:cs="Arial"/>
                <w:sz w:val="22"/>
                <w:szCs w:val="22"/>
              </w:rPr>
              <w:t xml:space="preserve">and the computational scientists </w:t>
            </w:r>
            <w:r>
              <w:rPr>
                <w:rFonts w:ascii="Arial" w:hAnsi="Arial" w:cs="Arial"/>
                <w:sz w:val="22"/>
                <w:szCs w:val="22"/>
              </w:rPr>
              <w:t>Prof Alison Walker</w:t>
            </w:r>
            <w:r w:rsidR="003C28CF">
              <w:rPr>
                <w:rFonts w:ascii="Arial" w:hAnsi="Arial" w:cs="Arial"/>
                <w:sz w:val="22"/>
                <w:szCs w:val="22"/>
              </w:rPr>
              <w:t xml:space="preserve">. </w:t>
            </w:r>
            <w:hyperlink r:id="rId9" w:history="1">
              <w:r w:rsidR="003C28CF" w:rsidRPr="00343D3E">
                <w:rPr>
                  <w:rStyle w:val="Hyperlink"/>
                  <w:rFonts w:ascii="Arial" w:hAnsi="Arial" w:cs="Arial"/>
                  <w:sz w:val="22"/>
                  <w:szCs w:val="22"/>
                </w:rPr>
                <w:t>http://people.bath.ac.uk/pysabw/</w:t>
              </w:r>
            </w:hyperlink>
            <w:r w:rsidR="003C28CF">
              <w:rPr>
                <w:rFonts w:ascii="Arial" w:hAnsi="Arial" w:cs="Arial"/>
                <w:sz w:val="22"/>
                <w:szCs w:val="22"/>
              </w:rPr>
              <w:t xml:space="preserve">, and Prof </w:t>
            </w:r>
            <w:proofErr w:type="spellStart"/>
            <w:r w:rsidR="003C28CF">
              <w:rPr>
                <w:rFonts w:ascii="Arial" w:hAnsi="Arial" w:cs="Arial"/>
                <w:sz w:val="22"/>
                <w:szCs w:val="22"/>
              </w:rPr>
              <w:t>Saiful</w:t>
            </w:r>
            <w:proofErr w:type="spellEnd"/>
            <w:r w:rsidR="003C28CF">
              <w:rPr>
                <w:rFonts w:ascii="Arial" w:hAnsi="Arial" w:cs="Arial"/>
                <w:sz w:val="22"/>
                <w:szCs w:val="22"/>
              </w:rPr>
              <w:t xml:space="preserve"> Islam http://people.bath.ac.uk/msi20.</w:t>
            </w:r>
          </w:p>
          <w:p w14:paraId="72868B6A" w14:textId="3A244F5B" w:rsidR="00C55155" w:rsidRDefault="00C55155" w:rsidP="004C0318">
            <w:pPr>
              <w:rPr>
                <w:rFonts w:ascii="Arial" w:hAnsi="Arial" w:cs="Arial"/>
                <w:sz w:val="22"/>
                <w:szCs w:val="22"/>
              </w:rPr>
            </w:pPr>
            <w:r>
              <w:rPr>
                <w:rFonts w:ascii="Arial" w:hAnsi="Arial" w:cs="Arial"/>
                <w:sz w:val="22"/>
                <w:szCs w:val="22"/>
              </w:rPr>
              <w:t xml:space="preserve"> </w:t>
            </w:r>
          </w:p>
          <w:p w14:paraId="1CC0C676" w14:textId="6D2B2AFB" w:rsidR="00A25C36" w:rsidRPr="00FB64D3" w:rsidRDefault="00C55155" w:rsidP="00C55155">
            <w:pPr>
              <w:rPr>
                <w:rFonts w:ascii="Arial" w:hAnsi="Arial" w:cs="Arial"/>
                <w:sz w:val="22"/>
                <w:szCs w:val="22"/>
              </w:rPr>
            </w:pPr>
            <w:r>
              <w:rPr>
                <w:rFonts w:ascii="Arial" w:hAnsi="Arial" w:cs="Arial"/>
                <w:sz w:val="22"/>
                <w:szCs w:val="22"/>
              </w:rPr>
              <w:t xml:space="preserve">Kinetic Monte Carlo, KMC, methods are required to predict device behaviour from the material properties at the microscopic scale. </w:t>
            </w:r>
            <w:r w:rsidR="00C54FE6">
              <w:rPr>
                <w:rFonts w:ascii="Arial" w:hAnsi="Arial" w:cs="Arial"/>
                <w:sz w:val="22"/>
                <w:szCs w:val="22"/>
              </w:rPr>
              <w:t xml:space="preserve">The postdoc will work with Prof Robert </w:t>
            </w:r>
            <w:proofErr w:type="spellStart"/>
            <w:r w:rsidR="00C54FE6">
              <w:rPr>
                <w:rFonts w:ascii="Arial" w:hAnsi="Arial" w:cs="Arial"/>
                <w:sz w:val="22"/>
                <w:szCs w:val="22"/>
              </w:rPr>
              <w:t>Scheichl</w:t>
            </w:r>
            <w:proofErr w:type="spellEnd"/>
            <w:r w:rsidR="00C54FE6">
              <w:rPr>
                <w:rFonts w:ascii="Arial" w:hAnsi="Arial" w:cs="Arial"/>
                <w:sz w:val="22"/>
                <w:szCs w:val="22"/>
              </w:rPr>
              <w:t xml:space="preserve"> </w:t>
            </w:r>
            <w:r w:rsidR="00A25C36">
              <w:rPr>
                <w:rFonts w:ascii="Arial" w:hAnsi="Arial" w:cs="Arial"/>
                <w:sz w:val="22"/>
                <w:szCs w:val="22"/>
              </w:rPr>
              <w:t>on</w:t>
            </w:r>
            <w:r w:rsidR="00A25C36" w:rsidRPr="00A25C36">
              <w:rPr>
                <w:rFonts w:ascii="Arial" w:hAnsi="Arial" w:cs="Arial"/>
                <w:sz w:val="22"/>
                <w:szCs w:val="22"/>
              </w:rPr>
              <w:t xml:space="preserve"> replacing tried and trusted mathematical algorithms </w:t>
            </w:r>
            <w:r>
              <w:rPr>
                <w:rFonts w:ascii="Arial" w:hAnsi="Arial" w:cs="Arial"/>
                <w:sz w:val="22"/>
                <w:szCs w:val="22"/>
              </w:rPr>
              <w:t xml:space="preserve">employed in KMC </w:t>
            </w:r>
            <w:r w:rsidR="00A25C36" w:rsidRPr="00A25C36">
              <w:rPr>
                <w:rFonts w:ascii="Arial" w:hAnsi="Arial" w:cs="Arial"/>
                <w:sz w:val="22"/>
                <w:szCs w:val="22"/>
              </w:rPr>
              <w:t>by newer methods with better scaling properties</w:t>
            </w:r>
            <w:r>
              <w:rPr>
                <w:rFonts w:ascii="Arial" w:hAnsi="Arial" w:cs="Arial"/>
                <w:sz w:val="22"/>
                <w:szCs w:val="22"/>
              </w:rPr>
              <w:t xml:space="preserve">. </w:t>
            </w:r>
          </w:p>
        </w:tc>
      </w:tr>
    </w:tbl>
    <w:p w14:paraId="16EB7523" w14:textId="77777777" w:rsidR="00EE3B23" w:rsidRDefault="00EE3B23" w:rsidP="00CA4D1C">
      <w:pPr>
        <w:jc w:val="center"/>
        <w:rPr>
          <w:rFonts w:ascii="Arial" w:hAnsi="Arial" w:cs="Arial"/>
          <w:b/>
          <w:sz w:val="22"/>
          <w:szCs w:val="22"/>
        </w:rPr>
      </w:pPr>
    </w:p>
    <w:p w14:paraId="61F96EEB" w14:textId="77777777" w:rsidR="00CA4D1C" w:rsidRPr="003A09AD" w:rsidRDefault="00CA4D1C" w:rsidP="00CA4D1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CA4D1C" w:rsidRPr="003A09AD" w14:paraId="236FE800" w14:textId="77777777" w:rsidTr="00C55155">
        <w:trPr>
          <w:trHeight w:val="280"/>
        </w:trPr>
        <w:tc>
          <w:tcPr>
            <w:tcW w:w="8720" w:type="dxa"/>
            <w:shd w:val="clear" w:color="auto" w:fill="F3F3F3"/>
          </w:tcPr>
          <w:p w14:paraId="459C9794" w14:textId="77777777" w:rsidR="00CA4D1C" w:rsidRPr="003A09AD" w:rsidRDefault="00CA4D1C" w:rsidP="009B6948">
            <w:pPr>
              <w:rPr>
                <w:rFonts w:ascii="Arial" w:hAnsi="Arial" w:cs="Arial"/>
                <w:b/>
                <w:sz w:val="22"/>
                <w:szCs w:val="22"/>
              </w:rPr>
            </w:pPr>
            <w:r w:rsidRPr="003A09AD">
              <w:rPr>
                <w:rFonts w:ascii="Arial" w:hAnsi="Arial" w:cs="Arial"/>
                <w:b/>
                <w:sz w:val="22"/>
                <w:szCs w:val="22"/>
              </w:rPr>
              <w:t>Job purpose</w:t>
            </w:r>
          </w:p>
        </w:tc>
      </w:tr>
      <w:tr w:rsidR="00CA4D1C" w:rsidRPr="003A09AD" w14:paraId="18F53ED0" w14:textId="77777777" w:rsidTr="00BE1FC5">
        <w:trPr>
          <w:trHeight w:val="2503"/>
        </w:trPr>
        <w:tc>
          <w:tcPr>
            <w:tcW w:w="8720" w:type="dxa"/>
            <w:shd w:val="clear" w:color="auto" w:fill="auto"/>
          </w:tcPr>
          <w:p w14:paraId="090A5FE2" w14:textId="34E21BE6" w:rsidR="003C28CF" w:rsidRDefault="008F23B2" w:rsidP="003C28CF">
            <w:pPr>
              <w:rPr>
                <w:rFonts w:ascii="Arial" w:hAnsi="Arial" w:cs="Arial"/>
                <w:sz w:val="22"/>
                <w:szCs w:val="22"/>
              </w:rPr>
            </w:pPr>
            <w:r>
              <w:rPr>
                <w:rFonts w:ascii="Arial" w:hAnsi="Arial" w:cs="Arial"/>
                <w:sz w:val="22"/>
                <w:szCs w:val="22"/>
              </w:rPr>
              <w:t>W</w:t>
            </w:r>
            <w:r w:rsidR="003C28CF" w:rsidRPr="003C28CF">
              <w:rPr>
                <w:rFonts w:ascii="Arial" w:hAnsi="Arial" w:cs="Arial"/>
                <w:sz w:val="22"/>
                <w:szCs w:val="22"/>
              </w:rPr>
              <w:t xml:space="preserve">ork </w:t>
            </w:r>
            <w:r>
              <w:rPr>
                <w:rFonts w:ascii="Arial" w:hAnsi="Arial" w:cs="Arial"/>
                <w:sz w:val="22"/>
                <w:szCs w:val="22"/>
              </w:rPr>
              <w:t xml:space="preserve">funded by </w:t>
            </w:r>
            <w:proofErr w:type="spellStart"/>
            <w:r>
              <w:rPr>
                <w:rFonts w:ascii="Arial" w:hAnsi="Arial" w:cs="Arial"/>
                <w:sz w:val="22"/>
                <w:szCs w:val="22"/>
              </w:rPr>
              <w:t>EoCoE</w:t>
            </w:r>
            <w:proofErr w:type="spellEnd"/>
            <w:r>
              <w:rPr>
                <w:rFonts w:ascii="Arial" w:hAnsi="Arial" w:cs="Arial"/>
                <w:sz w:val="22"/>
                <w:szCs w:val="22"/>
              </w:rPr>
              <w:t xml:space="preserve"> </w:t>
            </w:r>
            <w:r w:rsidR="003C28CF" w:rsidRPr="003C28CF">
              <w:rPr>
                <w:rFonts w:ascii="Arial" w:hAnsi="Arial" w:cs="Arial"/>
                <w:sz w:val="22"/>
                <w:szCs w:val="22"/>
              </w:rPr>
              <w:t xml:space="preserve">so far has mainly focussed on atomistic studies of the microscopic processes, such as charge and exciton hopping, recombination rates and light absorption. In the remaining 16 months of the project, using the parameters obtained from the atomistic simulations, work will focus on kinetic Monte Carlo simulations at the mesoscale, </w:t>
            </w:r>
            <w:proofErr w:type="gramStart"/>
            <w:r w:rsidR="003C28CF" w:rsidRPr="003C28CF">
              <w:rPr>
                <w:rFonts w:ascii="Arial" w:hAnsi="Arial" w:cs="Arial"/>
                <w:sz w:val="22"/>
                <w:szCs w:val="22"/>
              </w:rPr>
              <w:t>computing  current</w:t>
            </w:r>
            <w:proofErr w:type="gramEnd"/>
            <w:r w:rsidR="003C28CF" w:rsidRPr="003C28CF">
              <w:rPr>
                <w:rFonts w:ascii="Arial" w:hAnsi="Arial" w:cs="Arial"/>
                <w:sz w:val="22"/>
                <w:szCs w:val="22"/>
              </w:rPr>
              <w:t xml:space="preserve">-voltage characteristics, charge </w:t>
            </w:r>
            <w:proofErr w:type="spellStart"/>
            <w:r w:rsidR="003C28CF" w:rsidRPr="003C28CF">
              <w:rPr>
                <w:rFonts w:ascii="Arial" w:hAnsi="Arial" w:cs="Arial"/>
                <w:sz w:val="22"/>
                <w:szCs w:val="22"/>
              </w:rPr>
              <w:t>mobilities</w:t>
            </w:r>
            <w:proofErr w:type="spellEnd"/>
            <w:r w:rsidR="003C28CF" w:rsidRPr="003C28CF">
              <w:rPr>
                <w:rFonts w:ascii="Arial" w:hAnsi="Arial" w:cs="Arial"/>
                <w:sz w:val="22"/>
                <w:szCs w:val="22"/>
              </w:rPr>
              <w:t xml:space="preserve"> and parameters for calculating recombination that can subsequently feed into faster device design offered by continuum models where current-voltage characteristics are obtained.</w:t>
            </w:r>
          </w:p>
          <w:p w14:paraId="61551B26" w14:textId="77777777" w:rsidR="008F23B2" w:rsidRPr="003C28CF" w:rsidRDefault="008F23B2" w:rsidP="003C28CF">
            <w:pPr>
              <w:rPr>
                <w:rFonts w:ascii="Arial" w:hAnsi="Arial" w:cs="Arial"/>
                <w:sz w:val="22"/>
                <w:szCs w:val="22"/>
              </w:rPr>
            </w:pPr>
          </w:p>
          <w:p w14:paraId="679D4F39" w14:textId="53DD9CF4" w:rsidR="00E052FA" w:rsidRPr="003A09AD" w:rsidRDefault="003C28CF" w:rsidP="00C027A8">
            <w:pPr>
              <w:rPr>
                <w:rFonts w:ascii="Arial" w:hAnsi="Arial" w:cs="Arial"/>
                <w:sz w:val="22"/>
                <w:szCs w:val="22"/>
              </w:rPr>
            </w:pPr>
            <w:r w:rsidRPr="003C28CF">
              <w:rPr>
                <w:rFonts w:ascii="Arial" w:hAnsi="Arial" w:cs="Arial"/>
                <w:sz w:val="22"/>
                <w:szCs w:val="22"/>
              </w:rPr>
              <w:t xml:space="preserve">The kinetic Monte Carlo (KMC) method (http://people.bath.ac.uk/pysabw/abwmod.html, middle column) is closely related to </w:t>
            </w:r>
            <w:proofErr w:type="gramStart"/>
            <w:r w:rsidRPr="003C28CF">
              <w:rPr>
                <w:rFonts w:ascii="Arial" w:hAnsi="Arial" w:cs="Arial"/>
                <w:sz w:val="22"/>
                <w:szCs w:val="22"/>
              </w:rPr>
              <w:t>the  Gillespie</w:t>
            </w:r>
            <w:proofErr w:type="gramEnd"/>
            <w:r w:rsidRPr="003C28CF">
              <w:rPr>
                <w:rFonts w:ascii="Arial" w:hAnsi="Arial" w:cs="Arial"/>
                <w:sz w:val="22"/>
                <w:szCs w:val="22"/>
              </w:rPr>
              <w:t xml:space="preserve"> algorithm </w:t>
            </w:r>
            <w:r w:rsidRPr="003C28CF">
              <w:rPr>
                <w:rFonts w:ascii="Arial" w:hAnsi="Arial" w:cs="Arial"/>
                <w:sz w:val="22"/>
                <w:szCs w:val="22"/>
              </w:rPr>
              <w:lastRenderedPageBreak/>
              <w:t xml:space="preserve">(https://en.wikipedia.org/wiki/Gillespie_algorithm). Walker is one of the leading researchers in the development and application of KMC. In line with the overarching work package WP1 of </w:t>
            </w:r>
            <w:proofErr w:type="spellStart"/>
            <w:r w:rsidRPr="003C28CF">
              <w:rPr>
                <w:rFonts w:ascii="Arial" w:hAnsi="Arial" w:cs="Arial"/>
                <w:sz w:val="22"/>
                <w:szCs w:val="22"/>
              </w:rPr>
              <w:t>EoCoE</w:t>
            </w:r>
            <w:proofErr w:type="spellEnd"/>
            <w:r w:rsidRPr="003C28CF">
              <w:rPr>
                <w:rFonts w:ascii="Arial" w:hAnsi="Arial" w:cs="Arial"/>
                <w:sz w:val="22"/>
                <w:szCs w:val="22"/>
              </w:rPr>
              <w:t xml:space="preserve">, this project will focus on ‘reengineering’ the computationally intensive parts of KMC with a view of improving the overall performance and making them more suited to supercomputers with high concurrency. This is likely to involve replacing tried and trusted mathematical algorithms by newer methods with better scaling properties. </w:t>
            </w:r>
            <w:proofErr w:type="gramStart"/>
            <w:r w:rsidRPr="003C28CF">
              <w:rPr>
                <w:rFonts w:ascii="Arial" w:hAnsi="Arial" w:cs="Arial"/>
                <w:sz w:val="22"/>
                <w:szCs w:val="22"/>
              </w:rPr>
              <w:t>In particular, we</w:t>
            </w:r>
            <w:proofErr w:type="gramEnd"/>
            <w:r w:rsidRPr="003C28CF">
              <w:rPr>
                <w:rFonts w:ascii="Arial" w:hAnsi="Arial" w:cs="Arial"/>
                <w:sz w:val="22"/>
                <w:szCs w:val="22"/>
              </w:rPr>
              <w:t xml:space="preserve"> intend to investigate novel multilevel Monte Carlo ideas (http://epubs.siam.org/doi/abs/10.1137/130940761, https://arxiv.org/abs/1409.1838), as well as fast and massively parallel Poisson solvers for the modelling of long-range interactions. </w:t>
            </w:r>
            <w:bookmarkStart w:id="0" w:name="_GoBack"/>
            <w:bookmarkEnd w:id="0"/>
          </w:p>
        </w:tc>
      </w:tr>
    </w:tbl>
    <w:p w14:paraId="137763C4" w14:textId="77777777" w:rsidR="00CA4D1C" w:rsidRPr="003A09AD" w:rsidRDefault="00CA4D1C" w:rsidP="00CA4D1C">
      <w:pPr>
        <w:rPr>
          <w:rFonts w:ascii="Arial" w:hAnsi="Arial" w:cs="Arial"/>
          <w:sz w:val="22"/>
          <w:szCs w:val="22"/>
        </w:rPr>
      </w:pPr>
    </w:p>
    <w:p w14:paraId="663B2480" w14:textId="77777777" w:rsidR="00CA4D1C" w:rsidRPr="003A09AD" w:rsidRDefault="00CA4D1C" w:rsidP="00CA4D1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054"/>
      </w:tblGrid>
      <w:tr w:rsidR="00CA4D1C" w:rsidRPr="003A09AD" w14:paraId="34068497" w14:textId="77777777" w:rsidTr="00DD6489">
        <w:tc>
          <w:tcPr>
            <w:tcW w:w="8522" w:type="dxa"/>
            <w:gridSpan w:val="2"/>
            <w:shd w:val="clear" w:color="auto" w:fill="F3F3F3"/>
          </w:tcPr>
          <w:p w14:paraId="059EB15A" w14:textId="6B2977B4" w:rsidR="00CA4D1C" w:rsidRPr="003A09AD" w:rsidRDefault="00CA4D1C" w:rsidP="009B6948">
            <w:pPr>
              <w:rPr>
                <w:rFonts w:ascii="Arial" w:hAnsi="Arial" w:cs="Arial"/>
                <w:b/>
                <w:sz w:val="22"/>
                <w:szCs w:val="22"/>
              </w:rPr>
            </w:pPr>
            <w:r w:rsidRPr="003A09AD">
              <w:rPr>
                <w:rFonts w:ascii="Arial" w:hAnsi="Arial" w:cs="Arial"/>
                <w:b/>
                <w:sz w:val="22"/>
                <w:szCs w:val="22"/>
              </w:rPr>
              <w:t xml:space="preserve">Main duties and responsibilities </w:t>
            </w:r>
          </w:p>
        </w:tc>
      </w:tr>
      <w:tr w:rsidR="00282142" w:rsidRPr="003A09AD" w14:paraId="21B07D27" w14:textId="77777777" w:rsidTr="00DD6489">
        <w:tc>
          <w:tcPr>
            <w:tcW w:w="468" w:type="dxa"/>
            <w:shd w:val="clear" w:color="auto" w:fill="auto"/>
          </w:tcPr>
          <w:p w14:paraId="791965DA" w14:textId="77777777" w:rsidR="00282142" w:rsidRPr="003A09AD" w:rsidRDefault="00282142" w:rsidP="009B6948">
            <w:pPr>
              <w:rPr>
                <w:rFonts w:ascii="Arial" w:hAnsi="Arial" w:cs="Arial"/>
                <w:b/>
                <w:sz w:val="22"/>
                <w:szCs w:val="22"/>
              </w:rPr>
            </w:pPr>
          </w:p>
        </w:tc>
        <w:tc>
          <w:tcPr>
            <w:tcW w:w="8054" w:type="dxa"/>
            <w:shd w:val="clear" w:color="auto" w:fill="auto"/>
          </w:tcPr>
          <w:p w14:paraId="6DDF1188" w14:textId="6A26BCE4" w:rsidR="00282142" w:rsidRPr="003A09AD" w:rsidRDefault="00282142" w:rsidP="00B94CE4">
            <w:pPr>
              <w:rPr>
                <w:rFonts w:ascii="Arial" w:hAnsi="Arial" w:cs="Arial"/>
                <w:spacing w:val="2"/>
                <w:sz w:val="22"/>
                <w:szCs w:val="22"/>
              </w:rPr>
            </w:pPr>
            <w:r>
              <w:rPr>
                <w:rFonts w:ascii="Arial" w:hAnsi="Arial" w:cs="Arial"/>
                <w:spacing w:val="2"/>
                <w:sz w:val="22"/>
                <w:szCs w:val="22"/>
              </w:rPr>
              <w:t xml:space="preserve">Responsible to the PI/CI for (as appropriate to discipline): </w:t>
            </w:r>
          </w:p>
        </w:tc>
      </w:tr>
      <w:tr w:rsidR="00CA4D1C" w:rsidRPr="003A09AD" w14:paraId="68C154F6" w14:textId="77777777" w:rsidTr="00DD6489">
        <w:tc>
          <w:tcPr>
            <w:tcW w:w="468" w:type="dxa"/>
            <w:shd w:val="clear" w:color="auto" w:fill="auto"/>
          </w:tcPr>
          <w:p w14:paraId="0ABE06A1" w14:textId="77777777" w:rsidR="00CA4D1C" w:rsidRPr="003A09AD" w:rsidRDefault="00CA4D1C" w:rsidP="009B6948">
            <w:pPr>
              <w:rPr>
                <w:rFonts w:ascii="Arial" w:hAnsi="Arial" w:cs="Arial"/>
                <w:b/>
                <w:sz w:val="22"/>
                <w:szCs w:val="22"/>
              </w:rPr>
            </w:pPr>
            <w:r w:rsidRPr="003A09AD">
              <w:rPr>
                <w:rFonts w:ascii="Arial" w:hAnsi="Arial" w:cs="Arial"/>
                <w:b/>
                <w:sz w:val="22"/>
                <w:szCs w:val="22"/>
              </w:rPr>
              <w:t>1</w:t>
            </w:r>
          </w:p>
          <w:p w14:paraId="37111093" w14:textId="77777777" w:rsidR="00053265" w:rsidRPr="003A09AD" w:rsidRDefault="00053265" w:rsidP="009B6948">
            <w:pPr>
              <w:rPr>
                <w:rFonts w:ascii="Arial" w:hAnsi="Arial" w:cs="Arial"/>
                <w:b/>
                <w:sz w:val="22"/>
                <w:szCs w:val="22"/>
              </w:rPr>
            </w:pPr>
          </w:p>
        </w:tc>
        <w:tc>
          <w:tcPr>
            <w:tcW w:w="8054" w:type="dxa"/>
            <w:shd w:val="clear" w:color="auto" w:fill="auto"/>
          </w:tcPr>
          <w:p w14:paraId="6A8E1B7C" w14:textId="3F240D75" w:rsidR="00EE3B23" w:rsidRPr="00B94CE4" w:rsidRDefault="00DF3FCD" w:rsidP="00B30AE4">
            <w:pPr>
              <w:rPr>
                <w:rFonts w:ascii="Arial" w:hAnsi="Arial" w:cs="Arial"/>
                <w:spacing w:val="2"/>
                <w:sz w:val="22"/>
                <w:szCs w:val="22"/>
              </w:rPr>
            </w:pPr>
            <w:r>
              <w:rPr>
                <w:rFonts w:ascii="Arial" w:hAnsi="Arial" w:cs="Arial"/>
                <w:spacing w:val="2"/>
                <w:sz w:val="22"/>
                <w:szCs w:val="22"/>
              </w:rPr>
              <w:t xml:space="preserve">Conduct </w:t>
            </w:r>
            <w:r w:rsidR="00053265" w:rsidRPr="00B94CE4">
              <w:rPr>
                <w:rFonts w:ascii="Arial" w:hAnsi="Arial" w:cs="Arial"/>
                <w:spacing w:val="2"/>
                <w:sz w:val="22"/>
                <w:szCs w:val="22"/>
              </w:rPr>
              <w:t>collaborative research projects</w:t>
            </w:r>
            <w:r>
              <w:rPr>
                <w:rFonts w:ascii="Arial" w:hAnsi="Arial" w:cs="Arial"/>
                <w:spacing w:val="2"/>
                <w:sz w:val="22"/>
                <w:szCs w:val="22"/>
              </w:rPr>
              <w:t>. Take a lead in developing new codes and running existing codes</w:t>
            </w:r>
            <w:r w:rsidR="0041283D" w:rsidRPr="00B94CE4">
              <w:rPr>
                <w:rFonts w:ascii="Arial" w:hAnsi="Arial" w:cs="Arial"/>
                <w:spacing w:val="2"/>
                <w:sz w:val="22"/>
                <w:szCs w:val="22"/>
              </w:rPr>
              <w:t xml:space="preserve">.  </w:t>
            </w:r>
            <w:r>
              <w:rPr>
                <w:rFonts w:ascii="Arial" w:hAnsi="Arial" w:cs="Arial"/>
                <w:spacing w:val="2"/>
                <w:sz w:val="22"/>
                <w:szCs w:val="22"/>
              </w:rPr>
              <w:t>Interpret the results from the code in the light of other models and of experimental data available through the collaborations</w:t>
            </w:r>
            <w:r w:rsidR="0041283D" w:rsidRPr="00B94CE4">
              <w:rPr>
                <w:rFonts w:ascii="Arial" w:hAnsi="Arial" w:cs="Arial"/>
                <w:spacing w:val="2"/>
                <w:sz w:val="22"/>
                <w:szCs w:val="22"/>
              </w:rPr>
              <w:t>.</w:t>
            </w:r>
          </w:p>
        </w:tc>
      </w:tr>
      <w:tr w:rsidR="00DF1F20" w:rsidRPr="003A09AD" w14:paraId="1007736B" w14:textId="77777777" w:rsidTr="00DD6489">
        <w:tc>
          <w:tcPr>
            <w:tcW w:w="468" w:type="dxa"/>
            <w:shd w:val="clear" w:color="auto" w:fill="auto"/>
          </w:tcPr>
          <w:p w14:paraId="5BE5574E" w14:textId="77777777" w:rsidR="00DF1F20" w:rsidRPr="003A09AD" w:rsidRDefault="00634950" w:rsidP="009B6948">
            <w:pPr>
              <w:rPr>
                <w:rFonts w:ascii="Arial" w:hAnsi="Arial" w:cs="Arial"/>
                <w:b/>
                <w:sz w:val="22"/>
                <w:szCs w:val="22"/>
              </w:rPr>
            </w:pPr>
            <w:r w:rsidRPr="003A09AD">
              <w:rPr>
                <w:rFonts w:ascii="Arial" w:hAnsi="Arial" w:cs="Arial"/>
                <w:b/>
                <w:sz w:val="22"/>
                <w:szCs w:val="22"/>
              </w:rPr>
              <w:t>2</w:t>
            </w:r>
          </w:p>
          <w:p w14:paraId="0853216F" w14:textId="77777777" w:rsidR="00053265" w:rsidRPr="003A09AD" w:rsidRDefault="00053265" w:rsidP="009B6948">
            <w:pPr>
              <w:rPr>
                <w:rFonts w:ascii="Arial" w:hAnsi="Arial" w:cs="Arial"/>
                <w:b/>
                <w:sz w:val="22"/>
                <w:szCs w:val="22"/>
              </w:rPr>
            </w:pPr>
          </w:p>
        </w:tc>
        <w:tc>
          <w:tcPr>
            <w:tcW w:w="8054" w:type="dxa"/>
            <w:shd w:val="clear" w:color="auto" w:fill="auto"/>
          </w:tcPr>
          <w:p w14:paraId="556147AC" w14:textId="65252801" w:rsidR="00EE3B23" w:rsidRPr="003A09AD" w:rsidRDefault="00B94CE4" w:rsidP="001C27C1">
            <w:pPr>
              <w:rPr>
                <w:rFonts w:ascii="Arial" w:hAnsi="Arial" w:cs="Arial"/>
                <w:spacing w:val="2"/>
                <w:sz w:val="22"/>
                <w:szCs w:val="22"/>
              </w:rPr>
            </w:pPr>
            <w:r>
              <w:rPr>
                <w:rFonts w:ascii="Arial" w:hAnsi="Arial" w:cs="Arial"/>
                <w:spacing w:val="2"/>
                <w:sz w:val="22"/>
                <w:szCs w:val="22"/>
              </w:rPr>
              <w:t xml:space="preserve">Writing </w:t>
            </w:r>
            <w:r w:rsidR="001C27C1">
              <w:rPr>
                <w:rFonts w:ascii="Arial" w:hAnsi="Arial" w:cs="Arial"/>
                <w:spacing w:val="2"/>
                <w:sz w:val="22"/>
                <w:szCs w:val="22"/>
              </w:rPr>
              <w:t xml:space="preserve">up results of research and contributing to </w:t>
            </w:r>
            <w:r>
              <w:rPr>
                <w:rFonts w:ascii="Arial" w:hAnsi="Arial" w:cs="Arial"/>
                <w:spacing w:val="2"/>
                <w:sz w:val="22"/>
                <w:szCs w:val="22"/>
              </w:rPr>
              <w:t xml:space="preserve">publishing </w:t>
            </w:r>
            <w:r w:rsidR="001C27C1">
              <w:rPr>
                <w:rFonts w:ascii="Arial" w:hAnsi="Arial" w:cs="Arial"/>
                <w:spacing w:val="2"/>
                <w:sz w:val="22"/>
                <w:szCs w:val="22"/>
              </w:rPr>
              <w:t xml:space="preserve">of </w:t>
            </w:r>
            <w:r>
              <w:rPr>
                <w:rFonts w:ascii="Arial" w:hAnsi="Arial" w:cs="Arial"/>
                <w:spacing w:val="2"/>
                <w:sz w:val="22"/>
                <w:szCs w:val="22"/>
              </w:rPr>
              <w:t>results in high-quality peer-reviewed academic literature.</w:t>
            </w:r>
          </w:p>
        </w:tc>
      </w:tr>
      <w:tr w:rsidR="00E92039" w:rsidRPr="003A09AD" w14:paraId="5A4C2E4F" w14:textId="77777777" w:rsidTr="00DD6489">
        <w:tc>
          <w:tcPr>
            <w:tcW w:w="468" w:type="dxa"/>
            <w:shd w:val="clear" w:color="auto" w:fill="auto"/>
          </w:tcPr>
          <w:p w14:paraId="08E392DC" w14:textId="77777777" w:rsidR="00E92039" w:rsidRPr="003A09AD" w:rsidRDefault="006100AA" w:rsidP="00DD6489">
            <w:pPr>
              <w:spacing w:line="480" w:lineRule="auto"/>
              <w:rPr>
                <w:rFonts w:ascii="Arial" w:hAnsi="Arial" w:cs="Arial"/>
                <w:b/>
                <w:sz w:val="22"/>
                <w:szCs w:val="22"/>
              </w:rPr>
            </w:pPr>
            <w:r w:rsidRPr="003A09AD">
              <w:rPr>
                <w:rFonts w:ascii="Arial" w:hAnsi="Arial" w:cs="Arial"/>
                <w:b/>
                <w:sz w:val="22"/>
                <w:szCs w:val="22"/>
              </w:rPr>
              <w:t>3</w:t>
            </w:r>
          </w:p>
        </w:tc>
        <w:tc>
          <w:tcPr>
            <w:tcW w:w="8054" w:type="dxa"/>
            <w:shd w:val="clear" w:color="auto" w:fill="auto"/>
          </w:tcPr>
          <w:p w14:paraId="2FC6021F" w14:textId="5D7C9AC8" w:rsidR="00EE3B23" w:rsidRPr="003A09AD" w:rsidRDefault="00B94CE4" w:rsidP="00B94CE4">
            <w:pPr>
              <w:rPr>
                <w:rFonts w:ascii="Arial" w:hAnsi="Arial" w:cs="Arial"/>
                <w:sz w:val="22"/>
                <w:szCs w:val="22"/>
              </w:rPr>
            </w:pPr>
            <w:r>
              <w:rPr>
                <w:rFonts w:ascii="Arial" w:hAnsi="Arial" w:cs="Arial"/>
                <w:sz w:val="22"/>
                <w:szCs w:val="22"/>
              </w:rPr>
              <w:t>P</w:t>
            </w:r>
            <w:r w:rsidR="00E92039" w:rsidRPr="003A09AD">
              <w:rPr>
                <w:rFonts w:ascii="Arial" w:hAnsi="Arial" w:cs="Arial"/>
                <w:sz w:val="22"/>
                <w:szCs w:val="22"/>
              </w:rPr>
              <w:t>roject management</w:t>
            </w:r>
            <w:r w:rsidR="0041283D">
              <w:rPr>
                <w:rFonts w:ascii="Arial" w:hAnsi="Arial" w:cs="Arial"/>
                <w:sz w:val="22"/>
                <w:szCs w:val="22"/>
              </w:rPr>
              <w:t>: e.g.</w:t>
            </w:r>
            <w:r w:rsidR="006100AA" w:rsidRPr="003A09AD">
              <w:rPr>
                <w:rFonts w:ascii="Arial" w:hAnsi="Arial" w:cs="Arial"/>
                <w:sz w:val="22"/>
                <w:szCs w:val="22"/>
              </w:rPr>
              <w:t xml:space="preserve"> </w:t>
            </w:r>
            <w:r>
              <w:rPr>
                <w:rFonts w:ascii="Arial" w:hAnsi="Arial" w:cs="Arial"/>
                <w:sz w:val="22"/>
                <w:szCs w:val="22"/>
              </w:rPr>
              <w:t xml:space="preserve">timetabling and meeting project milestones; participating in </w:t>
            </w:r>
            <w:r w:rsidRPr="00B94CE4">
              <w:rPr>
                <w:rFonts w:ascii="Arial" w:hAnsi="Arial" w:cs="Arial"/>
                <w:sz w:val="22"/>
                <w:szCs w:val="22"/>
              </w:rPr>
              <w:t>r</w:t>
            </w:r>
            <w:r w:rsidR="0041283D" w:rsidRPr="00B94CE4">
              <w:rPr>
                <w:rFonts w:ascii="Arial" w:hAnsi="Arial" w:cs="Arial"/>
                <w:sz w:val="22"/>
                <w:szCs w:val="22"/>
              </w:rPr>
              <w:t>egular discussions with collaborative partners. Liaise with key stakeholders/industrial partners and conduct focus groups.</w:t>
            </w:r>
          </w:p>
        </w:tc>
      </w:tr>
      <w:tr w:rsidR="00CA4D1C" w:rsidRPr="003A09AD" w14:paraId="694F3DC9" w14:textId="77777777" w:rsidTr="00DD6489">
        <w:tc>
          <w:tcPr>
            <w:tcW w:w="468" w:type="dxa"/>
            <w:shd w:val="clear" w:color="auto" w:fill="auto"/>
          </w:tcPr>
          <w:p w14:paraId="37997EBE" w14:textId="77777777" w:rsidR="00CA4D1C" w:rsidRPr="003A09AD" w:rsidRDefault="006100AA" w:rsidP="00DD6489">
            <w:pPr>
              <w:spacing w:line="480" w:lineRule="auto"/>
              <w:rPr>
                <w:rFonts w:ascii="Arial" w:hAnsi="Arial" w:cs="Arial"/>
                <w:b/>
                <w:sz w:val="22"/>
                <w:szCs w:val="22"/>
              </w:rPr>
            </w:pPr>
            <w:r w:rsidRPr="003A09AD">
              <w:rPr>
                <w:rFonts w:ascii="Arial" w:hAnsi="Arial" w:cs="Arial"/>
                <w:b/>
                <w:sz w:val="22"/>
                <w:szCs w:val="22"/>
              </w:rPr>
              <w:t>4</w:t>
            </w:r>
          </w:p>
        </w:tc>
        <w:tc>
          <w:tcPr>
            <w:tcW w:w="8054" w:type="dxa"/>
            <w:shd w:val="clear" w:color="auto" w:fill="auto"/>
          </w:tcPr>
          <w:p w14:paraId="13C78BEA" w14:textId="242C7697" w:rsidR="00EE3B23" w:rsidRPr="003A09AD" w:rsidRDefault="00B94CE4" w:rsidP="00DF3FCD">
            <w:pPr>
              <w:rPr>
                <w:rFonts w:ascii="Arial" w:hAnsi="Arial" w:cs="Arial"/>
                <w:sz w:val="22"/>
                <w:szCs w:val="22"/>
              </w:rPr>
            </w:pPr>
            <w:r>
              <w:rPr>
                <w:rFonts w:ascii="Arial" w:hAnsi="Arial" w:cs="Arial"/>
                <w:sz w:val="22"/>
                <w:szCs w:val="22"/>
              </w:rPr>
              <w:t>D</w:t>
            </w:r>
            <w:r w:rsidR="00053265" w:rsidRPr="003A09AD">
              <w:rPr>
                <w:rFonts w:ascii="Arial" w:hAnsi="Arial" w:cs="Arial"/>
                <w:sz w:val="22"/>
                <w:szCs w:val="22"/>
              </w:rPr>
              <w:t xml:space="preserve">isseminating results </w:t>
            </w:r>
            <w:r>
              <w:rPr>
                <w:rFonts w:ascii="Arial" w:hAnsi="Arial" w:cs="Arial"/>
                <w:sz w:val="22"/>
                <w:szCs w:val="22"/>
              </w:rPr>
              <w:t xml:space="preserve">of project </w:t>
            </w:r>
            <w:r w:rsidR="00053265" w:rsidRPr="003A09AD">
              <w:rPr>
                <w:rFonts w:ascii="Arial" w:hAnsi="Arial" w:cs="Arial"/>
                <w:sz w:val="22"/>
                <w:szCs w:val="22"/>
              </w:rPr>
              <w:t>e.g. by presentations at conferences</w:t>
            </w:r>
            <w:r w:rsidR="000A0447">
              <w:rPr>
                <w:rFonts w:ascii="Arial" w:hAnsi="Arial" w:cs="Arial"/>
                <w:sz w:val="22"/>
                <w:szCs w:val="22"/>
              </w:rPr>
              <w:t>, overseas research visits, public engagement activities</w:t>
            </w:r>
            <w:r w:rsidR="00E92039" w:rsidRPr="003A09AD">
              <w:rPr>
                <w:rFonts w:ascii="Arial" w:hAnsi="Arial" w:cs="Arial"/>
                <w:sz w:val="22"/>
                <w:szCs w:val="22"/>
              </w:rPr>
              <w:t xml:space="preserve">. </w:t>
            </w:r>
          </w:p>
        </w:tc>
      </w:tr>
      <w:tr w:rsidR="00CA4D1C" w:rsidRPr="003A09AD" w14:paraId="53F15AE3" w14:textId="77777777" w:rsidTr="00DD6489">
        <w:tc>
          <w:tcPr>
            <w:tcW w:w="468" w:type="dxa"/>
            <w:shd w:val="clear" w:color="auto" w:fill="auto"/>
          </w:tcPr>
          <w:p w14:paraId="2002478D" w14:textId="77777777" w:rsidR="00CA4D1C" w:rsidRPr="003A09AD" w:rsidRDefault="006100AA" w:rsidP="00DD6489">
            <w:pPr>
              <w:spacing w:line="480" w:lineRule="auto"/>
              <w:rPr>
                <w:rFonts w:ascii="Arial" w:hAnsi="Arial" w:cs="Arial"/>
                <w:b/>
                <w:sz w:val="22"/>
                <w:szCs w:val="22"/>
              </w:rPr>
            </w:pPr>
            <w:r w:rsidRPr="003A09AD">
              <w:rPr>
                <w:rFonts w:ascii="Arial" w:hAnsi="Arial" w:cs="Arial"/>
                <w:b/>
                <w:sz w:val="22"/>
                <w:szCs w:val="22"/>
              </w:rPr>
              <w:t>5</w:t>
            </w:r>
          </w:p>
        </w:tc>
        <w:tc>
          <w:tcPr>
            <w:tcW w:w="8054" w:type="dxa"/>
            <w:shd w:val="clear" w:color="auto" w:fill="auto"/>
          </w:tcPr>
          <w:p w14:paraId="45FE9D9D" w14:textId="58CE36E7" w:rsidR="00EE3B23" w:rsidRPr="003A09AD" w:rsidRDefault="00E92039" w:rsidP="00B30AE4">
            <w:pPr>
              <w:rPr>
                <w:rFonts w:ascii="Arial" w:hAnsi="Arial" w:cs="Arial"/>
                <w:sz w:val="22"/>
                <w:szCs w:val="22"/>
              </w:rPr>
            </w:pPr>
            <w:r w:rsidRPr="003A09AD">
              <w:rPr>
                <w:rFonts w:ascii="Arial" w:hAnsi="Arial" w:cs="Arial"/>
                <w:sz w:val="22"/>
                <w:szCs w:val="22"/>
              </w:rPr>
              <w:t>Participate regularly in group meetings and prepare and delive</w:t>
            </w:r>
            <w:r w:rsidR="00B94CE4">
              <w:rPr>
                <w:rFonts w:ascii="Arial" w:hAnsi="Arial" w:cs="Arial"/>
                <w:sz w:val="22"/>
                <w:szCs w:val="22"/>
              </w:rPr>
              <w:t>r presentations to project team, internal and external stakeholders or funders.</w:t>
            </w:r>
          </w:p>
        </w:tc>
      </w:tr>
      <w:tr w:rsidR="00CA4D1C" w:rsidRPr="003A09AD" w14:paraId="485F7CA5" w14:textId="77777777" w:rsidTr="00DD6489">
        <w:trPr>
          <w:trHeight w:val="341"/>
        </w:trPr>
        <w:tc>
          <w:tcPr>
            <w:tcW w:w="468" w:type="dxa"/>
            <w:shd w:val="clear" w:color="auto" w:fill="auto"/>
          </w:tcPr>
          <w:p w14:paraId="6D38A1E9" w14:textId="77777777" w:rsidR="00CA4D1C" w:rsidRPr="003A09AD" w:rsidRDefault="006100AA" w:rsidP="00DD6489">
            <w:pPr>
              <w:spacing w:line="480" w:lineRule="auto"/>
              <w:rPr>
                <w:rFonts w:ascii="Arial" w:hAnsi="Arial" w:cs="Arial"/>
                <w:b/>
                <w:sz w:val="22"/>
                <w:szCs w:val="22"/>
              </w:rPr>
            </w:pPr>
            <w:r w:rsidRPr="003A09AD">
              <w:rPr>
                <w:rFonts w:ascii="Arial" w:hAnsi="Arial" w:cs="Arial"/>
                <w:b/>
                <w:sz w:val="22"/>
                <w:szCs w:val="22"/>
              </w:rPr>
              <w:t>6</w:t>
            </w:r>
          </w:p>
        </w:tc>
        <w:tc>
          <w:tcPr>
            <w:tcW w:w="8054" w:type="dxa"/>
            <w:shd w:val="clear" w:color="auto" w:fill="auto"/>
          </w:tcPr>
          <w:p w14:paraId="449CA47F" w14:textId="7A1D10A9" w:rsidR="00EE3B23" w:rsidRPr="003A09AD" w:rsidRDefault="0041283D" w:rsidP="0041283D">
            <w:pPr>
              <w:rPr>
                <w:rFonts w:ascii="Arial" w:hAnsi="Arial" w:cs="Arial"/>
                <w:sz w:val="22"/>
                <w:szCs w:val="22"/>
              </w:rPr>
            </w:pPr>
            <w:r w:rsidRPr="00B94CE4">
              <w:rPr>
                <w:rFonts w:ascii="Arial" w:hAnsi="Arial" w:cs="Arial"/>
                <w:sz w:val="22"/>
                <w:szCs w:val="22"/>
              </w:rPr>
              <w:t xml:space="preserve">Assist with </w:t>
            </w:r>
            <w:r w:rsidR="00E92039" w:rsidRPr="00B94CE4">
              <w:rPr>
                <w:rFonts w:ascii="Arial" w:hAnsi="Arial" w:cs="Arial"/>
                <w:sz w:val="22"/>
                <w:szCs w:val="22"/>
              </w:rPr>
              <w:t>the</w:t>
            </w:r>
            <w:r w:rsidR="00E92039" w:rsidRPr="003A09AD">
              <w:rPr>
                <w:rFonts w:ascii="Arial" w:hAnsi="Arial" w:cs="Arial"/>
                <w:sz w:val="22"/>
                <w:szCs w:val="22"/>
              </w:rPr>
              <w:t xml:space="preserve"> supervision of graduate students and undergraduate project student</w:t>
            </w:r>
            <w:r w:rsidR="001C27C1">
              <w:rPr>
                <w:rFonts w:ascii="Arial" w:hAnsi="Arial" w:cs="Arial"/>
                <w:sz w:val="22"/>
                <w:szCs w:val="22"/>
              </w:rPr>
              <w:t>s</w:t>
            </w:r>
            <w:r w:rsidR="00053265" w:rsidRPr="003A09AD">
              <w:rPr>
                <w:rFonts w:ascii="Arial" w:hAnsi="Arial" w:cs="Arial"/>
                <w:sz w:val="22"/>
                <w:szCs w:val="22"/>
              </w:rPr>
              <w:t xml:space="preserve"> and the assessment of student knowledge</w:t>
            </w:r>
            <w:r>
              <w:rPr>
                <w:rFonts w:ascii="Arial" w:hAnsi="Arial" w:cs="Arial"/>
                <w:sz w:val="22"/>
                <w:szCs w:val="22"/>
              </w:rPr>
              <w:t>.</w:t>
            </w:r>
          </w:p>
        </w:tc>
      </w:tr>
      <w:tr w:rsidR="00CA4D1C" w:rsidRPr="003A09AD" w14:paraId="18E615A5" w14:textId="77777777" w:rsidTr="00DD6489">
        <w:tc>
          <w:tcPr>
            <w:tcW w:w="468" w:type="dxa"/>
            <w:shd w:val="clear" w:color="auto" w:fill="auto"/>
          </w:tcPr>
          <w:p w14:paraId="123D9DFC" w14:textId="77777777" w:rsidR="00CA4D1C" w:rsidRPr="003A09AD" w:rsidRDefault="006100AA" w:rsidP="00DD6489">
            <w:pPr>
              <w:spacing w:line="480" w:lineRule="auto"/>
              <w:rPr>
                <w:rFonts w:ascii="Arial" w:hAnsi="Arial" w:cs="Arial"/>
                <w:b/>
                <w:sz w:val="22"/>
                <w:szCs w:val="22"/>
              </w:rPr>
            </w:pPr>
            <w:r w:rsidRPr="003A09AD">
              <w:rPr>
                <w:rFonts w:ascii="Arial" w:hAnsi="Arial" w:cs="Arial"/>
                <w:b/>
                <w:sz w:val="22"/>
                <w:szCs w:val="22"/>
              </w:rPr>
              <w:t>7</w:t>
            </w:r>
          </w:p>
        </w:tc>
        <w:tc>
          <w:tcPr>
            <w:tcW w:w="8054" w:type="dxa"/>
            <w:shd w:val="clear" w:color="auto" w:fill="auto"/>
          </w:tcPr>
          <w:p w14:paraId="6ECBBB87" w14:textId="48150DF1" w:rsidR="00EE3B23" w:rsidRPr="003A09AD" w:rsidRDefault="00053265" w:rsidP="00B30AE4">
            <w:pPr>
              <w:rPr>
                <w:rFonts w:ascii="Arial" w:hAnsi="Arial" w:cs="Arial"/>
                <w:sz w:val="22"/>
                <w:szCs w:val="22"/>
              </w:rPr>
            </w:pPr>
            <w:r w:rsidRPr="003A09AD">
              <w:rPr>
                <w:rFonts w:ascii="Arial" w:hAnsi="Arial" w:cs="Arial"/>
                <w:sz w:val="22"/>
                <w:szCs w:val="22"/>
              </w:rPr>
              <w:t>Continually update knowledge and understanding in field or specialism to inform research activity</w:t>
            </w:r>
            <w:r w:rsidR="0041283D">
              <w:rPr>
                <w:rFonts w:ascii="Arial" w:hAnsi="Arial" w:cs="Arial"/>
                <w:sz w:val="22"/>
                <w:szCs w:val="22"/>
              </w:rPr>
              <w:t>.</w:t>
            </w:r>
          </w:p>
        </w:tc>
      </w:tr>
      <w:tr w:rsidR="00CA4D1C" w:rsidRPr="003A09AD" w14:paraId="3FD4CAA8" w14:textId="77777777" w:rsidTr="00DD6489">
        <w:tc>
          <w:tcPr>
            <w:tcW w:w="468" w:type="dxa"/>
            <w:shd w:val="clear" w:color="auto" w:fill="auto"/>
          </w:tcPr>
          <w:p w14:paraId="4DD9081F" w14:textId="77777777" w:rsidR="00CA4D1C" w:rsidRPr="003A09AD" w:rsidRDefault="006100AA" w:rsidP="00DD6489">
            <w:pPr>
              <w:spacing w:line="480" w:lineRule="auto"/>
              <w:rPr>
                <w:rFonts w:ascii="Arial" w:hAnsi="Arial" w:cs="Arial"/>
                <w:b/>
                <w:sz w:val="22"/>
                <w:szCs w:val="22"/>
              </w:rPr>
            </w:pPr>
            <w:r w:rsidRPr="003A09AD">
              <w:rPr>
                <w:rFonts w:ascii="Arial" w:hAnsi="Arial" w:cs="Arial"/>
                <w:b/>
                <w:sz w:val="22"/>
                <w:szCs w:val="22"/>
              </w:rPr>
              <w:t>8</w:t>
            </w:r>
          </w:p>
        </w:tc>
        <w:tc>
          <w:tcPr>
            <w:tcW w:w="8054" w:type="dxa"/>
            <w:shd w:val="clear" w:color="auto" w:fill="auto"/>
          </w:tcPr>
          <w:p w14:paraId="5EA01F11" w14:textId="6AC4BBC7" w:rsidR="00EE3B23" w:rsidRPr="003A09AD" w:rsidRDefault="00053265" w:rsidP="00B30AE4">
            <w:pPr>
              <w:rPr>
                <w:rFonts w:ascii="Arial" w:hAnsi="Arial" w:cs="Arial"/>
                <w:sz w:val="22"/>
                <w:szCs w:val="22"/>
              </w:rPr>
            </w:pPr>
            <w:r w:rsidRPr="003A09AD">
              <w:rPr>
                <w:rFonts w:ascii="Arial" w:hAnsi="Arial" w:cs="Arial"/>
                <w:sz w:val="22"/>
                <w:szCs w:val="22"/>
              </w:rPr>
              <w:t xml:space="preserve">Identify sources of funding and </w:t>
            </w:r>
            <w:r w:rsidR="00B94CE4">
              <w:rPr>
                <w:rFonts w:ascii="Arial" w:hAnsi="Arial" w:cs="Arial"/>
                <w:sz w:val="22"/>
                <w:szCs w:val="22"/>
              </w:rPr>
              <w:t>provide assistance with preparing bids to funding bodies</w:t>
            </w:r>
            <w:r w:rsidR="000A0447">
              <w:rPr>
                <w:rFonts w:ascii="Arial" w:hAnsi="Arial" w:cs="Arial"/>
                <w:sz w:val="22"/>
                <w:szCs w:val="22"/>
              </w:rPr>
              <w:t>. C</w:t>
            </w:r>
            <w:r w:rsidRPr="003A09AD">
              <w:rPr>
                <w:rFonts w:ascii="Arial" w:hAnsi="Arial" w:cs="Arial"/>
                <w:sz w:val="22"/>
                <w:szCs w:val="22"/>
              </w:rPr>
              <w:t xml:space="preserve">ontribute to securing of </w:t>
            </w:r>
            <w:r w:rsidR="000A0447">
              <w:rPr>
                <w:rFonts w:ascii="Arial" w:hAnsi="Arial" w:cs="Arial"/>
                <w:sz w:val="22"/>
                <w:szCs w:val="22"/>
              </w:rPr>
              <w:t xml:space="preserve">own funding e.g. travel grants. </w:t>
            </w:r>
          </w:p>
        </w:tc>
      </w:tr>
      <w:tr w:rsidR="00053265" w:rsidRPr="003A09AD" w14:paraId="6F8CA3A4" w14:textId="77777777" w:rsidTr="00DD6489">
        <w:tc>
          <w:tcPr>
            <w:tcW w:w="468" w:type="dxa"/>
            <w:shd w:val="clear" w:color="auto" w:fill="auto"/>
          </w:tcPr>
          <w:p w14:paraId="616F760E" w14:textId="77777777" w:rsidR="00053265" w:rsidRPr="003A09AD" w:rsidRDefault="006100AA" w:rsidP="00DD6489">
            <w:pPr>
              <w:spacing w:line="480" w:lineRule="auto"/>
              <w:rPr>
                <w:rFonts w:ascii="Arial" w:hAnsi="Arial" w:cs="Arial"/>
                <w:b/>
                <w:sz w:val="22"/>
                <w:szCs w:val="22"/>
              </w:rPr>
            </w:pPr>
            <w:r w:rsidRPr="003A09AD">
              <w:rPr>
                <w:rFonts w:ascii="Arial" w:hAnsi="Arial" w:cs="Arial"/>
                <w:b/>
                <w:sz w:val="22"/>
                <w:szCs w:val="22"/>
              </w:rPr>
              <w:t>9</w:t>
            </w:r>
          </w:p>
        </w:tc>
        <w:tc>
          <w:tcPr>
            <w:tcW w:w="8054" w:type="dxa"/>
            <w:shd w:val="clear" w:color="auto" w:fill="auto"/>
          </w:tcPr>
          <w:p w14:paraId="008453B9" w14:textId="1864AA58" w:rsidR="00EE3B23" w:rsidRPr="003A09AD" w:rsidRDefault="00053265" w:rsidP="00B30AE4">
            <w:pPr>
              <w:rPr>
                <w:rFonts w:ascii="Arial" w:hAnsi="Arial" w:cs="Arial"/>
                <w:sz w:val="22"/>
                <w:szCs w:val="22"/>
              </w:rPr>
            </w:pPr>
            <w:r w:rsidRPr="003A09AD">
              <w:rPr>
                <w:rFonts w:ascii="Arial" w:hAnsi="Arial" w:cs="Arial"/>
                <w:sz w:val="22"/>
                <w:szCs w:val="22"/>
              </w:rPr>
              <w:t>Develop research objectives and proposals for own or joint research, with assistance of a mentor if required</w:t>
            </w:r>
            <w:r w:rsidR="0041283D">
              <w:rPr>
                <w:rFonts w:ascii="Arial" w:hAnsi="Arial" w:cs="Arial"/>
                <w:sz w:val="22"/>
                <w:szCs w:val="22"/>
              </w:rPr>
              <w:t>.</w:t>
            </w:r>
          </w:p>
        </w:tc>
      </w:tr>
      <w:tr w:rsidR="00CA4D1C" w:rsidRPr="003A09AD" w14:paraId="3F59A3B8" w14:textId="77777777" w:rsidTr="00DD6489">
        <w:tc>
          <w:tcPr>
            <w:tcW w:w="468" w:type="dxa"/>
            <w:shd w:val="clear" w:color="auto" w:fill="auto"/>
          </w:tcPr>
          <w:p w14:paraId="016EB6B4" w14:textId="77777777" w:rsidR="00CA4D1C" w:rsidRPr="003A09AD" w:rsidRDefault="002F7215" w:rsidP="00DD6489">
            <w:pPr>
              <w:spacing w:line="480" w:lineRule="auto"/>
              <w:rPr>
                <w:rFonts w:ascii="Arial" w:hAnsi="Arial" w:cs="Arial"/>
                <w:b/>
                <w:sz w:val="22"/>
                <w:szCs w:val="22"/>
              </w:rPr>
            </w:pPr>
            <w:r w:rsidRPr="003A09AD">
              <w:rPr>
                <w:rFonts w:ascii="Arial" w:hAnsi="Arial" w:cs="Arial"/>
                <w:b/>
                <w:sz w:val="22"/>
                <w:szCs w:val="22"/>
              </w:rPr>
              <w:t>1</w:t>
            </w:r>
            <w:r w:rsidR="006100AA" w:rsidRPr="003A09AD">
              <w:rPr>
                <w:rFonts w:ascii="Arial" w:hAnsi="Arial" w:cs="Arial"/>
                <w:b/>
                <w:sz w:val="22"/>
                <w:szCs w:val="22"/>
              </w:rPr>
              <w:t>0</w:t>
            </w:r>
          </w:p>
        </w:tc>
        <w:tc>
          <w:tcPr>
            <w:tcW w:w="8054" w:type="dxa"/>
            <w:shd w:val="clear" w:color="auto" w:fill="auto"/>
          </w:tcPr>
          <w:p w14:paraId="04C61D2B" w14:textId="509F99A3" w:rsidR="00EE3B23" w:rsidRPr="003A09AD" w:rsidRDefault="00053265" w:rsidP="00DF3FCD">
            <w:pPr>
              <w:rPr>
                <w:rFonts w:ascii="Arial" w:hAnsi="Arial" w:cs="Arial"/>
                <w:sz w:val="22"/>
                <w:szCs w:val="22"/>
              </w:rPr>
            </w:pPr>
            <w:r w:rsidRPr="003A09AD">
              <w:rPr>
                <w:rFonts w:ascii="Arial" w:hAnsi="Arial" w:cs="Arial"/>
                <w:sz w:val="22"/>
                <w:szCs w:val="22"/>
              </w:rPr>
              <w:t>Disseminate knowledge of research advances to inform departmental teaching effort</w:t>
            </w:r>
            <w:r w:rsidR="00DF3FCD">
              <w:rPr>
                <w:rFonts w:ascii="Arial" w:hAnsi="Arial" w:cs="Arial"/>
                <w:sz w:val="22"/>
                <w:szCs w:val="22"/>
              </w:rPr>
              <w:t xml:space="preserve"> to the extent possible with teaching allocations</w:t>
            </w:r>
            <w:r w:rsidR="0041283D">
              <w:rPr>
                <w:rFonts w:ascii="Arial" w:hAnsi="Arial" w:cs="Arial"/>
                <w:sz w:val="22"/>
                <w:szCs w:val="22"/>
              </w:rPr>
              <w:t>.</w:t>
            </w:r>
          </w:p>
        </w:tc>
      </w:tr>
    </w:tbl>
    <w:p w14:paraId="6CEAA8AA" w14:textId="77777777" w:rsidR="00E052FA" w:rsidRPr="003A09AD" w:rsidRDefault="00E052FA">
      <w:pPr>
        <w:rPr>
          <w:rFonts w:ascii="Arial" w:hAnsi="Arial" w:cs="Arial"/>
          <w:sz w:val="22"/>
          <w:szCs w:val="22"/>
        </w:rPr>
      </w:pPr>
    </w:p>
    <w:p w14:paraId="5C069BD3" w14:textId="77777777" w:rsidR="00D75E5F" w:rsidRDefault="00D75E5F">
      <w:pPr>
        <w:rPr>
          <w:rFonts w:ascii="Arial" w:hAnsi="Arial" w:cs="Arial"/>
          <w:sz w:val="22"/>
          <w:szCs w:val="22"/>
        </w:rPr>
      </w:pPr>
      <w:r>
        <w:rPr>
          <w:rFonts w:ascii="Arial" w:hAnsi="Arial" w:cs="Arial"/>
          <w:sz w:val="22"/>
          <w:szCs w:val="22"/>
        </w:rPr>
        <w:br w:type="page"/>
      </w:r>
    </w:p>
    <w:p w14:paraId="7CCE02BF" w14:textId="33082F2D" w:rsidR="00A9491E" w:rsidRPr="003A09AD" w:rsidRDefault="005516BD" w:rsidP="005516BD">
      <w:pPr>
        <w:rPr>
          <w:rFonts w:ascii="Arial" w:hAnsi="Arial" w:cs="Arial"/>
          <w:b/>
          <w:bCs/>
          <w:sz w:val="22"/>
          <w:szCs w:val="22"/>
        </w:rPr>
      </w:pPr>
      <w:r w:rsidRPr="003A09AD">
        <w:rPr>
          <w:rFonts w:ascii="Arial" w:hAnsi="Arial" w:cs="Arial"/>
          <w:b/>
          <w:bCs/>
          <w:sz w:val="22"/>
          <w:szCs w:val="22"/>
        </w:rPr>
        <w:lastRenderedPageBreak/>
        <w:tab/>
      </w:r>
      <w:r w:rsidR="00A9491E" w:rsidRPr="00B94CE4">
        <w:rPr>
          <w:rFonts w:ascii="Arial" w:hAnsi="Arial" w:cs="Arial"/>
          <w:b/>
          <w:bCs/>
          <w:sz w:val="28"/>
          <w:szCs w:val="28"/>
        </w:rPr>
        <w:t>Person Specification</w:t>
      </w:r>
    </w:p>
    <w:p w14:paraId="064C643C" w14:textId="77777777" w:rsidR="002456AB" w:rsidRPr="003A09AD" w:rsidRDefault="002456AB" w:rsidP="005516BD">
      <w:pPr>
        <w:rPr>
          <w:rFonts w:ascii="Arial" w:hAnsi="Arial" w:cs="Arial"/>
          <w:b/>
          <w:bCs/>
          <w:sz w:val="22"/>
          <w:szCs w:val="22"/>
        </w:rPr>
      </w:pPr>
    </w:p>
    <w:tbl>
      <w:tblPr>
        <w:tblW w:w="9322" w:type="dxa"/>
        <w:tblLayout w:type="fixed"/>
        <w:tblCellMar>
          <w:left w:w="0" w:type="dxa"/>
          <w:right w:w="0" w:type="dxa"/>
        </w:tblCellMar>
        <w:tblLook w:val="0000" w:firstRow="0" w:lastRow="0" w:firstColumn="0" w:lastColumn="0" w:noHBand="0" w:noVBand="0"/>
      </w:tblPr>
      <w:tblGrid>
        <w:gridCol w:w="5211"/>
        <w:gridCol w:w="2127"/>
        <w:gridCol w:w="1984"/>
      </w:tblGrid>
      <w:tr w:rsidR="00B94CE4" w:rsidRPr="003A09AD" w14:paraId="2ED1BDE2" w14:textId="77777777" w:rsidTr="00DF3FCD">
        <w:trPr>
          <w:trHeight w:hRule="exact" w:val="283"/>
        </w:trPr>
        <w:tc>
          <w:tcPr>
            <w:tcW w:w="5211"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tcPr>
          <w:p w14:paraId="3BADF53D" w14:textId="77777777" w:rsidR="00B94CE4" w:rsidRPr="003A09AD" w:rsidRDefault="00B94CE4" w:rsidP="00FE3731">
            <w:pPr>
              <w:spacing w:before="100" w:beforeAutospacing="1" w:after="100" w:afterAutospacing="1"/>
              <w:rPr>
                <w:rFonts w:ascii="Arial" w:hAnsi="Arial" w:cs="Arial"/>
                <w:b/>
                <w:sz w:val="22"/>
                <w:szCs w:val="22"/>
              </w:rPr>
            </w:pPr>
            <w:r w:rsidRPr="003A09AD">
              <w:rPr>
                <w:rFonts w:ascii="Arial" w:hAnsi="Arial" w:cs="Arial"/>
                <w:b/>
                <w:sz w:val="22"/>
                <w:szCs w:val="22"/>
              </w:rPr>
              <w:t>Criteria</w:t>
            </w:r>
          </w:p>
          <w:p w14:paraId="1BA5FBC8" w14:textId="77777777" w:rsidR="00B94CE4" w:rsidRPr="003A09AD" w:rsidRDefault="00B94CE4" w:rsidP="00FE3731">
            <w:pPr>
              <w:spacing w:before="100" w:beforeAutospacing="1" w:after="100" w:afterAutospacing="1"/>
              <w:rPr>
                <w:rFonts w:ascii="Arial" w:hAnsi="Arial" w:cs="Arial"/>
                <w:b/>
                <w:sz w:val="22"/>
                <w:szCs w:val="22"/>
              </w:rPr>
            </w:pPr>
          </w:p>
        </w:tc>
        <w:tc>
          <w:tcPr>
            <w:tcW w:w="2127"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tcPr>
          <w:p w14:paraId="49B8DA3C" w14:textId="77777777" w:rsidR="00B94CE4" w:rsidRPr="003A09AD" w:rsidRDefault="00B94CE4" w:rsidP="00FE3731">
            <w:pPr>
              <w:spacing w:before="100" w:beforeAutospacing="1" w:after="100" w:afterAutospacing="1"/>
              <w:jc w:val="center"/>
              <w:rPr>
                <w:rFonts w:ascii="Arial" w:hAnsi="Arial" w:cs="Arial"/>
                <w:b/>
                <w:sz w:val="22"/>
                <w:szCs w:val="22"/>
              </w:rPr>
            </w:pPr>
            <w:r w:rsidRPr="003A09AD">
              <w:rPr>
                <w:rFonts w:ascii="Arial" w:hAnsi="Arial" w:cs="Arial"/>
                <w:b/>
                <w:sz w:val="22"/>
                <w:szCs w:val="22"/>
              </w:rPr>
              <w:t>Essential</w:t>
            </w:r>
          </w:p>
        </w:tc>
        <w:tc>
          <w:tcPr>
            <w:tcW w:w="1984"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tcPr>
          <w:p w14:paraId="5398FA93" w14:textId="77777777" w:rsidR="00B94CE4" w:rsidRPr="003A09AD" w:rsidRDefault="00B94CE4" w:rsidP="00FE3731">
            <w:pPr>
              <w:spacing w:before="100" w:beforeAutospacing="1" w:after="100" w:afterAutospacing="1"/>
              <w:jc w:val="center"/>
              <w:rPr>
                <w:rFonts w:ascii="Arial" w:hAnsi="Arial" w:cs="Arial"/>
                <w:b/>
                <w:sz w:val="22"/>
                <w:szCs w:val="22"/>
              </w:rPr>
            </w:pPr>
            <w:r w:rsidRPr="003A09AD">
              <w:rPr>
                <w:rFonts w:ascii="Arial" w:hAnsi="Arial" w:cs="Arial"/>
                <w:b/>
                <w:sz w:val="22"/>
                <w:szCs w:val="22"/>
              </w:rPr>
              <w:t>Desirable</w:t>
            </w:r>
          </w:p>
        </w:tc>
      </w:tr>
      <w:tr w:rsidR="00F57552" w:rsidRPr="001C27C1" w14:paraId="3C9D0CB7" w14:textId="77777777" w:rsidTr="00DF3FCD">
        <w:trPr>
          <w:trHeight w:hRule="exact" w:val="352"/>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bottom"/>
          </w:tcPr>
          <w:p w14:paraId="3F6E50D5" w14:textId="77777777" w:rsidR="00F57552" w:rsidRPr="001C27C1" w:rsidRDefault="00F57552" w:rsidP="009E6DE5">
            <w:pPr>
              <w:spacing w:before="100" w:beforeAutospacing="1" w:after="100" w:afterAutospacing="1"/>
              <w:rPr>
                <w:rFonts w:ascii="Arial" w:hAnsi="Arial" w:cs="Arial"/>
                <w:b/>
                <w:sz w:val="22"/>
                <w:szCs w:val="22"/>
              </w:rPr>
            </w:pPr>
            <w:r w:rsidRPr="001C27C1">
              <w:rPr>
                <w:rFonts w:ascii="Arial" w:hAnsi="Arial" w:cs="Arial"/>
                <w:b/>
                <w:sz w:val="22"/>
                <w:szCs w:val="22"/>
              </w:rPr>
              <w:t>Qualifications</w:t>
            </w: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bottom"/>
          </w:tcPr>
          <w:p w14:paraId="061FCB08" w14:textId="77777777" w:rsidR="00F57552" w:rsidRPr="001C27C1" w:rsidRDefault="00F57552" w:rsidP="009E6DE5">
            <w:pPr>
              <w:spacing w:before="100" w:beforeAutospacing="1" w:after="100" w:afterAutospacing="1"/>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bottom"/>
          </w:tcPr>
          <w:p w14:paraId="0CBCA89B" w14:textId="77777777" w:rsidR="00F57552" w:rsidRPr="001C27C1" w:rsidRDefault="00F57552" w:rsidP="009E6DE5">
            <w:pPr>
              <w:spacing w:before="100" w:beforeAutospacing="1" w:after="100" w:afterAutospacing="1"/>
              <w:rPr>
                <w:rFonts w:ascii="Arial" w:hAnsi="Arial" w:cs="Arial"/>
                <w:sz w:val="22"/>
                <w:szCs w:val="22"/>
              </w:rPr>
            </w:pPr>
          </w:p>
        </w:tc>
      </w:tr>
      <w:tr w:rsidR="00F57552" w:rsidRPr="001C27C1" w14:paraId="254125A8" w14:textId="77777777" w:rsidTr="00DF3FCD">
        <w:trPr>
          <w:trHeight w:hRule="exact" w:val="842"/>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FFD8A1D" w14:textId="5440B707" w:rsidR="00F57552" w:rsidRPr="001C27C1" w:rsidRDefault="00FA6E7F" w:rsidP="00DF3FCD">
            <w:pPr>
              <w:spacing w:before="100" w:beforeAutospacing="1" w:after="100" w:afterAutospacing="1"/>
              <w:rPr>
                <w:rFonts w:ascii="Arial" w:hAnsi="Arial" w:cs="Arial"/>
                <w:sz w:val="22"/>
                <w:szCs w:val="22"/>
              </w:rPr>
            </w:pPr>
            <w:r w:rsidRPr="001C27C1">
              <w:rPr>
                <w:rFonts w:ascii="Arial" w:hAnsi="Arial" w:cs="Arial"/>
                <w:sz w:val="22"/>
                <w:szCs w:val="22"/>
              </w:rPr>
              <w:t>A PhD degree in subject area of di</w:t>
            </w:r>
            <w:r w:rsidR="00DF3FCD">
              <w:rPr>
                <w:rFonts w:ascii="Arial" w:hAnsi="Arial" w:cs="Arial"/>
                <w:sz w:val="22"/>
                <w:szCs w:val="22"/>
              </w:rPr>
              <w:t xml:space="preserve">rect relevance for the project </w:t>
            </w:r>
            <w:r>
              <w:rPr>
                <w:rFonts w:ascii="Arial" w:hAnsi="Arial" w:cs="Arial"/>
                <w:sz w:val="22"/>
                <w:szCs w:val="22"/>
              </w:rPr>
              <w:t>and significant relevant experience where applicable</w:t>
            </w:r>
            <w:r w:rsidRPr="00274476">
              <w:rPr>
                <w:rFonts w:ascii="Arial" w:hAnsi="Arial" w:cs="Arial"/>
                <w:sz w:val="22"/>
                <w:szCs w:val="22"/>
              </w:rPr>
              <w:t>.</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CA87F3B" w14:textId="77777777" w:rsidR="00F57552" w:rsidRPr="001C27C1" w:rsidRDefault="00F57552" w:rsidP="009E6DE5">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725EEA6" w14:textId="77777777" w:rsidR="00F57552" w:rsidRPr="001C27C1" w:rsidRDefault="00F57552" w:rsidP="009E6DE5">
            <w:pPr>
              <w:spacing w:before="100" w:beforeAutospacing="1" w:after="100" w:afterAutospacing="1"/>
              <w:jc w:val="center"/>
              <w:rPr>
                <w:rFonts w:ascii="Arial" w:hAnsi="Arial" w:cs="Arial"/>
                <w:sz w:val="22"/>
                <w:szCs w:val="22"/>
              </w:rPr>
            </w:pPr>
          </w:p>
        </w:tc>
      </w:tr>
      <w:tr w:rsidR="00B94CE4" w:rsidRPr="003A09AD" w14:paraId="404A1C5B" w14:textId="77777777" w:rsidTr="00DF3FCD">
        <w:trPr>
          <w:trHeight w:hRule="exact" w:val="366"/>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14:paraId="0CA7C23C" w14:textId="72CCB901" w:rsidR="00B94CE4" w:rsidRPr="00DF3FCD" w:rsidRDefault="00DF3FCD" w:rsidP="002F0A40">
            <w:pPr>
              <w:rPr>
                <w:rFonts w:ascii="Arial" w:hAnsi="Arial" w:cs="Arial"/>
                <w:b/>
                <w:sz w:val="22"/>
                <w:szCs w:val="22"/>
              </w:rPr>
            </w:pPr>
            <w:r>
              <w:rPr>
                <w:rFonts w:ascii="Arial" w:hAnsi="Arial" w:cs="Arial"/>
                <w:b/>
                <w:sz w:val="22"/>
                <w:szCs w:val="22"/>
              </w:rPr>
              <w:t>Experience/Knowledge</w:t>
            </w: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1AD337F0" w14:textId="77777777" w:rsidR="00B94CE4" w:rsidRPr="003A09AD" w:rsidRDefault="00B94CE4" w:rsidP="00CE2616">
            <w:pPr>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3415B83F" w14:textId="77777777" w:rsidR="00B94CE4" w:rsidRPr="003A09AD" w:rsidRDefault="00B94CE4" w:rsidP="00CE2616">
            <w:pPr>
              <w:jc w:val="center"/>
              <w:rPr>
                <w:rFonts w:ascii="Arial" w:hAnsi="Arial" w:cs="Arial"/>
                <w:sz w:val="22"/>
                <w:szCs w:val="22"/>
              </w:rPr>
            </w:pPr>
          </w:p>
        </w:tc>
      </w:tr>
      <w:tr w:rsidR="00B94CE4" w:rsidRPr="001C27C1" w14:paraId="726A15F4" w14:textId="77777777" w:rsidTr="00DF3FCD">
        <w:trPr>
          <w:trHeight w:hRule="exact" w:val="1037"/>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DF95C07" w14:textId="77777777" w:rsidR="00B94CE4" w:rsidRPr="001C27C1" w:rsidRDefault="00235566" w:rsidP="00CE2616">
            <w:pPr>
              <w:spacing w:before="100" w:beforeAutospacing="1" w:after="100" w:afterAutospacing="1"/>
              <w:rPr>
                <w:rFonts w:ascii="Arial" w:hAnsi="Arial" w:cs="Arial"/>
                <w:sz w:val="22"/>
                <w:szCs w:val="22"/>
              </w:rPr>
            </w:pPr>
            <w:r>
              <w:rPr>
                <w:rFonts w:ascii="Arial" w:hAnsi="Arial" w:cs="Arial"/>
                <w:sz w:val="22"/>
                <w:szCs w:val="22"/>
              </w:rPr>
              <w:t>Demonstrated</w:t>
            </w:r>
            <w:r w:rsidR="00B94CE4" w:rsidRPr="001C27C1">
              <w:rPr>
                <w:rFonts w:ascii="Arial" w:hAnsi="Arial" w:cs="Arial"/>
                <w:sz w:val="22"/>
                <w:szCs w:val="22"/>
              </w:rPr>
              <w:t xml:space="preserve"> </w:t>
            </w:r>
            <w:r w:rsidR="001C27C1">
              <w:rPr>
                <w:rFonts w:ascii="Arial" w:hAnsi="Arial" w:cs="Arial"/>
                <w:sz w:val="22"/>
                <w:szCs w:val="22"/>
              </w:rPr>
              <w:t xml:space="preserve">significant </w:t>
            </w:r>
            <w:r w:rsidR="00B94CE4" w:rsidRPr="001C27C1">
              <w:rPr>
                <w:rFonts w:ascii="Arial" w:hAnsi="Arial" w:cs="Arial"/>
                <w:sz w:val="22"/>
                <w:szCs w:val="22"/>
              </w:rPr>
              <w:t>depth and breadth of specialist knowledge of subject matter to contribute to research programmes and to the development of departmental research activities.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24C292D" w14:textId="77777777" w:rsidR="00B94CE4" w:rsidRPr="001C27C1" w:rsidRDefault="00B94CE4" w:rsidP="00CE2616">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ED45267" w14:textId="77777777" w:rsidR="00B94CE4" w:rsidRPr="001C27C1" w:rsidRDefault="00B94CE4" w:rsidP="00CE2616">
            <w:pPr>
              <w:spacing w:before="100" w:beforeAutospacing="1" w:after="100" w:afterAutospacing="1"/>
              <w:jc w:val="center"/>
              <w:rPr>
                <w:rFonts w:ascii="Arial" w:hAnsi="Arial" w:cs="Arial"/>
                <w:sz w:val="22"/>
                <w:szCs w:val="22"/>
              </w:rPr>
            </w:pPr>
          </w:p>
        </w:tc>
      </w:tr>
      <w:tr w:rsidR="00B94CE4" w:rsidRPr="001C27C1" w14:paraId="415956E0" w14:textId="77777777" w:rsidTr="00B94CE4">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AD92EFE" w14:textId="77777777" w:rsidR="00B94CE4" w:rsidRPr="001C27C1" w:rsidRDefault="00B94CE4" w:rsidP="00235566">
            <w:pPr>
              <w:spacing w:before="100" w:beforeAutospacing="1" w:after="100" w:afterAutospacing="1"/>
              <w:rPr>
                <w:rFonts w:ascii="Arial" w:hAnsi="Arial" w:cs="Arial"/>
                <w:sz w:val="22"/>
                <w:szCs w:val="22"/>
              </w:rPr>
            </w:pPr>
            <w:r w:rsidRPr="001C27C1">
              <w:rPr>
                <w:rFonts w:ascii="Arial" w:hAnsi="Arial" w:cs="Arial"/>
                <w:sz w:val="22"/>
                <w:szCs w:val="22"/>
              </w:rPr>
              <w:t>Demonstrate</w:t>
            </w:r>
            <w:r w:rsidR="00235566">
              <w:rPr>
                <w:rFonts w:ascii="Arial" w:hAnsi="Arial" w:cs="Arial"/>
                <w:sz w:val="22"/>
                <w:szCs w:val="22"/>
              </w:rPr>
              <w:t>d</w:t>
            </w:r>
            <w:r w:rsidRPr="001C27C1">
              <w:rPr>
                <w:rFonts w:ascii="Arial" w:hAnsi="Arial" w:cs="Arial"/>
                <w:sz w:val="22"/>
                <w:szCs w:val="22"/>
              </w:rPr>
              <w:t xml:space="preserve"> awareness of latest developments in the field of research</w:t>
            </w:r>
            <w:r w:rsidR="00C96DD3">
              <w:rPr>
                <w:rFonts w:ascii="Arial" w:hAnsi="Arial" w:cs="Arial"/>
                <w:sz w:val="22"/>
                <w:szCs w:val="22"/>
              </w:rPr>
              <w:t xml:space="preserve"> and in research design</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ECC222" w14:textId="77777777" w:rsidR="00B94CE4" w:rsidRPr="001C27C1" w:rsidRDefault="00627864" w:rsidP="00CE2616">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DE04F92" w14:textId="77777777" w:rsidR="00B94CE4" w:rsidRPr="001C27C1" w:rsidRDefault="00B94CE4" w:rsidP="00CE2616">
            <w:pPr>
              <w:spacing w:before="100" w:beforeAutospacing="1" w:after="100" w:afterAutospacing="1"/>
              <w:jc w:val="center"/>
              <w:rPr>
                <w:rFonts w:ascii="Arial" w:hAnsi="Arial" w:cs="Arial"/>
                <w:sz w:val="22"/>
                <w:szCs w:val="22"/>
              </w:rPr>
            </w:pPr>
          </w:p>
        </w:tc>
      </w:tr>
      <w:tr w:rsidR="00B94CE4" w:rsidRPr="001C27C1" w14:paraId="474A441C" w14:textId="77777777" w:rsidTr="00CF7015">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B66AA1E" w14:textId="77777777" w:rsidR="00B94CE4" w:rsidRPr="001C27C1" w:rsidRDefault="00B94CE4" w:rsidP="00235566">
            <w:pPr>
              <w:spacing w:before="100" w:beforeAutospacing="1" w:after="100" w:afterAutospacing="1"/>
              <w:rPr>
                <w:rFonts w:ascii="Arial" w:hAnsi="Arial" w:cs="Arial"/>
                <w:sz w:val="22"/>
                <w:szCs w:val="22"/>
              </w:rPr>
            </w:pPr>
            <w:r w:rsidRPr="001C27C1">
              <w:rPr>
                <w:rFonts w:ascii="Arial" w:hAnsi="Arial" w:cs="Arial"/>
                <w:sz w:val="22"/>
                <w:szCs w:val="22"/>
              </w:rPr>
              <w:t>Demonstrate</w:t>
            </w:r>
            <w:r w:rsidR="00235566">
              <w:rPr>
                <w:rFonts w:ascii="Arial" w:hAnsi="Arial" w:cs="Arial"/>
                <w:sz w:val="22"/>
                <w:szCs w:val="22"/>
              </w:rPr>
              <w:t>d</w:t>
            </w:r>
            <w:r w:rsidRPr="001C27C1">
              <w:rPr>
                <w:rFonts w:ascii="Arial" w:hAnsi="Arial" w:cs="Arial"/>
                <w:sz w:val="22"/>
                <w:szCs w:val="22"/>
              </w:rPr>
              <w:t xml:space="preserve"> </w:t>
            </w:r>
            <w:r w:rsidR="00627864" w:rsidRPr="001C27C1">
              <w:rPr>
                <w:rFonts w:ascii="Arial" w:hAnsi="Arial" w:cs="Arial"/>
                <w:sz w:val="22"/>
                <w:szCs w:val="22"/>
              </w:rPr>
              <w:t>potential to publish in</w:t>
            </w:r>
            <w:r w:rsidRPr="001C27C1">
              <w:rPr>
                <w:rFonts w:ascii="Arial" w:hAnsi="Arial" w:cs="Arial"/>
                <w:sz w:val="22"/>
                <w:szCs w:val="22"/>
              </w:rPr>
              <w:t xml:space="preserve"> high quality, peer reviewed journals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C98F31A" w14:textId="77777777" w:rsidR="00B94CE4" w:rsidRPr="001C27C1" w:rsidRDefault="00C96DD3" w:rsidP="00CE2616">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2B2FABF" w14:textId="77777777" w:rsidR="00B94CE4" w:rsidRPr="001C27C1" w:rsidRDefault="00B94CE4" w:rsidP="00CE2616">
            <w:pPr>
              <w:spacing w:before="100" w:beforeAutospacing="1" w:after="100" w:afterAutospacing="1"/>
              <w:jc w:val="center"/>
              <w:rPr>
                <w:rFonts w:ascii="Arial" w:hAnsi="Arial" w:cs="Arial"/>
                <w:sz w:val="22"/>
                <w:szCs w:val="22"/>
              </w:rPr>
            </w:pPr>
          </w:p>
        </w:tc>
      </w:tr>
      <w:tr w:rsidR="00B94CE4" w:rsidRPr="001C27C1" w14:paraId="69DE3D75" w14:textId="77777777" w:rsidTr="00DF3FCD">
        <w:trPr>
          <w:trHeight w:hRule="exact" w:val="325"/>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14:paraId="7ED823CC" w14:textId="77777777" w:rsidR="00B94CE4" w:rsidRPr="001C27C1" w:rsidRDefault="00B94CE4" w:rsidP="00CE2616">
            <w:pPr>
              <w:rPr>
                <w:rFonts w:ascii="Arial" w:hAnsi="Arial" w:cs="Arial"/>
                <w:sz w:val="22"/>
                <w:szCs w:val="22"/>
              </w:rPr>
            </w:pPr>
            <w:r w:rsidRPr="001C27C1">
              <w:rPr>
                <w:rFonts w:ascii="Arial" w:hAnsi="Arial" w:cs="Arial"/>
                <w:b/>
                <w:sz w:val="22"/>
                <w:szCs w:val="22"/>
              </w:rPr>
              <w:t>Skills</w:t>
            </w: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44E24078" w14:textId="77777777" w:rsidR="00B94CE4" w:rsidRPr="001C27C1" w:rsidRDefault="00B94CE4" w:rsidP="00CE2616">
            <w:pPr>
              <w:spacing w:before="100" w:beforeAutospacing="1" w:after="100" w:afterAutospacing="1"/>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36D02312" w14:textId="77777777" w:rsidR="00B94CE4" w:rsidRPr="001C27C1" w:rsidRDefault="00B94CE4" w:rsidP="00CE2616">
            <w:pPr>
              <w:spacing w:before="100" w:beforeAutospacing="1" w:after="100" w:afterAutospacing="1"/>
              <w:jc w:val="center"/>
              <w:rPr>
                <w:rFonts w:ascii="Arial" w:hAnsi="Arial" w:cs="Arial"/>
                <w:sz w:val="22"/>
                <w:szCs w:val="22"/>
              </w:rPr>
            </w:pPr>
          </w:p>
        </w:tc>
      </w:tr>
      <w:tr w:rsidR="00B94CE4" w:rsidRPr="001C27C1" w14:paraId="24E2E1BE" w14:textId="77777777" w:rsidTr="00DF3FCD">
        <w:trPr>
          <w:trHeight w:hRule="exact" w:val="548"/>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DE89C21" w14:textId="77777777" w:rsidR="00B94CE4" w:rsidRPr="001C27C1" w:rsidRDefault="00C96DD3" w:rsidP="00CE2616">
            <w:pPr>
              <w:spacing w:before="100" w:beforeAutospacing="1" w:after="100" w:afterAutospacing="1"/>
              <w:rPr>
                <w:rFonts w:ascii="Arial" w:hAnsi="Arial" w:cs="Arial"/>
                <w:sz w:val="22"/>
                <w:szCs w:val="22"/>
              </w:rPr>
            </w:pPr>
            <w:r>
              <w:rPr>
                <w:rFonts w:ascii="Arial" w:hAnsi="Arial" w:cs="Arial"/>
                <w:sz w:val="22"/>
                <w:szCs w:val="22"/>
              </w:rPr>
              <w:t>A</w:t>
            </w:r>
            <w:r w:rsidR="00B94CE4" w:rsidRPr="001C27C1">
              <w:rPr>
                <w:rFonts w:ascii="Arial" w:hAnsi="Arial" w:cs="Arial"/>
                <w:sz w:val="22"/>
                <w:szCs w:val="22"/>
              </w:rPr>
              <w:t>bility to prepare research proposals, to conduct individual research work and to disseminate results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BA63AC" w14:textId="77777777" w:rsidR="00B94CE4" w:rsidRPr="001C27C1" w:rsidRDefault="00B94CE4" w:rsidP="00CE2616">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C8E947B" w14:textId="77777777" w:rsidR="00B94CE4" w:rsidRPr="001C27C1" w:rsidRDefault="00B94CE4" w:rsidP="00CE2616">
            <w:pPr>
              <w:spacing w:before="100" w:beforeAutospacing="1" w:after="100" w:afterAutospacing="1"/>
              <w:jc w:val="center"/>
              <w:rPr>
                <w:rFonts w:ascii="Arial" w:hAnsi="Arial" w:cs="Arial"/>
                <w:sz w:val="22"/>
                <w:szCs w:val="22"/>
              </w:rPr>
            </w:pPr>
          </w:p>
        </w:tc>
      </w:tr>
      <w:tr w:rsidR="00B94CE4" w:rsidRPr="001C27C1" w14:paraId="32BB127A" w14:textId="77777777" w:rsidTr="00DF3FCD">
        <w:trPr>
          <w:trHeight w:hRule="exact" w:val="255"/>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FAEC33" w14:textId="77777777" w:rsidR="00B94CE4" w:rsidRPr="001C27C1" w:rsidRDefault="00B94CE4" w:rsidP="00627864">
            <w:pPr>
              <w:spacing w:before="100" w:beforeAutospacing="1" w:after="100" w:afterAutospacing="1"/>
              <w:rPr>
                <w:rFonts w:ascii="Arial" w:hAnsi="Arial" w:cs="Arial"/>
                <w:sz w:val="22"/>
                <w:szCs w:val="22"/>
              </w:rPr>
            </w:pPr>
            <w:r w:rsidRPr="001C27C1">
              <w:rPr>
                <w:rFonts w:ascii="Arial" w:hAnsi="Arial" w:cs="Arial"/>
                <w:sz w:val="22"/>
                <w:szCs w:val="22"/>
              </w:rPr>
              <w:t xml:space="preserve">Ability to organise </w:t>
            </w:r>
            <w:r w:rsidR="00627864" w:rsidRPr="001C27C1">
              <w:rPr>
                <w:rFonts w:ascii="Arial" w:hAnsi="Arial" w:cs="Arial"/>
                <w:sz w:val="22"/>
                <w:szCs w:val="22"/>
              </w:rPr>
              <w:t xml:space="preserve">and prioritise </w:t>
            </w:r>
            <w:r w:rsidRPr="001C27C1">
              <w:rPr>
                <w:rFonts w:ascii="Arial" w:hAnsi="Arial" w:cs="Arial"/>
                <w:sz w:val="22"/>
                <w:szCs w:val="22"/>
              </w:rPr>
              <w:t>own workload</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B442084" w14:textId="77777777" w:rsidR="00B94CE4" w:rsidRPr="001C27C1" w:rsidRDefault="00B94CE4" w:rsidP="00CE2616">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A04670" w14:textId="77777777" w:rsidR="00B94CE4" w:rsidRPr="001C27C1" w:rsidRDefault="00B94CE4" w:rsidP="00CE2616">
            <w:pPr>
              <w:spacing w:before="100" w:beforeAutospacing="1" w:after="100" w:afterAutospacing="1"/>
              <w:jc w:val="center"/>
              <w:rPr>
                <w:rFonts w:ascii="Arial" w:hAnsi="Arial" w:cs="Arial"/>
                <w:sz w:val="22"/>
                <w:szCs w:val="22"/>
              </w:rPr>
            </w:pPr>
          </w:p>
        </w:tc>
      </w:tr>
      <w:tr w:rsidR="00B94CE4" w:rsidRPr="001C27C1" w14:paraId="7768FDA7" w14:textId="77777777" w:rsidTr="00B94CE4">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DC0995A" w14:textId="77777777" w:rsidR="00B94CE4" w:rsidRPr="001C27C1" w:rsidRDefault="00B94CE4" w:rsidP="00CE2616">
            <w:pPr>
              <w:spacing w:before="100" w:beforeAutospacing="1" w:after="100" w:afterAutospacing="1"/>
              <w:rPr>
                <w:rFonts w:ascii="Arial" w:hAnsi="Arial" w:cs="Arial"/>
                <w:sz w:val="22"/>
                <w:szCs w:val="22"/>
              </w:rPr>
            </w:pPr>
            <w:r w:rsidRPr="001C27C1">
              <w:rPr>
                <w:rFonts w:ascii="Arial" w:hAnsi="Arial" w:cs="Arial"/>
                <w:sz w:val="22"/>
                <w:szCs w:val="22"/>
              </w:rPr>
              <w:t>Ability to write research reports and to effectively disseminate outcomes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0C7F306" w14:textId="77777777" w:rsidR="00B94CE4" w:rsidRPr="001C27C1" w:rsidRDefault="00B94CE4" w:rsidP="00CE2616">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1C32B82" w14:textId="77777777" w:rsidR="00B94CE4" w:rsidRPr="001C27C1" w:rsidRDefault="00B94CE4" w:rsidP="00CE2616">
            <w:pPr>
              <w:spacing w:before="100" w:beforeAutospacing="1" w:after="100" w:afterAutospacing="1"/>
              <w:jc w:val="center"/>
              <w:rPr>
                <w:rFonts w:ascii="Arial" w:hAnsi="Arial" w:cs="Arial"/>
                <w:sz w:val="22"/>
                <w:szCs w:val="22"/>
              </w:rPr>
            </w:pPr>
          </w:p>
        </w:tc>
      </w:tr>
      <w:tr w:rsidR="00B94CE4" w:rsidRPr="001C27C1" w14:paraId="26CEEA97" w14:textId="77777777" w:rsidTr="00B94CE4">
        <w:trPr>
          <w:trHeight w:hRule="exact" w:val="493"/>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1D7F14C" w14:textId="77777777" w:rsidR="00B94CE4" w:rsidRPr="001C27C1" w:rsidRDefault="00B94CE4" w:rsidP="00627864">
            <w:pPr>
              <w:rPr>
                <w:rFonts w:ascii="Arial" w:hAnsi="Arial" w:cs="Arial"/>
                <w:sz w:val="22"/>
                <w:szCs w:val="22"/>
              </w:rPr>
            </w:pPr>
            <w:r w:rsidRPr="001C27C1">
              <w:rPr>
                <w:rFonts w:ascii="Arial" w:hAnsi="Arial" w:cs="Arial"/>
                <w:sz w:val="22"/>
                <w:szCs w:val="22"/>
              </w:rPr>
              <w:t xml:space="preserve">Excellent </w:t>
            </w:r>
            <w:r w:rsidR="00627864" w:rsidRPr="001C27C1">
              <w:rPr>
                <w:rFonts w:ascii="Arial" w:hAnsi="Arial" w:cs="Arial"/>
                <w:sz w:val="22"/>
                <w:szCs w:val="22"/>
              </w:rPr>
              <w:t>oral</w:t>
            </w:r>
            <w:r w:rsidRPr="001C27C1">
              <w:rPr>
                <w:rFonts w:ascii="Arial" w:hAnsi="Arial" w:cs="Arial"/>
                <w:sz w:val="22"/>
                <w:szCs w:val="22"/>
              </w:rPr>
              <w:t>, interpersonal and written communication skills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450AD61" w14:textId="77777777" w:rsidR="00B94CE4" w:rsidRPr="001C27C1" w:rsidRDefault="00627864" w:rsidP="00CE2616">
            <w:pPr>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61821A1" w14:textId="77777777" w:rsidR="00B94CE4" w:rsidRPr="001C27C1" w:rsidRDefault="00B94CE4" w:rsidP="00CE2616">
            <w:pPr>
              <w:jc w:val="center"/>
              <w:rPr>
                <w:rFonts w:ascii="Arial" w:hAnsi="Arial" w:cs="Arial"/>
                <w:sz w:val="22"/>
                <w:szCs w:val="22"/>
              </w:rPr>
            </w:pPr>
          </w:p>
        </w:tc>
      </w:tr>
      <w:tr w:rsidR="00B94CE4" w:rsidRPr="001C27C1" w14:paraId="39CCD987" w14:textId="77777777" w:rsidTr="00DF3FCD">
        <w:trPr>
          <w:trHeight w:hRule="exact" w:val="338"/>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20E9992" w14:textId="51BA7683" w:rsidR="00B94CE4" w:rsidRPr="001C27C1" w:rsidRDefault="00627864" w:rsidP="00DF3FCD">
            <w:pPr>
              <w:rPr>
                <w:rFonts w:ascii="Arial" w:hAnsi="Arial" w:cs="Arial"/>
                <w:sz w:val="22"/>
                <w:szCs w:val="22"/>
              </w:rPr>
            </w:pPr>
            <w:r w:rsidRPr="001C27C1">
              <w:rPr>
                <w:rFonts w:ascii="Arial" w:hAnsi="Arial" w:cs="Arial"/>
                <w:sz w:val="22"/>
                <w:szCs w:val="22"/>
              </w:rPr>
              <w:t xml:space="preserve">Proficiency in IT skills </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5262565" w14:textId="77777777" w:rsidR="00B94CE4" w:rsidRPr="001C27C1" w:rsidRDefault="00B94CE4" w:rsidP="00CE2616">
            <w:pPr>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37565BD" w14:textId="77777777" w:rsidR="00B94CE4" w:rsidRPr="001C27C1" w:rsidRDefault="00B94CE4" w:rsidP="00CE2616">
            <w:pPr>
              <w:jc w:val="center"/>
              <w:rPr>
                <w:rFonts w:ascii="Arial" w:hAnsi="Arial" w:cs="Arial"/>
                <w:sz w:val="22"/>
                <w:szCs w:val="22"/>
              </w:rPr>
            </w:pPr>
          </w:p>
        </w:tc>
      </w:tr>
      <w:tr w:rsidR="00B94CE4" w:rsidRPr="001C27C1" w14:paraId="65F5A2C2" w14:textId="77777777" w:rsidTr="00DF3FCD">
        <w:trPr>
          <w:trHeight w:hRule="exact" w:val="269"/>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14:paraId="65220A2B" w14:textId="77777777" w:rsidR="00B94CE4" w:rsidRPr="001C27C1" w:rsidRDefault="00B94CE4" w:rsidP="00CE2616">
            <w:pPr>
              <w:rPr>
                <w:rFonts w:ascii="Arial" w:hAnsi="Arial" w:cs="Arial"/>
                <w:sz w:val="22"/>
                <w:szCs w:val="22"/>
              </w:rPr>
            </w:pPr>
            <w:r w:rsidRPr="001C27C1">
              <w:rPr>
                <w:rFonts w:ascii="Arial" w:hAnsi="Arial" w:cs="Arial"/>
                <w:b/>
                <w:sz w:val="22"/>
                <w:szCs w:val="22"/>
              </w:rPr>
              <w:t>Attributes</w:t>
            </w: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65ECF45B" w14:textId="77777777" w:rsidR="00B94CE4" w:rsidRPr="001C27C1" w:rsidRDefault="00B94CE4" w:rsidP="00CE2616">
            <w:pPr>
              <w:spacing w:before="100" w:beforeAutospacing="1" w:after="100" w:afterAutospacing="1"/>
              <w:rPr>
                <w:rFonts w:ascii="Arial" w:hAnsi="Arial" w:cs="Arial"/>
                <w:sz w:val="22"/>
                <w:szCs w:val="22"/>
              </w:rPr>
            </w:pPr>
            <w:r w:rsidRPr="001C27C1">
              <w:rPr>
                <w:rFonts w:ascii="Arial" w:hAnsi="Arial" w:cs="Arial"/>
                <w:sz w:val="22"/>
                <w:szCs w:val="22"/>
              </w:rPr>
              <w:t> </w:t>
            </w: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4E6724A5" w14:textId="77777777" w:rsidR="00B94CE4" w:rsidRPr="001C27C1" w:rsidRDefault="00B94CE4" w:rsidP="00CE2616">
            <w:pPr>
              <w:spacing w:before="100" w:beforeAutospacing="1" w:after="100" w:afterAutospacing="1"/>
              <w:rPr>
                <w:rFonts w:ascii="Arial" w:hAnsi="Arial" w:cs="Arial"/>
                <w:sz w:val="22"/>
                <w:szCs w:val="22"/>
              </w:rPr>
            </w:pPr>
          </w:p>
        </w:tc>
      </w:tr>
      <w:tr w:rsidR="000A0447" w:rsidRPr="001C27C1" w14:paraId="082E864E" w14:textId="77777777" w:rsidTr="00B94CE4">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B71DDFF" w14:textId="77777777" w:rsidR="000A0447" w:rsidRDefault="000A0447" w:rsidP="00CE2616">
            <w:pPr>
              <w:spacing w:before="100" w:beforeAutospacing="1" w:after="100" w:afterAutospacing="1"/>
              <w:rPr>
                <w:rFonts w:ascii="Arial" w:hAnsi="Arial" w:cs="Arial"/>
                <w:sz w:val="22"/>
                <w:szCs w:val="22"/>
              </w:rPr>
            </w:pPr>
            <w:r>
              <w:rPr>
                <w:rFonts w:ascii="Arial" w:hAnsi="Arial" w:cs="Arial"/>
                <w:sz w:val="22"/>
                <w:szCs w:val="22"/>
              </w:rPr>
              <w:t>Commitment to working within professional and ethical codes of conduct</w:t>
            </w:r>
          </w:p>
          <w:p w14:paraId="7A5E3A3A" w14:textId="77777777" w:rsidR="000A0447" w:rsidRPr="001C27C1" w:rsidRDefault="000A0447" w:rsidP="00CE2616">
            <w:pPr>
              <w:spacing w:before="100" w:beforeAutospacing="1" w:after="100" w:afterAutospacing="1"/>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BECC4ED" w14:textId="77777777" w:rsidR="000A0447" w:rsidRPr="001C27C1" w:rsidRDefault="000A0447" w:rsidP="00CE2616">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4B6356" w14:textId="77777777" w:rsidR="000A0447" w:rsidRPr="001C27C1" w:rsidRDefault="000A0447" w:rsidP="00CE2616">
            <w:pPr>
              <w:spacing w:before="100" w:beforeAutospacing="1" w:after="100" w:afterAutospacing="1"/>
              <w:jc w:val="center"/>
              <w:rPr>
                <w:rFonts w:ascii="Arial" w:hAnsi="Arial" w:cs="Arial"/>
                <w:sz w:val="22"/>
                <w:szCs w:val="22"/>
              </w:rPr>
            </w:pPr>
          </w:p>
        </w:tc>
      </w:tr>
      <w:tr w:rsidR="00B94CE4" w:rsidRPr="001C27C1" w14:paraId="4C2D8020" w14:textId="77777777" w:rsidTr="00DF3FCD">
        <w:trPr>
          <w:trHeight w:hRule="exact" w:val="324"/>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BE30A51" w14:textId="77777777" w:rsidR="00B94CE4" w:rsidRPr="001C27C1" w:rsidRDefault="00B94CE4" w:rsidP="00CE2616">
            <w:pPr>
              <w:spacing w:before="100" w:beforeAutospacing="1" w:after="100" w:afterAutospacing="1"/>
              <w:rPr>
                <w:rFonts w:ascii="Arial" w:hAnsi="Arial" w:cs="Arial"/>
                <w:sz w:val="22"/>
                <w:szCs w:val="22"/>
              </w:rPr>
            </w:pPr>
            <w:r w:rsidRPr="001C27C1">
              <w:rPr>
                <w:rFonts w:ascii="Arial" w:hAnsi="Arial" w:cs="Arial"/>
                <w:sz w:val="22"/>
                <w:szCs w:val="22"/>
              </w:rPr>
              <w:t xml:space="preserve">Innovation and developing creative solutions </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00FB72B" w14:textId="77777777" w:rsidR="00B94CE4" w:rsidRPr="001C27C1" w:rsidRDefault="00B94CE4" w:rsidP="00CE2616">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5F2BC46" w14:textId="77777777" w:rsidR="00B94CE4" w:rsidRPr="001C27C1" w:rsidRDefault="00B94CE4" w:rsidP="00CE2616">
            <w:pPr>
              <w:spacing w:before="100" w:beforeAutospacing="1" w:after="100" w:afterAutospacing="1"/>
              <w:jc w:val="center"/>
              <w:rPr>
                <w:rFonts w:ascii="Arial" w:hAnsi="Arial" w:cs="Arial"/>
                <w:sz w:val="22"/>
                <w:szCs w:val="22"/>
              </w:rPr>
            </w:pPr>
          </w:p>
        </w:tc>
      </w:tr>
      <w:tr w:rsidR="001C27C1" w:rsidRPr="001C27C1" w14:paraId="0CBCCD0D" w14:textId="77777777" w:rsidTr="00DF3FCD">
        <w:trPr>
          <w:trHeight w:hRule="exact" w:val="283"/>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8993C65" w14:textId="77777777" w:rsidR="00B94CE4" w:rsidRPr="001C27C1" w:rsidRDefault="00B94CE4" w:rsidP="00CE2616">
            <w:pPr>
              <w:spacing w:before="100" w:beforeAutospacing="1" w:after="100" w:afterAutospacing="1"/>
              <w:rPr>
                <w:rFonts w:ascii="Arial" w:hAnsi="Arial" w:cs="Arial"/>
                <w:sz w:val="22"/>
                <w:szCs w:val="22"/>
              </w:rPr>
            </w:pPr>
            <w:r w:rsidRPr="001C27C1">
              <w:rPr>
                <w:rFonts w:ascii="Arial" w:hAnsi="Arial" w:cs="Arial"/>
                <w:sz w:val="22"/>
                <w:szCs w:val="22"/>
              </w:rPr>
              <w:t>Enthusiasm and self-motivation.</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9AEB053" w14:textId="77777777" w:rsidR="00B94CE4" w:rsidRPr="001C27C1" w:rsidRDefault="00B94CE4" w:rsidP="00CE2616">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DAF64DA" w14:textId="77777777" w:rsidR="00B94CE4" w:rsidRPr="001C27C1" w:rsidRDefault="00B94CE4" w:rsidP="00CE2616">
            <w:pPr>
              <w:spacing w:before="100" w:beforeAutospacing="1" w:after="100" w:afterAutospacing="1"/>
              <w:jc w:val="center"/>
              <w:rPr>
                <w:rFonts w:ascii="Arial" w:hAnsi="Arial" w:cs="Arial"/>
                <w:sz w:val="22"/>
                <w:szCs w:val="22"/>
              </w:rPr>
            </w:pPr>
          </w:p>
        </w:tc>
      </w:tr>
      <w:tr w:rsidR="00C96DD3" w:rsidRPr="001C27C1" w14:paraId="5B507169" w14:textId="77777777" w:rsidTr="00B94CE4">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21314A2" w14:textId="77777777" w:rsidR="00C96DD3" w:rsidRDefault="00C96DD3" w:rsidP="00C96DD3">
            <w:pPr>
              <w:spacing w:before="100" w:beforeAutospacing="1" w:after="100" w:afterAutospacing="1"/>
              <w:rPr>
                <w:rFonts w:ascii="Arial" w:hAnsi="Arial" w:cs="Arial"/>
                <w:sz w:val="22"/>
                <w:szCs w:val="22"/>
              </w:rPr>
            </w:pPr>
            <w:r>
              <w:rPr>
                <w:rFonts w:ascii="Arial" w:hAnsi="Arial" w:cs="Arial"/>
                <w:sz w:val="22"/>
                <w:szCs w:val="22"/>
              </w:rPr>
              <w:t>Organisation – able to plan and deliver work to meet required deadlines</w:t>
            </w:r>
          </w:p>
          <w:p w14:paraId="710B6B6E" w14:textId="77777777" w:rsidR="00C96DD3" w:rsidRDefault="00C96DD3" w:rsidP="00C96DD3">
            <w:pPr>
              <w:spacing w:before="100" w:beforeAutospacing="1" w:after="100" w:afterAutospacing="1"/>
              <w:rPr>
                <w:rFonts w:ascii="Arial" w:hAnsi="Arial" w:cs="Arial"/>
                <w:sz w:val="22"/>
                <w:szCs w:val="22"/>
              </w:rPr>
            </w:pPr>
          </w:p>
          <w:p w14:paraId="5E256055" w14:textId="77777777" w:rsidR="00C96DD3" w:rsidRPr="001C27C1" w:rsidRDefault="00C96DD3" w:rsidP="00C96DD3">
            <w:pPr>
              <w:spacing w:before="100" w:beforeAutospacing="1" w:after="100" w:afterAutospacing="1"/>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AED8301" w14:textId="77777777" w:rsidR="00C96DD3" w:rsidRPr="001C27C1" w:rsidRDefault="00C96DD3" w:rsidP="00CE2616">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4C7AD4E" w14:textId="77777777" w:rsidR="00C96DD3" w:rsidRPr="001C27C1" w:rsidRDefault="00C96DD3" w:rsidP="00CE2616">
            <w:pPr>
              <w:spacing w:before="100" w:beforeAutospacing="1" w:after="100" w:afterAutospacing="1"/>
              <w:jc w:val="center"/>
              <w:rPr>
                <w:rFonts w:ascii="Arial" w:hAnsi="Arial" w:cs="Arial"/>
                <w:sz w:val="22"/>
                <w:szCs w:val="22"/>
              </w:rPr>
            </w:pPr>
          </w:p>
        </w:tc>
      </w:tr>
      <w:tr w:rsidR="00B94CE4" w:rsidRPr="001C27C1" w14:paraId="245C398C" w14:textId="77777777" w:rsidTr="00B94CE4">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81BAE73" w14:textId="77777777" w:rsidR="00B94CE4" w:rsidRPr="001C27C1" w:rsidRDefault="00B94CE4" w:rsidP="00C96DD3">
            <w:pPr>
              <w:spacing w:before="100" w:beforeAutospacing="1" w:after="100" w:afterAutospacing="1"/>
              <w:rPr>
                <w:rFonts w:ascii="Arial" w:hAnsi="Arial" w:cs="Arial"/>
                <w:sz w:val="22"/>
                <w:szCs w:val="22"/>
              </w:rPr>
            </w:pPr>
            <w:r w:rsidRPr="001C27C1">
              <w:rPr>
                <w:rFonts w:ascii="Arial" w:hAnsi="Arial" w:cs="Arial"/>
                <w:sz w:val="22"/>
                <w:szCs w:val="22"/>
              </w:rPr>
              <w:t xml:space="preserve">Tenacity – working to achieve own </w:t>
            </w:r>
            <w:r w:rsidR="00C96DD3">
              <w:rPr>
                <w:rFonts w:ascii="Arial" w:hAnsi="Arial" w:cs="Arial"/>
                <w:sz w:val="22"/>
                <w:szCs w:val="22"/>
              </w:rPr>
              <w:t xml:space="preserve">and team </w:t>
            </w:r>
            <w:r w:rsidRPr="001C27C1">
              <w:rPr>
                <w:rFonts w:ascii="Arial" w:hAnsi="Arial" w:cs="Arial"/>
                <w:sz w:val="22"/>
                <w:szCs w:val="22"/>
              </w:rPr>
              <w:t xml:space="preserve">objectives and </w:t>
            </w:r>
            <w:r w:rsidR="00C96DD3">
              <w:rPr>
                <w:rFonts w:ascii="Arial" w:hAnsi="Arial" w:cs="Arial"/>
                <w:sz w:val="22"/>
                <w:szCs w:val="22"/>
              </w:rPr>
              <w:t xml:space="preserve">to </w:t>
            </w:r>
            <w:r w:rsidRPr="001C27C1">
              <w:rPr>
                <w:rFonts w:ascii="Arial" w:hAnsi="Arial" w:cs="Arial"/>
                <w:sz w:val="22"/>
                <w:szCs w:val="22"/>
              </w:rPr>
              <w:t>overcom</w:t>
            </w:r>
            <w:r w:rsidR="00C96DD3">
              <w:rPr>
                <w:rFonts w:ascii="Arial" w:hAnsi="Arial" w:cs="Arial"/>
                <w:sz w:val="22"/>
                <w:szCs w:val="22"/>
              </w:rPr>
              <w:t xml:space="preserve">e </w:t>
            </w:r>
            <w:r w:rsidRPr="001C27C1">
              <w:rPr>
                <w:rFonts w:ascii="Arial" w:hAnsi="Arial" w:cs="Arial"/>
                <w:sz w:val="22"/>
                <w:szCs w:val="22"/>
              </w:rPr>
              <w:t xml:space="preserve">obstacles </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9003B6F" w14:textId="77777777" w:rsidR="00B94CE4" w:rsidRPr="001C27C1" w:rsidRDefault="00B94CE4" w:rsidP="00CE2616">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8F4DA01" w14:textId="77777777" w:rsidR="00B94CE4" w:rsidRPr="001C27C1" w:rsidRDefault="00B94CE4" w:rsidP="00CE2616">
            <w:pPr>
              <w:spacing w:before="100" w:beforeAutospacing="1" w:after="100" w:afterAutospacing="1"/>
              <w:jc w:val="center"/>
              <w:rPr>
                <w:rFonts w:ascii="Arial" w:hAnsi="Arial" w:cs="Arial"/>
                <w:sz w:val="22"/>
                <w:szCs w:val="22"/>
              </w:rPr>
            </w:pPr>
          </w:p>
        </w:tc>
      </w:tr>
      <w:tr w:rsidR="001C27C1" w:rsidRPr="001C27C1" w14:paraId="31DEB4D1" w14:textId="77777777" w:rsidTr="00DF3FCD">
        <w:trPr>
          <w:trHeight w:hRule="exact" w:val="268"/>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11879E5" w14:textId="77777777" w:rsidR="00B94CE4" w:rsidRPr="001C27C1" w:rsidRDefault="00B94CE4" w:rsidP="00CE2616">
            <w:pPr>
              <w:spacing w:before="100" w:beforeAutospacing="1" w:after="100" w:afterAutospacing="1"/>
              <w:rPr>
                <w:rFonts w:ascii="Arial" w:hAnsi="Arial" w:cs="Arial"/>
                <w:sz w:val="22"/>
                <w:szCs w:val="22"/>
              </w:rPr>
            </w:pPr>
            <w:r w:rsidRPr="001C27C1">
              <w:rPr>
                <w:rFonts w:ascii="Arial" w:hAnsi="Arial" w:cs="Arial"/>
                <w:sz w:val="22"/>
                <w:szCs w:val="22"/>
              </w:rPr>
              <w:t>Ability to be an effective team worker</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308E4FD" w14:textId="77777777" w:rsidR="00B94CE4" w:rsidRPr="001C27C1" w:rsidRDefault="00B94CE4" w:rsidP="00CE2616">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7458A7D" w14:textId="77777777" w:rsidR="00B94CE4" w:rsidRPr="001C27C1" w:rsidRDefault="00B94CE4" w:rsidP="00CE2616">
            <w:pPr>
              <w:spacing w:before="100" w:beforeAutospacing="1" w:after="100" w:afterAutospacing="1"/>
              <w:jc w:val="center"/>
              <w:rPr>
                <w:rFonts w:ascii="Arial" w:hAnsi="Arial" w:cs="Arial"/>
                <w:sz w:val="22"/>
                <w:szCs w:val="22"/>
              </w:rPr>
            </w:pPr>
          </w:p>
        </w:tc>
      </w:tr>
    </w:tbl>
    <w:p w14:paraId="47CB7820" w14:textId="77777777" w:rsidR="00D4342E" w:rsidRPr="003A09AD" w:rsidRDefault="00D4342E" w:rsidP="00B94CE4">
      <w:pPr>
        <w:spacing w:before="100" w:beforeAutospacing="1" w:after="100" w:afterAutospacing="1"/>
        <w:rPr>
          <w:rFonts w:ascii="Arial" w:hAnsi="Arial" w:cs="Arial"/>
          <w:sz w:val="22"/>
          <w:szCs w:val="22"/>
        </w:rPr>
      </w:pPr>
    </w:p>
    <w:sectPr w:rsidR="00D4342E" w:rsidRPr="003A09AD" w:rsidSect="00FE3731">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6D45E" w14:textId="77777777" w:rsidR="00B35914" w:rsidRDefault="00B35914">
      <w:r>
        <w:separator/>
      </w:r>
    </w:p>
  </w:endnote>
  <w:endnote w:type="continuationSeparator" w:id="0">
    <w:p w14:paraId="5B7322B6" w14:textId="77777777" w:rsidR="00B35914" w:rsidRDefault="00B35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4E1E9" w14:textId="77777777" w:rsidR="00B35914" w:rsidRDefault="00B35914">
      <w:r>
        <w:separator/>
      </w:r>
    </w:p>
  </w:footnote>
  <w:footnote w:type="continuationSeparator" w:id="0">
    <w:p w14:paraId="3E7B0BAE" w14:textId="77777777" w:rsidR="00B35914" w:rsidRDefault="00B3591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504440"/>
    <w:multiLevelType w:val="hybridMultilevel"/>
    <w:tmpl w:val="2E32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846131"/>
    <w:multiLevelType w:val="hybridMultilevel"/>
    <w:tmpl w:val="C1044B00"/>
    <w:lvl w:ilvl="0" w:tplc="2F4A8ADA">
      <w:start w:val="4"/>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1C"/>
    <w:rsid w:val="00001A27"/>
    <w:rsid w:val="000278DE"/>
    <w:rsid w:val="00037BA8"/>
    <w:rsid w:val="00040272"/>
    <w:rsid w:val="00040B67"/>
    <w:rsid w:val="000427DB"/>
    <w:rsid w:val="00053265"/>
    <w:rsid w:val="000633E1"/>
    <w:rsid w:val="000A0447"/>
    <w:rsid w:val="000D7CE7"/>
    <w:rsid w:val="000E22B1"/>
    <w:rsid w:val="000E7812"/>
    <w:rsid w:val="000F1DCC"/>
    <w:rsid w:val="00107C8A"/>
    <w:rsid w:val="00165DD5"/>
    <w:rsid w:val="00176D73"/>
    <w:rsid w:val="001C27C1"/>
    <w:rsid w:val="001E12C6"/>
    <w:rsid w:val="001E3A6B"/>
    <w:rsid w:val="001F4EB5"/>
    <w:rsid w:val="00205E53"/>
    <w:rsid w:val="00235566"/>
    <w:rsid w:val="00243020"/>
    <w:rsid w:val="00244E2C"/>
    <w:rsid w:val="002456AB"/>
    <w:rsid w:val="00271FBC"/>
    <w:rsid w:val="00282142"/>
    <w:rsid w:val="002A4D6C"/>
    <w:rsid w:val="002D40F4"/>
    <w:rsid w:val="002F0A40"/>
    <w:rsid w:val="002F4896"/>
    <w:rsid w:val="002F7215"/>
    <w:rsid w:val="003274DE"/>
    <w:rsid w:val="003650E7"/>
    <w:rsid w:val="003A09AD"/>
    <w:rsid w:val="003C28CF"/>
    <w:rsid w:val="0041283D"/>
    <w:rsid w:val="004148FA"/>
    <w:rsid w:val="00444F8F"/>
    <w:rsid w:val="00464D6E"/>
    <w:rsid w:val="00477BB6"/>
    <w:rsid w:val="00486772"/>
    <w:rsid w:val="004B788B"/>
    <w:rsid w:val="004C0318"/>
    <w:rsid w:val="004F0BBE"/>
    <w:rsid w:val="00512BA3"/>
    <w:rsid w:val="0054465F"/>
    <w:rsid w:val="0055096E"/>
    <w:rsid w:val="005516BD"/>
    <w:rsid w:val="0056567E"/>
    <w:rsid w:val="00565F8F"/>
    <w:rsid w:val="00581712"/>
    <w:rsid w:val="005B3A69"/>
    <w:rsid w:val="005C3F27"/>
    <w:rsid w:val="005C4FB8"/>
    <w:rsid w:val="006100AA"/>
    <w:rsid w:val="00627864"/>
    <w:rsid w:val="00634950"/>
    <w:rsid w:val="00652C14"/>
    <w:rsid w:val="00665C21"/>
    <w:rsid w:val="00671DC7"/>
    <w:rsid w:val="006856F2"/>
    <w:rsid w:val="006B0F07"/>
    <w:rsid w:val="006B36B5"/>
    <w:rsid w:val="006E4A84"/>
    <w:rsid w:val="006F31B8"/>
    <w:rsid w:val="00700462"/>
    <w:rsid w:val="007169F8"/>
    <w:rsid w:val="00732440"/>
    <w:rsid w:val="007C4D64"/>
    <w:rsid w:val="007C5F5C"/>
    <w:rsid w:val="007E7685"/>
    <w:rsid w:val="007F1361"/>
    <w:rsid w:val="00800997"/>
    <w:rsid w:val="00822DDD"/>
    <w:rsid w:val="00830A0D"/>
    <w:rsid w:val="00836886"/>
    <w:rsid w:val="00837D86"/>
    <w:rsid w:val="00846A99"/>
    <w:rsid w:val="0085412B"/>
    <w:rsid w:val="008570E5"/>
    <w:rsid w:val="0086404D"/>
    <w:rsid w:val="008A13FF"/>
    <w:rsid w:val="008A1459"/>
    <w:rsid w:val="008E2602"/>
    <w:rsid w:val="008F23B2"/>
    <w:rsid w:val="00973E2B"/>
    <w:rsid w:val="0097765B"/>
    <w:rsid w:val="00977D83"/>
    <w:rsid w:val="00981B65"/>
    <w:rsid w:val="009A5F15"/>
    <w:rsid w:val="009B6948"/>
    <w:rsid w:val="009C5B52"/>
    <w:rsid w:val="009E6DE5"/>
    <w:rsid w:val="00A07A22"/>
    <w:rsid w:val="00A25C36"/>
    <w:rsid w:val="00A62EBA"/>
    <w:rsid w:val="00A9491E"/>
    <w:rsid w:val="00AC598A"/>
    <w:rsid w:val="00AE7DF3"/>
    <w:rsid w:val="00B036CD"/>
    <w:rsid w:val="00B1597A"/>
    <w:rsid w:val="00B30AE4"/>
    <w:rsid w:val="00B35914"/>
    <w:rsid w:val="00B43308"/>
    <w:rsid w:val="00B43A4A"/>
    <w:rsid w:val="00B94CE4"/>
    <w:rsid w:val="00BA3D82"/>
    <w:rsid w:val="00BB7738"/>
    <w:rsid w:val="00BC676A"/>
    <w:rsid w:val="00BE1FC5"/>
    <w:rsid w:val="00C027A8"/>
    <w:rsid w:val="00C05696"/>
    <w:rsid w:val="00C133AB"/>
    <w:rsid w:val="00C26898"/>
    <w:rsid w:val="00C32994"/>
    <w:rsid w:val="00C37DD5"/>
    <w:rsid w:val="00C54FE6"/>
    <w:rsid w:val="00C55155"/>
    <w:rsid w:val="00C87C2C"/>
    <w:rsid w:val="00C96DD3"/>
    <w:rsid w:val="00CA4D1C"/>
    <w:rsid w:val="00CD59A0"/>
    <w:rsid w:val="00CE2616"/>
    <w:rsid w:val="00CF6365"/>
    <w:rsid w:val="00CF7015"/>
    <w:rsid w:val="00D070AE"/>
    <w:rsid w:val="00D210B8"/>
    <w:rsid w:val="00D37545"/>
    <w:rsid w:val="00D42EA9"/>
    <w:rsid w:val="00D43355"/>
    <w:rsid w:val="00D4342E"/>
    <w:rsid w:val="00D66EB4"/>
    <w:rsid w:val="00D75E5F"/>
    <w:rsid w:val="00DD6489"/>
    <w:rsid w:val="00DE15C3"/>
    <w:rsid w:val="00DE56F6"/>
    <w:rsid w:val="00DF1F20"/>
    <w:rsid w:val="00DF33C9"/>
    <w:rsid w:val="00DF3FCD"/>
    <w:rsid w:val="00E052FA"/>
    <w:rsid w:val="00E21B6C"/>
    <w:rsid w:val="00E221FB"/>
    <w:rsid w:val="00E403ED"/>
    <w:rsid w:val="00E50A5C"/>
    <w:rsid w:val="00E820D5"/>
    <w:rsid w:val="00E92039"/>
    <w:rsid w:val="00EA11A6"/>
    <w:rsid w:val="00EE3B23"/>
    <w:rsid w:val="00EE6235"/>
    <w:rsid w:val="00F12359"/>
    <w:rsid w:val="00F23B9A"/>
    <w:rsid w:val="00F510FD"/>
    <w:rsid w:val="00F57552"/>
    <w:rsid w:val="00F80367"/>
    <w:rsid w:val="00FA6E7F"/>
    <w:rsid w:val="00FB64D3"/>
    <w:rsid w:val="00FC33E2"/>
    <w:rsid w:val="00FC3625"/>
    <w:rsid w:val="00FE373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E0872D"/>
  <w15:chartTrackingRefBased/>
  <w15:docId w15:val="{18CDC149-9791-4308-827C-7DB8FA7E2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A4D1C"/>
    <w:rPr>
      <w:lang w:eastAsia="en-US"/>
    </w:rPr>
  </w:style>
  <w:style w:type="paragraph" w:styleId="Heading3">
    <w:name w:val="heading 3"/>
    <w:basedOn w:val="Normal"/>
    <w:next w:val="Normal"/>
    <w:link w:val="Heading3Char"/>
    <w:semiHidden/>
    <w:unhideWhenUsed/>
    <w:qFormat/>
    <w:rsid w:val="00F1235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4D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A4D1C"/>
    <w:pPr>
      <w:tabs>
        <w:tab w:val="center" w:pos="4153"/>
        <w:tab w:val="right" w:pos="8306"/>
      </w:tabs>
    </w:pPr>
  </w:style>
  <w:style w:type="paragraph" w:styleId="Footer">
    <w:name w:val="footer"/>
    <w:basedOn w:val="Normal"/>
    <w:rsid w:val="00CA4D1C"/>
    <w:pPr>
      <w:tabs>
        <w:tab w:val="center" w:pos="4153"/>
        <w:tab w:val="right" w:pos="8306"/>
      </w:tabs>
    </w:pPr>
  </w:style>
  <w:style w:type="paragraph" w:styleId="BalloonText">
    <w:name w:val="Balloon Text"/>
    <w:basedOn w:val="Normal"/>
    <w:link w:val="BalloonTextChar"/>
    <w:rsid w:val="008A13FF"/>
    <w:rPr>
      <w:rFonts w:ascii="Tahoma" w:hAnsi="Tahoma" w:cs="Tahoma"/>
      <w:sz w:val="16"/>
      <w:szCs w:val="16"/>
    </w:rPr>
  </w:style>
  <w:style w:type="character" w:customStyle="1" w:styleId="BalloonTextChar">
    <w:name w:val="Balloon Text Char"/>
    <w:link w:val="BalloonText"/>
    <w:rsid w:val="008A13FF"/>
    <w:rPr>
      <w:rFonts w:ascii="Tahoma" w:hAnsi="Tahoma" w:cs="Tahoma"/>
      <w:sz w:val="16"/>
      <w:szCs w:val="16"/>
      <w:lang w:eastAsia="en-US"/>
    </w:rPr>
  </w:style>
  <w:style w:type="character" w:styleId="Hyperlink">
    <w:name w:val="Hyperlink"/>
    <w:rsid w:val="00EE3B23"/>
    <w:rPr>
      <w:color w:val="0000FF"/>
      <w:u w:val="single"/>
    </w:rPr>
  </w:style>
  <w:style w:type="character" w:styleId="CommentReference">
    <w:name w:val="annotation reference"/>
    <w:basedOn w:val="DefaultParagraphFont"/>
    <w:rsid w:val="000A0447"/>
    <w:rPr>
      <w:sz w:val="16"/>
      <w:szCs w:val="16"/>
    </w:rPr>
  </w:style>
  <w:style w:type="paragraph" w:styleId="CommentText">
    <w:name w:val="annotation text"/>
    <w:basedOn w:val="Normal"/>
    <w:link w:val="CommentTextChar"/>
    <w:rsid w:val="000A0447"/>
  </w:style>
  <w:style w:type="character" w:customStyle="1" w:styleId="CommentTextChar">
    <w:name w:val="Comment Text Char"/>
    <w:basedOn w:val="DefaultParagraphFont"/>
    <w:link w:val="CommentText"/>
    <w:rsid w:val="000A0447"/>
    <w:rPr>
      <w:lang w:eastAsia="en-US"/>
    </w:rPr>
  </w:style>
  <w:style w:type="paragraph" w:styleId="CommentSubject">
    <w:name w:val="annotation subject"/>
    <w:basedOn w:val="CommentText"/>
    <w:next w:val="CommentText"/>
    <w:link w:val="CommentSubjectChar"/>
    <w:rsid w:val="000A0447"/>
    <w:rPr>
      <w:b/>
      <w:bCs/>
    </w:rPr>
  </w:style>
  <w:style w:type="character" w:customStyle="1" w:styleId="CommentSubjectChar">
    <w:name w:val="Comment Subject Char"/>
    <w:basedOn w:val="CommentTextChar"/>
    <w:link w:val="CommentSubject"/>
    <w:rsid w:val="000A0447"/>
    <w:rPr>
      <w:b/>
      <w:bCs/>
      <w:lang w:eastAsia="en-US"/>
    </w:rPr>
  </w:style>
  <w:style w:type="paragraph" w:styleId="Revision">
    <w:name w:val="Revision"/>
    <w:hidden/>
    <w:uiPriority w:val="99"/>
    <w:semiHidden/>
    <w:rsid w:val="00243020"/>
    <w:rPr>
      <w:lang w:eastAsia="en-US"/>
    </w:rPr>
  </w:style>
  <w:style w:type="character" w:customStyle="1" w:styleId="Heading3Char">
    <w:name w:val="Heading 3 Char"/>
    <w:basedOn w:val="DefaultParagraphFont"/>
    <w:link w:val="Heading3"/>
    <w:semiHidden/>
    <w:rsid w:val="00F12359"/>
    <w:rPr>
      <w:rFonts w:asciiTheme="majorHAnsi" w:eastAsiaTheme="majorEastAsia" w:hAnsiTheme="majorHAnsi" w:cstheme="majorBidi"/>
      <w:color w:val="1F4D78" w:themeColor="accent1" w:themeShade="7F"/>
      <w:sz w:val="24"/>
      <w:szCs w:val="24"/>
      <w:lang w:eastAsia="en-US"/>
    </w:rPr>
  </w:style>
  <w:style w:type="character" w:styleId="FollowedHyperlink">
    <w:name w:val="FollowedHyperlink"/>
    <w:basedOn w:val="DefaultParagraphFont"/>
    <w:rsid w:val="00C551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05741">
      <w:bodyDiv w:val="1"/>
      <w:marLeft w:val="0"/>
      <w:marRight w:val="0"/>
      <w:marTop w:val="0"/>
      <w:marBottom w:val="0"/>
      <w:divBdr>
        <w:top w:val="none" w:sz="0" w:space="0" w:color="auto"/>
        <w:left w:val="none" w:sz="0" w:space="0" w:color="auto"/>
        <w:bottom w:val="none" w:sz="0" w:space="0" w:color="auto"/>
        <w:right w:val="none" w:sz="0" w:space="0" w:color="auto"/>
      </w:divBdr>
    </w:div>
    <w:div w:id="170030265">
      <w:bodyDiv w:val="1"/>
      <w:marLeft w:val="0"/>
      <w:marRight w:val="0"/>
      <w:marTop w:val="0"/>
      <w:marBottom w:val="0"/>
      <w:divBdr>
        <w:top w:val="none" w:sz="0" w:space="0" w:color="auto"/>
        <w:left w:val="none" w:sz="0" w:space="0" w:color="auto"/>
        <w:bottom w:val="none" w:sz="0" w:space="0" w:color="auto"/>
        <w:right w:val="none" w:sz="0" w:space="0" w:color="auto"/>
      </w:divBdr>
    </w:div>
    <w:div w:id="1023165911">
      <w:bodyDiv w:val="1"/>
      <w:marLeft w:val="0"/>
      <w:marRight w:val="0"/>
      <w:marTop w:val="0"/>
      <w:marBottom w:val="0"/>
      <w:divBdr>
        <w:top w:val="none" w:sz="0" w:space="0" w:color="auto"/>
        <w:left w:val="none" w:sz="0" w:space="0" w:color="auto"/>
        <w:bottom w:val="none" w:sz="0" w:space="0" w:color="auto"/>
        <w:right w:val="none" w:sz="0" w:space="0" w:color="auto"/>
      </w:divBdr>
    </w:div>
    <w:div w:id="122390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maths.bath.ac.uk/~masrs" TargetMode="External"/><Relationship Id="rId9" Type="http://schemas.openxmlformats.org/officeDocument/2006/relationships/hyperlink" Target="http://people.bath.ac.uk/pysabw/"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965</Words>
  <Characters>5504</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University of Bath</Company>
  <LinksUpToDate>false</LinksUpToDate>
  <CharactersWithSpaces>6457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Alison Flindall</dc:creator>
  <cp:keywords/>
  <cp:lastModifiedBy>Microsoft Office User</cp:lastModifiedBy>
  <cp:revision>6</cp:revision>
  <cp:lastPrinted>2015-02-10T08:22:00Z</cp:lastPrinted>
  <dcterms:created xsi:type="dcterms:W3CDTF">2017-07-26T15:50:00Z</dcterms:created>
  <dcterms:modified xsi:type="dcterms:W3CDTF">2017-07-26T16:45:00Z</dcterms:modified>
</cp:coreProperties>
</file>