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59FE9" w14:textId="77777777" w:rsidR="00CA4D1C" w:rsidRPr="00EB5958" w:rsidRDefault="00D079DB" w:rsidP="00EB5958">
      <w:pPr>
        <w:rPr>
          <w:rFonts w:ascii="Arial" w:hAnsi="Arial" w:cs="Arial"/>
          <w:b/>
          <w:sz w:val="22"/>
          <w:szCs w:val="22"/>
        </w:rPr>
      </w:pPr>
      <w:r w:rsidRPr="00EB5958">
        <w:rPr>
          <w:rFonts w:ascii="Arial" w:hAnsi="Arial" w:cs="Arial"/>
          <w:b/>
          <w:noProof/>
          <w:sz w:val="22"/>
          <w:szCs w:val="22"/>
          <w:lang w:eastAsia="en-GB"/>
        </w:rPr>
        <w:drawing>
          <wp:inline distT="0" distB="0" distL="0" distR="0" wp14:anchorId="1EC097FD" wp14:editId="5D939695">
            <wp:extent cx="1435100" cy="571500"/>
            <wp:effectExtent l="0" t="0" r="12700" b="1270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571500"/>
                    </a:xfrm>
                    <a:prstGeom prst="rect">
                      <a:avLst/>
                    </a:prstGeom>
                    <a:noFill/>
                    <a:ln>
                      <a:noFill/>
                    </a:ln>
                  </pic:spPr>
                </pic:pic>
              </a:graphicData>
            </a:graphic>
          </wp:inline>
        </w:drawing>
      </w:r>
    </w:p>
    <w:p w14:paraId="657486BB" w14:textId="77777777" w:rsidR="00CA4D1C" w:rsidRPr="00EB5958" w:rsidRDefault="003274DE" w:rsidP="00EB5958">
      <w:pPr>
        <w:jc w:val="center"/>
        <w:rPr>
          <w:rFonts w:ascii="Arial" w:hAnsi="Arial" w:cs="Arial"/>
          <w:b/>
          <w:sz w:val="22"/>
          <w:szCs w:val="22"/>
        </w:rPr>
      </w:pPr>
      <w:r w:rsidRPr="00EB5958">
        <w:rPr>
          <w:rFonts w:ascii="Arial" w:hAnsi="Arial" w:cs="Arial"/>
          <w:b/>
          <w:sz w:val="22"/>
          <w:szCs w:val="22"/>
        </w:rPr>
        <w:t>Job Description</w:t>
      </w:r>
    </w:p>
    <w:p w14:paraId="4261B303" w14:textId="77777777" w:rsidR="003274DE" w:rsidRPr="00EB5958" w:rsidRDefault="003274DE" w:rsidP="00EB595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5929"/>
      </w:tblGrid>
      <w:tr w:rsidR="00CA4D1C" w:rsidRPr="00EB5958" w14:paraId="6231653E" w14:textId="77777777" w:rsidTr="00D079DB">
        <w:tc>
          <w:tcPr>
            <w:tcW w:w="1712" w:type="pct"/>
            <w:shd w:val="clear" w:color="auto" w:fill="F3F3F3"/>
          </w:tcPr>
          <w:p w14:paraId="391D5654" w14:textId="77777777" w:rsidR="00CA4D1C" w:rsidRPr="00EB5958" w:rsidRDefault="00CA4D1C" w:rsidP="00EB5958">
            <w:pPr>
              <w:rPr>
                <w:rFonts w:ascii="Arial" w:hAnsi="Arial" w:cs="Arial"/>
                <w:b/>
                <w:sz w:val="22"/>
                <w:szCs w:val="22"/>
              </w:rPr>
            </w:pPr>
            <w:r w:rsidRPr="00EB5958">
              <w:rPr>
                <w:rFonts w:ascii="Arial" w:hAnsi="Arial" w:cs="Arial"/>
                <w:b/>
                <w:sz w:val="22"/>
                <w:szCs w:val="22"/>
              </w:rPr>
              <w:t>Job title:</w:t>
            </w:r>
          </w:p>
        </w:tc>
        <w:tc>
          <w:tcPr>
            <w:tcW w:w="3288" w:type="pct"/>
            <w:shd w:val="clear" w:color="auto" w:fill="auto"/>
          </w:tcPr>
          <w:p w14:paraId="35859EFF" w14:textId="77777777" w:rsidR="00CA4D1C" w:rsidRPr="00EB5958" w:rsidRDefault="009A5F15" w:rsidP="00EB5958">
            <w:pPr>
              <w:rPr>
                <w:rFonts w:ascii="Arial" w:hAnsi="Arial" w:cs="Arial"/>
                <w:sz w:val="22"/>
                <w:szCs w:val="22"/>
              </w:rPr>
            </w:pPr>
            <w:r w:rsidRPr="00EB5958">
              <w:rPr>
                <w:rFonts w:ascii="Arial" w:hAnsi="Arial" w:cs="Arial"/>
                <w:sz w:val="22"/>
                <w:szCs w:val="22"/>
              </w:rPr>
              <w:t>Research</w:t>
            </w:r>
            <w:r w:rsidR="00512BA3" w:rsidRPr="00EB5958">
              <w:rPr>
                <w:rFonts w:ascii="Arial" w:hAnsi="Arial" w:cs="Arial"/>
                <w:sz w:val="22"/>
                <w:szCs w:val="22"/>
              </w:rPr>
              <w:t xml:space="preserve"> </w:t>
            </w:r>
            <w:r w:rsidR="00E403ED" w:rsidRPr="00EB5958">
              <w:rPr>
                <w:rFonts w:ascii="Arial" w:hAnsi="Arial" w:cs="Arial"/>
                <w:sz w:val="22"/>
                <w:szCs w:val="22"/>
              </w:rPr>
              <w:t>Associate</w:t>
            </w:r>
          </w:p>
        </w:tc>
      </w:tr>
      <w:tr w:rsidR="00CA4D1C" w:rsidRPr="00EB5958" w14:paraId="4DB1CD59" w14:textId="77777777" w:rsidTr="00D079DB">
        <w:tc>
          <w:tcPr>
            <w:tcW w:w="1712" w:type="pct"/>
            <w:shd w:val="clear" w:color="auto" w:fill="F3F3F3"/>
          </w:tcPr>
          <w:p w14:paraId="1C05D5BD" w14:textId="77777777" w:rsidR="00CA4D1C" w:rsidRPr="00EB5958" w:rsidRDefault="00CA4D1C" w:rsidP="00EB5958">
            <w:pPr>
              <w:rPr>
                <w:rFonts w:ascii="Arial" w:hAnsi="Arial" w:cs="Arial"/>
                <w:b/>
                <w:sz w:val="22"/>
                <w:szCs w:val="22"/>
              </w:rPr>
            </w:pPr>
            <w:r w:rsidRPr="00EB5958">
              <w:rPr>
                <w:rFonts w:ascii="Arial" w:hAnsi="Arial" w:cs="Arial"/>
                <w:b/>
                <w:sz w:val="22"/>
                <w:szCs w:val="22"/>
              </w:rPr>
              <w:t>Department/School:</w:t>
            </w:r>
          </w:p>
        </w:tc>
        <w:tc>
          <w:tcPr>
            <w:tcW w:w="3288" w:type="pct"/>
            <w:shd w:val="clear" w:color="auto" w:fill="auto"/>
          </w:tcPr>
          <w:p w14:paraId="26E581D0" w14:textId="77777777" w:rsidR="00CA4D1C" w:rsidRPr="00EB5958" w:rsidRDefault="009354A0" w:rsidP="00EB5958">
            <w:pPr>
              <w:rPr>
                <w:rFonts w:ascii="Arial" w:hAnsi="Arial" w:cs="Arial"/>
                <w:sz w:val="22"/>
                <w:szCs w:val="22"/>
              </w:rPr>
            </w:pPr>
            <w:r w:rsidRPr="00EB5958">
              <w:rPr>
                <w:rFonts w:ascii="Arial" w:hAnsi="Arial" w:cs="Arial"/>
                <w:sz w:val="22"/>
                <w:szCs w:val="22"/>
              </w:rPr>
              <w:t>School of Management</w:t>
            </w:r>
          </w:p>
        </w:tc>
      </w:tr>
      <w:tr w:rsidR="00CA4D1C" w:rsidRPr="00EB5958" w14:paraId="23A816A3" w14:textId="77777777" w:rsidTr="00D079DB">
        <w:tc>
          <w:tcPr>
            <w:tcW w:w="1712" w:type="pct"/>
            <w:shd w:val="clear" w:color="auto" w:fill="F3F3F3"/>
          </w:tcPr>
          <w:p w14:paraId="391F9F6E" w14:textId="77777777" w:rsidR="00CA4D1C" w:rsidRPr="00EB5958" w:rsidRDefault="00CA4D1C" w:rsidP="00EB5958">
            <w:pPr>
              <w:rPr>
                <w:rFonts w:ascii="Arial" w:hAnsi="Arial" w:cs="Arial"/>
                <w:b/>
                <w:sz w:val="22"/>
                <w:szCs w:val="22"/>
              </w:rPr>
            </w:pPr>
            <w:r w:rsidRPr="00EB5958">
              <w:rPr>
                <w:rFonts w:ascii="Arial" w:hAnsi="Arial" w:cs="Arial"/>
                <w:b/>
                <w:sz w:val="22"/>
                <w:szCs w:val="22"/>
              </w:rPr>
              <w:t>Grade:</w:t>
            </w:r>
          </w:p>
        </w:tc>
        <w:tc>
          <w:tcPr>
            <w:tcW w:w="3288" w:type="pct"/>
            <w:shd w:val="clear" w:color="auto" w:fill="auto"/>
          </w:tcPr>
          <w:p w14:paraId="0D341F79" w14:textId="77777777" w:rsidR="00CA4D1C" w:rsidRPr="00EB5958" w:rsidRDefault="00E92039" w:rsidP="00EB5958">
            <w:pPr>
              <w:rPr>
                <w:rFonts w:ascii="Arial" w:hAnsi="Arial" w:cs="Arial"/>
                <w:sz w:val="22"/>
                <w:szCs w:val="22"/>
              </w:rPr>
            </w:pPr>
            <w:r w:rsidRPr="00EB5958">
              <w:rPr>
                <w:rFonts w:ascii="Arial" w:hAnsi="Arial" w:cs="Arial"/>
                <w:sz w:val="22"/>
                <w:szCs w:val="22"/>
              </w:rPr>
              <w:t>7</w:t>
            </w:r>
          </w:p>
        </w:tc>
      </w:tr>
      <w:tr w:rsidR="00CA4D1C" w:rsidRPr="00EB5958" w14:paraId="63E1E8E7" w14:textId="77777777" w:rsidTr="00D079DB">
        <w:trPr>
          <w:trHeight w:val="331"/>
        </w:trPr>
        <w:tc>
          <w:tcPr>
            <w:tcW w:w="1712" w:type="pct"/>
            <w:shd w:val="clear" w:color="auto" w:fill="F3F3F3"/>
          </w:tcPr>
          <w:p w14:paraId="02792F1B" w14:textId="77777777" w:rsidR="00CA4D1C" w:rsidRPr="00EB5958" w:rsidRDefault="00CA4D1C" w:rsidP="00EB5958">
            <w:pPr>
              <w:rPr>
                <w:rFonts w:ascii="Arial" w:hAnsi="Arial" w:cs="Arial"/>
                <w:b/>
                <w:sz w:val="22"/>
                <w:szCs w:val="22"/>
              </w:rPr>
            </w:pPr>
            <w:r w:rsidRPr="00EB5958">
              <w:rPr>
                <w:rFonts w:ascii="Arial" w:hAnsi="Arial" w:cs="Arial"/>
                <w:b/>
                <w:sz w:val="22"/>
                <w:szCs w:val="22"/>
              </w:rPr>
              <w:t>Location:</w:t>
            </w:r>
          </w:p>
        </w:tc>
        <w:tc>
          <w:tcPr>
            <w:tcW w:w="3288" w:type="pct"/>
            <w:shd w:val="clear" w:color="auto" w:fill="auto"/>
          </w:tcPr>
          <w:p w14:paraId="7E10C1A6" w14:textId="77777777" w:rsidR="00CA4D1C" w:rsidRPr="00EB5958" w:rsidRDefault="00DF1F20" w:rsidP="00EB5958">
            <w:pPr>
              <w:rPr>
                <w:rFonts w:ascii="Arial" w:hAnsi="Arial" w:cs="Arial"/>
                <w:sz w:val="22"/>
                <w:szCs w:val="22"/>
              </w:rPr>
            </w:pPr>
            <w:r w:rsidRPr="00EB5958">
              <w:rPr>
                <w:rFonts w:ascii="Arial" w:hAnsi="Arial" w:cs="Arial"/>
                <w:sz w:val="22"/>
                <w:szCs w:val="22"/>
              </w:rPr>
              <w:t xml:space="preserve">Claverton Down </w:t>
            </w:r>
            <w:r w:rsidR="0054465F" w:rsidRPr="00EB5958">
              <w:rPr>
                <w:rFonts w:ascii="Arial" w:hAnsi="Arial" w:cs="Arial"/>
                <w:sz w:val="22"/>
                <w:szCs w:val="22"/>
              </w:rPr>
              <w:t>Campus</w:t>
            </w:r>
          </w:p>
        </w:tc>
      </w:tr>
    </w:tbl>
    <w:p w14:paraId="6CB0D08A" w14:textId="77777777" w:rsidR="00CA4D1C" w:rsidRPr="00EB5958" w:rsidRDefault="00CA4D1C" w:rsidP="00EB5958">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D1C" w:rsidRPr="00EB5958" w14:paraId="0387FDDB" w14:textId="77777777" w:rsidTr="00D079DB">
        <w:tc>
          <w:tcPr>
            <w:tcW w:w="5000" w:type="pct"/>
            <w:shd w:val="clear" w:color="auto" w:fill="F3F3F3"/>
          </w:tcPr>
          <w:p w14:paraId="563D2A2E" w14:textId="77777777" w:rsidR="00CA4D1C" w:rsidRPr="00EB5958" w:rsidRDefault="00CA4D1C" w:rsidP="00EB5958">
            <w:pPr>
              <w:rPr>
                <w:rFonts w:ascii="Arial" w:hAnsi="Arial" w:cs="Arial"/>
                <w:b/>
                <w:sz w:val="22"/>
                <w:szCs w:val="22"/>
              </w:rPr>
            </w:pPr>
            <w:r w:rsidRPr="00EB5958">
              <w:rPr>
                <w:rFonts w:ascii="Arial" w:hAnsi="Arial" w:cs="Arial"/>
                <w:b/>
                <w:sz w:val="22"/>
                <w:szCs w:val="22"/>
              </w:rPr>
              <w:t>Job purpose</w:t>
            </w:r>
          </w:p>
        </w:tc>
      </w:tr>
      <w:tr w:rsidR="00CA4D1C" w:rsidRPr="00EB5958" w14:paraId="3DFECFD8" w14:textId="77777777" w:rsidTr="00D079DB">
        <w:tc>
          <w:tcPr>
            <w:tcW w:w="5000" w:type="pct"/>
            <w:shd w:val="clear" w:color="auto" w:fill="auto"/>
          </w:tcPr>
          <w:p w14:paraId="1322778E" w14:textId="77777777" w:rsidR="00D079DB" w:rsidRPr="00EB5958" w:rsidRDefault="00D079DB" w:rsidP="00EB5958">
            <w:pPr>
              <w:pStyle w:val="NormalWeb"/>
              <w:spacing w:before="0" w:beforeAutospacing="0" w:after="0" w:afterAutospacing="0"/>
              <w:rPr>
                <w:rFonts w:ascii="Arial" w:hAnsi="Arial" w:cs="Arial"/>
                <w:sz w:val="22"/>
                <w:szCs w:val="22"/>
              </w:rPr>
            </w:pPr>
          </w:p>
          <w:p w14:paraId="2C513085" w14:textId="3B880D7B" w:rsidR="00496034" w:rsidRDefault="00496034" w:rsidP="00EB5958">
            <w:pPr>
              <w:pStyle w:val="NormalWeb"/>
              <w:spacing w:before="0" w:beforeAutospacing="0" w:after="0" w:afterAutospacing="0"/>
              <w:rPr>
                <w:rFonts w:ascii="Arial" w:hAnsi="Arial" w:cs="Arial"/>
                <w:sz w:val="22"/>
                <w:szCs w:val="22"/>
              </w:rPr>
            </w:pPr>
            <w:r w:rsidRPr="00496034">
              <w:rPr>
                <w:rFonts w:ascii="Arial" w:hAnsi="Arial" w:cs="Arial"/>
                <w:sz w:val="22"/>
                <w:szCs w:val="22"/>
              </w:rPr>
              <w:t>The School of Management seeks to recruit a Research Associate for an industrially funded research project. The project aims to develop novel logistics information systems and new types of operations that can enable logistics and warehousing organisations to adapt to (abnormal) changes in the operation environment. The Research Associate will wor</w:t>
            </w:r>
            <w:r>
              <w:rPr>
                <w:rFonts w:ascii="Arial" w:hAnsi="Arial" w:cs="Arial"/>
                <w:sz w:val="22"/>
                <w:szCs w:val="22"/>
              </w:rPr>
              <w:t>k as part of a research team to:</w:t>
            </w:r>
          </w:p>
          <w:p w14:paraId="6D7A015F" w14:textId="77777777" w:rsidR="000D5681" w:rsidRDefault="000D5681" w:rsidP="00EB5958">
            <w:pPr>
              <w:pStyle w:val="NormalWeb"/>
              <w:spacing w:before="0" w:beforeAutospacing="0" w:after="0" w:afterAutospacing="0"/>
              <w:rPr>
                <w:rFonts w:ascii="Arial" w:hAnsi="Arial" w:cs="Arial"/>
                <w:sz w:val="22"/>
                <w:szCs w:val="22"/>
              </w:rPr>
            </w:pPr>
          </w:p>
          <w:p w14:paraId="41BF1F0E" w14:textId="361D5825" w:rsidR="00496034" w:rsidRDefault="00496034" w:rsidP="00496034">
            <w:pPr>
              <w:pStyle w:val="NormalWeb"/>
              <w:numPr>
                <w:ilvl w:val="0"/>
                <w:numId w:val="5"/>
              </w:numPr>
              <w:spacing w:before="0" w:beforeAutospacing="0" w:after="0" w:afterAutospacing="0"/>
              <w:rPr>
                <w:rFonts w:ascii="Arial" w:hAnsi="Arial" w:cs="Arial"/>
                <w:sz w:val="22"/>
                <w:szCs w:val="22"/>
              </w:rPr>
            </w:pPr>
            <w:r w:rsidRPr="00496034">
              <w:rPr>
                <w:rFonts w:ascii="Arial" w:hAnsi="Arial" w:cs="Arial"/>
                <w:sz w:val="22"/>
                <w:szCs w:val="22"/>
              </w:rPr>
              <w:t>conduct resea</w:t>
            </w:r>
            <w:r>
              <w:rPr>
                <w:rFonts w:ascii="Arial" w:hAnsi="Arial" w:cs="Arial"/>
                <w:sz w:val="22"/>
                <w:szCs w:val="22"/>
              </w:rPr>
              <w:t>rch towards project objectives</w:t>
            </w:r>
            <w:r w:rsidR="00B823FA">
              <w:rPr>
                <w:rFonts w:ascii="Arial" w:hAnsi="Arial" w:cs="Arial"/>
                <w:sz w:val="22"/>
                <w:szCs w:val="22"/>
              </w:rPr>
              <w:t xml:space="preserve"> and towards developing necessary solutions</w:t>
            </w:r>
            <w:r>
              <w:rPr>
                <w:rFonts w:ascii="Arial" w:hAnsi="Arial" w:cs="Arial"/>
                <w:sz w:val="22"/>
                <w:szCs w:val="22"/>
              </w:rPr>
              <w:t>,</w:t>
            </w:r>
          </w:p>
          <w:p w14:paraId="5C173387" w14:textId="4A519065" w:rsidR="00496034" w:rsidRDefault="00496034" w:rsidP="00496034">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t>measure</w:t>
            </w:r>
            <w:r w:rsidRPr="00496034">
              <w:rPr>
                <w:rFonts w:ascii="Arial" w:hAnsi="Arial" w:cs="Arial"/>
                <w:sz w:val="22"/>
                <w:szCs w:val="22"/>
              </w:rPr>
              <w:t xml:space="preserve"> and </w:t>
            </w:r>
            <w:r>
              <w:rPr>
                <w:rFonts w:ascii="Arial" w:hAnsi="Arial" w:cs="Arial"/>
                <w:sz w:val="22"/>
                <w:szCs w:val="22"/>
              </w:rPr>
              <w:t>evaluate</w:t>
            </w:r>
            <w:r w:rsidRPr="00496034">
              <w:rPr>
                <w:rFonts w:ascii="Arial" w:hAnsi="Arial" w:cs="Arial"/>
                <w:sz w:val="22"/>
                <w:szCs w:val="22"/>
              </w:rPr>
              <w:t xml:space="preserve"> the effectiveness of the developed </w:t>
            </w:r>
            <w:r>
              <w:rPr>
                <w:rFonts w:ascii="Arial" w:hAnsi="Arial" w:cs="Arial"/>
                <w:sz w:val="22"/>
                <w:szCs w:val="22"/>
              </w:rPr>
              <w:t xml:space="preserve">solutions in a simulation or real </w:t>
            </w:r>
            <w:r w:rsidR="00B823FA">
              <w:rPr>
                <w:rFonts w:ascii="Arial" w:hAnsi="Arial" w:cs="Arial"/>
                <w:sz w:val="22"/>
                <w:szCs w:val="22"/>
              </w:rPr>
              <w:t xml:space="preserve">logistics </w:t>
            </w:r>
            <w:r>
              <w:rPr>
                <w:rFonts w:ascii="Arial" w:hAnsi="Arial" w:cs="Arial"/>
                <w:sz w:val="22"/>
                <w:szCs w:val="22"/>
              </w:rPr>
              <w:t>environment</w:t>
            </w:r>
          </w:p>
          <w:p w14:paraId="01209AE9" w14:textId="77777777" w:rsidR="009354A0" w:rsidRDefault="00496034" w:rsidP="00496034">
            <w:pPr>
              <w:pStyle w:val="NormalWeb"/>
              <w:numPr>
                <w:ilvl w:val="0"/>
                <w:numId w:val="5"/>
              </w:numPr>
              <w:spacing w:before="0" w:beforeAutospacing="0" w:after="0" w:afterAutospacing="0"/>
              <w:rPr>
                <w:rFonts w:ascii="Arial" w:hAnsi="Arial" w:cs="Arial"/>
                <w:sz w:val="22"/>
                <w:szCs w:val="22"/>
              </w:rPr>
            </w:pPr>
            <w:r>
              <w:rPr>
                <w:rFonts w:ascii="Arial" w:hAnsi="Arial" w:cs="Arial"/>
                <w:sz w:val="22"/>
                <w:szCs w:val="22"/>
              </w:rPr>
              <w:t>extend</w:t>
            </w:r>
            <w:r w:rsidRPr="00496034">
              <w:rPr>
                <w:rFonts w:ascii="Arial" w:hAnsi="Arial" w:cs="Arial"/>
                <w:sz w:val="22"/>
                <w:szCs w:val="22"/>
              </w:rPr>
              <w:t xml:space="preserve"> resulting software prototypes into applications or methods to be used within actual operations.</w:t>
            </w:r>
          </w:p>
          <w:p w14:paraId="5AE3A074" w14:textId="77777777" w:rsidR="00E052FA" w:rsidRDefault="00496034" w:rsidP="00E7187A">
            <w:pPr>
              <w:pStyle w:val="NormalWeb"/>
              <w:numPr>
                <w:ilvl w:val="0"/>
                <w:numId w:val="5"/>
              </w:numPr>
              <w:spacing w:before="0" w:beforeAutospacing="0" w:after="0" w:afterAutospacing="0"/>
              <w:rPr>
                <w:rFonts w:ascii="Arial" w:hAnsi="Arial" w:cs="Arial"/>
                <w:sz w:val="22"/>
                <w:szCs w:val="22"/>
              </w:rPr>
            </w:pPr>
            <w:r w:rsidRPr="00E7187A">
              <w:rPr>
                <w:rFonts w:ascii="Arial" w:hAnsi="Arial" w:cs="Arial"/>
                <w:sz w:val="22"/>
                <w:szCs w:val="22"/>
              </w:rPr>
              <w:t>disseminate project findings locally, nationally and internationally</w:t>
            </w:r>
            <w:r>
              <w:rPr>
                <w:rFonts w:ascii="Arial" w:hAnsi="Arial" w:cs="Arial"/>
                <w:sz w:val="22"/>
                <w:szCs w:val="22"/>
              </w:rPr>
              <w:t xml:space="preserve"> </w:t>
            </w:r>
            <w:r w:rsidRPr="00EC6A24">
              <w:rPr>
                <w:rFonts w:ascii="Arial" w:hAnsi="Arial" w:cs="Arial"/>
                <w:sz w:val="22"/>
                <w:szCs w:val="22"/>
              </w:rPr>
              <w:t>with oral presentation, formal reporti</w:t>
            </w:r>
            <w:r>
              <w:rPr>
                <w:rFonts w:ascii="Arial" w:hAnsi="Arial" w:cs="Arial"/>
                <w:sz w:val="22"/>
                <w:szCs w:val="22"/>
              </w:rPr>
              <w:t>ng  and peer-review publication</w:t>
            </w:r>
          </w:p>
          <w:p w14:paraId="67BD8D01" w14:textId="77777777" w:rsidR="00496034" w:rsidRDefault="00496034" w:rsidP="00496034">
            <w:pPr>
              <w:pStyle w:val="NormalWeb"/>
              <w:numPr>
                <w:ilvl w:val="0"/>
                <w:numId w:val="5"/>
              </w:numPr>
              <w:spacing w:before="0" w:beforeAutospacing="0" w:after="0" w:afterAutospacing="0"/>
              <w:rPr>
                <w:rFonts w:ascii="Arial" w:hAnsi="Arial" w:cs="Arial"/>
                <w:sz w:val="22"/>
                <w:szCs w:val="22"/>
              </w:rPr>
            </w:pPr>
            <w:r w:rsidRPr="00496034">
              <w:rPr>
                <w:rFonts w:ascii="Arial" w:hAnsi="Arial" w:cs="Arial"/>
                <w:sz w:val="22"/>
                <w:szCs w:val="22"/>
              </w:rPr>
              <w:t>work together with the project’s collaborators from</w:t>
            </w:r>
            <w:r>
              <w:rPr>
                <w:rFonts w:ascii="Arial" w:hAnsi="Arial" w:cs="Arial"/>
                <w:sz w:val="22"/>
                <w:szCs w:val="22"/>
              </w:rPr>
              <w:t xml:space="preserve"> </w:t>
            </w:r>
            <w:r w:rsidRPr="00496034">
              <w:rPr>
                <w:rFonts w:ascii="Arial" w:hAnsi="Arial" w:cs="Arial"/>
                <w:sz w:val="22"/>
                <w:szCs w:val="22"/>
              </w:rPr>
              <w:t>the University of Cambridge and a large Chinese supply chain management company</w:t>
            </w:r>
            <w:r>
              <w:rPr>
                <w:rFonts w:ascii="Arial" w:hAnsi="Arial" w:cs="Arial"/>
                <w:sz w:val="22"/>
                <w:szCs w:val="22"/>
              </w:rPr>
              <w:t xml:space="preserve"> in developing, testing and evaluating proposed solutions</w:t>
            </w:r>
            <w:r w:rsidRPr="00496034">
              <w:rPr>
                <w:rFonts w:ascii="Arial" w:hAnsi="Arial" w:cs="Arial"/>
                <w:sz w:val="22"/>
                <w:szCs w:val="22"/>
              </w:rPr>
              <w:t>.</w:t>
            </w:r>
          </w:p>
          <w:p w14:paraId="698F6ABD" w14:textId="4D30E492" w:rsidR="000D5681" w:rsidRPr="00496034" w:rsidRDefault="000D5681" w:rsidP="000D5681">
            <w:pPr>
              <w:pStyle w:val="NormalWeb"/>
              <w:spacing w:before="0" w:beforeAutospacing="0" w:after="0" w:afterAutospacing="0"/>
              <w:rPr>
                <w:rFonts w:ascii="Arial" w:hAnsi="Arial" w:cs="Arial"/>
                <w:sz w:val="22"/>
                <w:szCs w:val="22"/>
              </w:rPr>
            </w:pPr>
          </w:p>
        </w:tc>
      </w:tr>
    </w:tbl>
    <w:p w14:paraId="73785C9E" w14:textId="77777777" w:rsidR="00CA4D1C" w:rsidRPr="00EB5958" w:rsidRDefault="00CA4D1C"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D1C" w:rsidRPr="00EB5958" w14:paraId="4B126438" w14:textId="77777777" w:rsidTr="00D079DB">
        <w:tc>
          <w:tcPr>
            <w:tcW w:w="5000" w:type="pct"/>
            <w:shd w:val="clear" w:color="auto" w:fill="F3F3F3"/>
          </w:tcPr>
          <w:p w14:paraId="13A20E7C" w14:textId="77777777" w:rsidR="00CA4D1C" w:rsidRPr="00EB5958" w:rsidRDefault="00E052FA" w:rsidP="00EB5958">
            <w:pPr>
              <w:rPr>
                <w:rFonts w:ascii="Arial" w:hAnsi="Arial" w:cs="Arial"/>
                <w:b/>
                <w:sz w:val="22"/>
                <w:szCs w:val="22"/>
              </w:rPr>
            </w:pPr>
            <w:r w:rsidRPr="00EB5958">
              <w:rPr>
                <w:rFonts w:ascii="Arial" w:hAnsi="Arial" w:cs="Arial"/>
                <w:b/>
                <w:sz w:val="22"/>
                <w:szCs w:val="22"/>
              </w:rPr>
              <w:t>Reports t</w:t>
            </w:r>
            <w:r w:rsidR="00DF1F20" w:rsidRPr="00EB5958">
              <w:rPr>
                <w:rFonts w:ascii="Arial" w:hAnsi="Arial" w:cs="Arial"/>
                <w:b/>
                <w:sz w:val="22"/>
                <w:szCs w:val="22"/>
              </w:rPr>
              <w:t>o:</w:t>
            </w:r>
          </w:p>
        </w:tc>
      </w:tr>
      <w:tr w:rsidR="00CA4D1C" w:rsidRPr="00EB5958" w14:paraId="69DB5423" w14:textId="77777777" w:rsidTr="00D079DB">
        <w:tc>
          <w:tcPr>
            <w:tcW w:w="5000" w:type="pct"/>
            <w:shd w:val="clear" w:color="auto" w:fill="auto"/>
          </w:tcPr>
          <w:p w14:paraId="1B9B8286" w14:textId="77777777" w:rsidR="00E92039" w:rsidRPr="00EB5958" w:rsidRDefault="00E92039" w:rsidP="00EB5958">
            <w:pPr>
              <w:rPr>
                <w:rFonts w:ascii="Arial" w:hAnsi="Arial" w:cs="Arial"/>
                <w:sz w:val="22"/>
                <w:szCs w:val="22"/>
              </w:rPr>
            </w:pPr>
          </w:p>
          <w:p w14:paraId="37EB21C7" w14:textId="77777777" w:rsidR="00CA4D1C" w:rsidRPr="00EB5958" w:rsidRDefault="00E92039" w:rsidP="00EB5958">
            <w:pPr>
              <w:rPr>
                <w:rFonts w:ascii="Arial" w:hAnsi="Arial" w:cs="Arial"/>
                <w:sz w:val="22"/>
                <w:szCs w:val="22"/>
              </w:rPr>
            </w:pPr>
            <w:r w:rsidRPr="00EB5958">
              <w:rPr>
                <w:rFonts w:ascii="Arial" w:hAnsi="Arial" w:cs="Arial"/>
                <w:sz w:val="22"/>
                <w:szCs w:val="22"/>
              </w:rPr>
              <w:t>Princip</w:t>
            </w:r>
            <w:r w:rsidR="001C27C1" w:rsidRPr="00EB5958">
              <w:rPr>
                <w:rFonts w:ascii="Arial" w:hAnsi="Arial" w:cs="Arial"/>
                <w:sz w:val="22"/>
                <w:szCs w:val="22"/>
              </w:rPr>
              <w:t>al</w:t>
            </w:r>
            <w:r w:rsidRPr="00EB5958">
              <w:rPr>
                <w:rFonts w:ascii="Arial" w:hAnsi="Arial" w:cs="Arial"/>
                <w:sz w:val="22"/>
                <w:szCs w:val="22"/>
              </w:rPr>
              <w:t xml:space="preserve"> Investigator (PI</w:t>
            </w:r>
            <w:r w:rsidR="0041283D" w:rsidRPr="00EB5958">
              <w:rPr>
                <w:rFonts w:ascii="Arial" w:hAnsi="Arial" w:cs="Arial"/>
                <w:sz w:val="22"/>
                <w:szCs w:val="22"/>
              </w:rPr>
              <w:t>)</w:t>
            </w:r>
            <w:r w:rsidR="003358B0">
              <w:rPr>
                <w:rFonts w:ascii="Arial" w:hAnsi="Arial" w:cs="Arial"/>
                <w:sz w:val="22"/>
                <w:szCs w:val="22"/>
              </w:rPr>
              <w:t xml:space="preserve"> of the research project</w:t>
            </w:r>
            <w:r w:rsidR="00496034">
              <w:rPr>
                <w:rFonts w:ascii="Arial" w:hAnsi="Arial" w:cs="Arial"/>
                <w:sz w:val="22"/>
                <w:szCs w:val="22"/>
              </w:rPr>
              <w:t>, Dr Vaggelis Giannikas</w:t>
            </w:r>
          </w:p>
          <w:p w14:paraId="527B93A0" w14:textId="77777777" w:rsidR="00CA4D1C" w:rsidRPr="00EB5958" w:rsidRDefault="00CA4D1C" w:rsidP="00EB5958">
            <w:pPr>
              <w:rPr>
                <w:rFonts w:ascii="Arial" w:hAnsi="Arial" w:cs="Arial"/>
                <w:sz w:val="22"/>
                <w:szCs w:val="22"/>
              </w:rPr>
            </w:pPr>
          </w:p>
        </w:tc>
      </w:tr>
    </w:tbl>
    <w:p w14:paraId="1E37BBF4" w14:textId="77777777" w:rsidR="00CA4D1C" w:rsidRPr="00EB5958" w:rsidRDefault="00CA4D1C"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D1C" w:rsidRPr="00EB5958" w14:paraId="76837F54" w14:textId="77777777" w:rsidTr="00D079DB">
        <w:tc>
          <w:tcPr>
            <w:tcW w:w="5000" w:type="pct"/>
            <w:shd w:val="clear" w:color="auto" w:fill="F3F3F3"/>
          </w:tcPr>
          <w:p w14:paraId="2F449E8E" w14:textId="77777777" w:rsidR="00CA4D1C" w:rsidRPr="00EB5958" w:rsidRDefault="00CA4D1C" w:rsidP="00EB5958">
            <w:pPr>
              <w:rPr>
                <w:rFonts w:ascii="Arial" w:hAnsi="Arial" w:cs="Arial"/>
                <w:b/>
                <w:sz w:val="22"/>
                <w:szCs w:val="22"/>
              </w:rPr>
            </w:pPr>
            <w:r w:rsidRPr="00EB5958">
              <w:rPr>
                <w:rFonts w:ascii="Arial" w:hAnsi="Arial" w:cs="Arial"/>
                <w:b/>
                <w:sz w:val="22"/>
                <w:szCs w:val="22"/>
              </w:rPr>
              <w:t>Staff management responsibility</w:t>
            </w:r>
          </w:p>
        </w:tc>
      </w:tr>
      <w:tr w:rsidR="00CA4D1C" w:rsidRPr="00EB5958" w14:paraId="3A04B19E" w14:textId="77777777" w:rsidTr="00D079DB">
        <w:tc>
          <w:tcPr>
            <w:tcW w:w="5000" w:type="pct"/>
            <w:shd w:val="clear" w:color="auto" w:fill="auto"/>
          </w:tcPr>
          <w:p w14:paraId="2DB8C03D" w14:textId="77777777" w:rsidR="00CA4D1C" w:rsidRPr="00EB5958" w:rsidRDefault="00CA4D1C" w:rsidP="00EB5958">
            <w:pPr>
              <w:rPr>
                <w:rFonts w:ascii="Arial" w:hAnsi="Arial" w:cs="Arial"/>
                <w:sz w:val="22"/>
                <w:szCs w:val="22"/>
              </w:rPr>
            </w:pPr>
          </w:p>
          <w:p w14:paraId="23B3AE6B" w14:textId="77777777" w:rsidR="00E92039" w:rsidRPr="00EB5958" w:rsidRDefault="00E92039" w:rsidP="00EB5958">
            <w:pPr>
              <w:rPr>
                <w:rFonts w:ascii="Arial" w:hAnsi="Arial" w:cs="Arial"/>
                <w:sz w:val="22"/>
                <w:szCs w:val="22"/>
              </w:rPr>
            </w:pPr>
            <w:r w:rsidRPr="00EB5958">
              <w:rPr>
                <w:rFonts w:ascii="Arial" w:hAnsi="Arial" w:cs="Arial"/>
                <w:sz w:val="22"/>
                <w:szCs w:val="22"/>
              </w:rPr>
              <w:t xml:space="preserve">None, although </w:t>
            </w:r>
            <w:r w:rsidR="00EC6A24">
              <w:rPr>
                <w:rFonts w:ascii="Arial" w:hAnsi="Arial" w:cs="Arial"/>
                <w:sz w:val="22"/>
                <w:szCs w:val="22"/>
              </w:rPr>
              <w:t xml:space="preserve">some </w:t>
            </w:r>
            <w:r w:rsidRPr="00EB5958">
              <w:rPr>
                <w:rFonts w:ascii="Arial" w:hAnsi="Arial" w:cs="Arial"/>
                <w:sz w:val="22"/>
                <w:szCs w:val="22"/>
              </w:rPr>
              <w:t>supervision of doctora</w:t>
            </w:r>
            <w:r w:rsidR="00282142" w:rsidRPr="00EB5958">
              <w:rPr>
                <w:rFonts w:ascii="Arial" w:hAnsi="Arial" w:cs="Arial"/>
                <w:sz w:val="22"/>
                <w:szCs w:val="22"/>
              </w:rPr>
              <w:t>l</w:t>
            </w:r>
            <w:r w:rsidR="00885D2B">
              <w:rPr>
                <w:rFonts w:ascii="Arial" w:hAnsi="Arial" w:cs="Arial"/>
                <w:sz w:val="22"/>
                <w:szCs w:val="22"/>
              </w:rPr>
              <w:t>, postgraduate</w:t>
            </w:r>
            <w:r w:rsidR="00282142" w:rsidRPr="00EB5958">
              <w:rPr>
                <w:rFonts w:ascii="Arial" w:hAnsi="Arial" w:cs="Arial"/>
                <w:sz w:val="22"/>
                <w:szCs w:val="22"/>
              </w:rPr>
              <w:t xml:space="preserve"> or undergraduate</w:t>
            </w:r>
            <w:r w:rsidRPr="00EB5958">
              <w:rPr>
                <w:rFonts w:ascii="Arial" w:hAnsi="Arial" w:cs="Arial"/>
                <w:sz w:val="22"/>
                <w:szCs w:val="22"/>
              </w:rPr>
              <w:t xml:space="preserve"> students may be required.</w:t>
            </w:r>
          </w:p>
          <w:p w14:paraId="3F36F292" w14:textId="77777777" w:rsidR="00CA4D1C" w:rsidRPr="00EB5958" w:rsidRDefault="00CA4D1C" w:rsidP="00EB5958">
            <w:pPr>
              <w:rPr>
                <w:rFonts w:ascii="Arial" w:hAnsi="Arial" w:cs="Arial"/>
                <w:i/>
                <w:sz w:val="22"/>
                <w:szCs w:val="22"/>
              </w:rPr>
            </w:pPr>
          </w:p>
        </w:tc>
      </w:tr>
    </w:tbl>
    <w:p w14:paraId="611EC76C" w14:textId="77777777" w:rsidR="00CA4D1C" w:rsidRPr="00EB5958" w:rsidRDefault="00CA4D1C"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8520"/>
      </w:tblGrid>
      <w:tr w:rsidR="00CA4D1C" w:rsidRPr="00EB5958" w14:paraId="3B347E77" w14:textId="77777777" w:rsidTr="00EB5958">
        <w:trPr>
          <w:tblHeader/>
        </w:trPr>
        <w:tc>
          <w:tcPr>
            <w:tcW w:w="5000" w:type="pct"/>
            <w:gridSpan w:val="2"/>
            <w:shd w:val="clear" w:color="auto" w:fill="F3F3F3"/>
          </w:tcPr>
          <w:p w14:paraId="74D56FF2" w14:textId="77777777" w:rsidR="00CA4D1C" w:rsidRPr="00EB5958" w:rsidRDefault="00CA4D1C" w:rsidP="00EB5958">
            <w:pPr>
              <w:rPr>
                <w:rFonts w:ascii="Arial" w:hAnsi="Arial" w:cs="Arial"/>
                <w:b/>
                <w:sz w:val="22"/>
                <w:szCs w:val="22"/>
              </w:rPr>
            </w:pPr>
            <w:r w:rsidRPr="00EB5958">
              <w:rPr>
                <w:rFonts w:ascii="Arial" w:hAnsi="Arial" w:cs="Arial"/>
                <w:b/>
                <w:sz w:val="22"/>
                <w:szCs w:val="22"/>
              </w:rPr>
              <w:t xml:space="preserve">Main duties and responsibilities </w:t>
            </w:r>
          </w:p>
        </w:tc>
      </w:tr>
      <w:tr w:rsidR="00FC3C7D" w:rsidRPr="00EB5958" w14:paraId="29776042" w14:textId="77777777" w:rsidTr="00FC3C7D">
        <w:tc>
          <w:tcPr>
            <w:tcW w:w="5000" w:type="pct"/>
            <w:gridSpan w:val="2"/>
            <w:shd w:val="clear" w:color="auto" w:fill="auto"/>
          </w:tcPr>
          <w:p w14:paraId="429A0324" w14:textId="77777777" w:rsidR="00FC3C7D" w:rsidRPr="00EB5958" w:rsidRDefault="00FC3C7D" w:rsidP="00EB5958">
            <w:pPr>
              <w:rPr>
                <w:rFonts w:ascii="Arial" w:hAnsi="Arial" w:cs="Arial"/>
                <w:spacing w:val="2"/>
                <w:sz w:val="22"/>
                <w:szCs w:val="22"/>
              </w:rPr>
            </w:pPr>
            <w:r w:rsidRPr="00EB5958">
              <w:rPr>
                <w:rFonts w:ascii="Arial" w:hAnsi="Arial" w:cs="Arial"/>
                <w:spacing w:val="2"/>
                <w:sz w:val="22"/>
                <w:szCs w:val="22"/>
              </w:rPr>
              <w:t xml:space="preserve">Responsible to the PI for (as appropriate to discipline): </w:t>
            </w:r>
          </w:p>
        </w:tc>
      </w:tr>
      <w:tr w:rsidR="00B823FA" w:rsidRPr="00EB5958" w14:paraId="5D0D1147" w14:textId="77777777" w:rsidTr="00D079DB">
        <w:tc>
          <w:tcPr>
            <w:tcW w:w="275" w:type="pct"/>
            <w:shd w:val="clear" w:color="auto" w:fill="auto"/>
          </w:tcPr>
          <w:p w14:paraId="3BD689B0" w14:textId="595CC35B" w:rsidR="00B823FA" w:rsidRPr="00EB5958" w:rsidRDefault="00B823FA" w:rsidP="00EB5958">
            <w:pPr>
              <w:rPr>
                <w:rFonts w:ascii="Arial" w:hAnsi="Arial" w:cs="Arial"/>
                <w:b/>
                <w:sz w:val="22"/>
                <w:szCs w:val="22"/>
              </w:rPr>
            </w:pPr>
            <w:r>
              <w:rPr>
                <w:rFonts w:ascii="Arial" w:hAnsi="Arial" w:cs="Arial"/>
                <w:b/>
                <w:sz w:val="22"/>
                <w:szCs w:val="22"/>
              </w:rPr>
              <w:t>1</w:t>
            </w:r>
          </w:p>
        </w:tc>
        <w:tc>
          <w:tcPr>
            <w:tcW w:w="4725" w:type="pct"/>
            <w:shd w:val="clear" w:color="auto" w:fill="auto"/>
          </w:tcPr>
          <w:p w14:paraId="306CE800" w14:textId="73B490DE" w:rsidR="00B823FA" w:rsidRDefault="00B823FA" w:rsidP="00E7187A">
            <w:pPr>
              <w:rPr>
                <w:rFonts w:ascii="Arial" w:hAnsi="Arial" w:cs="Arial"/>
                <w:spacing w:val="2"/>
                <w:sz w:val="22"/>
                <w:szCs w:val="22"/>
              </w:rPr>
            </w:pPr>
            <w:r w:rsidRPr="00B823FA">
              <w:rPr>
                <w:rFonts w:ascii="Arial" w:hAnsi="Arial" w:cs="Arial"/>
                <w:spacing w:val="2"/>
                <w:sz w:val="22"/>
                <w:szCs w:val="22"/>
              </w:rPr>
              <w:t>Gather information from the project partners and develop realistic scenarios that illustrate logistics and supply chain management problems.</w:t>
            </w:r>
          </w:p>
        </w:tc>
      </w:tr>
      <w:tr w:rsidR="00B823FA" w:rsidRPr="00EB5958" w14:paraId="277FEE90" w14:textId="77777777" w:rsidTr="00D079DB">
        <w:tc>
          <w:tcPr>
            <w:tcW w:w="275" w:type="pct"/>
            <w:shd w:val="clear" w:color="auto" w:fill="auto"/>
          </w:tcPr>
          <w:p w14:paraId="21A8E0F9" w14:textId="71EFCA39" w:rsidR="00B823FA" w:rsidRPr="00EB5958" w:rsidRDefault="00B823FA" w:rsidP="00EB5958">
            <w:pPr>
              <w:rPr>
                <w:rFonts w:ascii="Arial" w:hAnsi="Arial" w:cs="Arial"/>
                <w:b/>
                <w:sz w:val="22"/>
                <w:szCs w:val="22"/>
              </w:rPr>
            </w:pPr>
            <w:r>
              <w:rPr>
                <w:rFonts w:ascii="Arial" w:hAnsi="Arial" w:cs="Arial"/>
                <w:b/>
                <w:sz w:val="22"/>
                <w:szCs w:val="22"/>
              </w:rPr>
              <w:t>2</w:t>
            </w:r>
          </w:p>
        </w:tc>
        <w:tc>
          <w:tcPr>
            <w:tcW w:w="4725" w:type="pct"/>
            <w:shd w:val="clear" w:color="auto" w:fill="auto"/>
          </w:tcPr>
          <w:p w14:paraId="66CB7CCF" w14:textId="3D946D0C" w:rsidR="00B823FA" w:rsidRDefault="00B823FA" w:rsidP="00E7187A">
            <w:pPr>
              <w:rPr>
                <w:rFonts w:ascii="Arial" w:hAnsi="Arial" w:cs="Arial"/>
                <w:spacing w:val="2"/>
                <w:sz w:val="22"/>
                <w:szCs w:val="22"/>
              </w:rPr>
            </w:pPr>
            <w:r w:rsidRPr="00B823FA">
              <w:rPr>
                <w:rFonts w:ascii="Arial" w:hAnsi="Arial" w:cs="Arial"/>
                <w:spacing w:val="2"/>
                <w:sz w:val="22"/>
                <w:szCs w:val="22"/>
              </w:rPr>
              <w:t>Identify existing methods for enabling information and operational systems to adapt to new requirements, and develop new solutions with a view to extending the existing methods</w:t>
            </w:r>
          </w:p>
        </w:tc>
      </w:tr>
      <w:tr w:rsidR="00B823FA" w:rsidRPr="00EB5958" w14:paraId="01FF15F8" w14:textId="77777777" w:rsidTr="00D079DB">
        <w:tc>
          <w:tcPr>
            <w:tcW w:w="275" w:type="pct"/>
            <w:shd w:val="clear" w:color="auto" w:fill="auto"/>
          </w:tcPr>
          <w:p w14:paraId="04186FB7" w14:textId="07AD2D32" w:rsidR="00B823FA" w:rsidRPr="00EB5958" w:rsidRDefault="00B823FA" w:rsidP="00EB5958">
            <w:pPr>
              <w:rPr>
                <w:rFonts w:ascii="Arial" w:hAnsi="Arial" w:cs="Arial"/>
                <w:b/>
                <w:sz w:val="22"/>
                <w:szCs w:val="22"/>
              </w:rPr>
            </w:pPr>
            <w:r>
              <w:rPr>
                <w:rFonts w:ascii="Arial" w:hAnsi="Arial" w:cs="Arial"/>
                <w:b/>
                <w:sz w:val="22"/>
                <w:szCs w:val="22"/>
              </w:rPr>
              <w:t>3</w:t>
            </w:r>
          </w:p>
        </w:tc>
        <w:tc>
          <w:tcPr>
            <w:tcW w:w="4725" w:type="pct"/>
            <w:shd w:val="clear" w:color="auto" w:fill="auto"/>
          </w:tcPr>
          <w:p w14:paraId="38828397" w14:textId="4E31C0B6" w:rsidR="00B823FA" w:rsidRDefault="00B823FA" w:rsidP="00E7187A">
            <w:pPr>
              <w:rPr>
                <w:rFonts w:ascii="Arial" w:hAnsi="Arial" w:cs="Arial"/>
                <w:spacing w:val="2"/>
                <w:sz w:val="22"/>
                <w:szCs w:val="22"/>
              </w:rPr>
            </w:pPr>
            <w:r w:rsidRPr="00B823FA">
              <w:rPr>
                <w:rFonts w:ascii="Arial" w:hAnsi="Arial" w:cs="Arial"/>
                <w:spacing w:val="2"/>
                <w:sz w:val="22"/>
                <w:szCs w:val="22"/>
              </w:rPr>
              <w:t>Conduct research into and develop modelling</w:t>
            </w:r>
            <w:r>
              <w:rPr>
                <w:rFonts w:ascii="Arial" w:hAnsi="Arial" w:cs="Arial"/>
                <w:spacing w:val="2"/>
                <w:sz w:val="22"/>
                <w:szCs w:val="22"/>
              </w:rPr>
              <w:t>, simulation</w:t>
            </w:r>
            <w:r w:rsidRPr="00B823FA">
              <w:rPr>
                <w:rFonts w:ascii="Arial" w:hAnsi="Arial" w:cs="Arial"/>
                <w:spacing w:val="2"/>
                <w:sz w:val="22"/>
                <w:szCs w:val="22"/>
              </w:rPr>
              <w:t xml:space="preserve"> and data-driven methods to address logistics and supply chain management problems</w:t>
            </w:r>
          </w:p>
        </w:tc>
      </w:tr>
      <w:tr w:rsidR="00B823FA" w:rsidRPr="00EB5958" w14:paraId="6500E844" w14:textId="77777777" w:rsidTr="00D079DB">
        <w:tc>
          <w:tcPr>
            <w:tcW w:w="275" w:type="pct"/>
            <w:shd w:val="clear" w:color="auto" w:fill="auto"/>
          </w:tcPr>
          <w:p w14:paraId="66C1C29F" w14:textId="18B9351E" w:rsidR="00B823FA" w:rsidRPr="00EB5958" w:rsidRDefault="00B823FA" w:rsidP="00EB5958">
            <w:pPr>
              <w:rPr>
                <w:rFonts w:ascii="Arial" w:hAnsi="Arial" w:cs="Arial"/>
                <w:b/>
                <w:sz w:val="22"/>
                <w:szCs w:val="22"/>
              </w:rPr>
            </w:pPr>
            <w:r>
              <w:rPr>
                <w:rFonts w:ascii="Arial" w:hAnsi="Arial" w:cs="Arial"/>
                <w:b/>
                <w:sz w:val="22"/>
                <w:szCs w:val="22"/>
              </w:rPr>
              <w:t>4</w:t>
            </w:r>
          </w:p>
        </w:tc>
        <w:tc>
          <w:tcPr>
            <w:tcW w:w="4725" w:type="pct"/>
            <w:shd w:val="clear" w:color="auto" w:fill="auto"/>
          </w:tcPr>
          <w:p w14:paraId="32543EFB" w14:textId="4830F1CE" w:rsidR="00B823FA" w:rsidRDefault="00B823FA" w:rsidP="00E7187A">
            <w:pPr>
              <w:rPr>
                <w:rFonts w:ascii="Arial" w:hAnsi="Arial" w:cs="Arial"/>
                <w:spacing w:val="2"/>
                <w:sz w:val="22"/>
                <w:szCs w:val="22"/>
              </w:rPr>
            </w:pPr>
            <w:r w:rsidRPr="00B823FA">
              <w:rPr>
                <w:rFonts w:ascii="Arial" w:hAnsi="Arial" w:cs="Arial"/>
                <w:spacing w:val="2"/>
                <w:sz w:val="22"/>
                <w:szCs w:val="22"/>
              </w:rPr>
              <w:t>Produce prototype software systems based on the identified solutions to test and demonstrate effectiveness of solutions</w:t>
            </w:r>
          </w:p>
        </w:tc>
      </w:tr>
      <w:tr w:rsidR="00B823FA" w:rsidRPr="00EB5958" w14:paraId="185ABFD8" w14:textId="77777777" w:rsidTr="00D079DB">
        <w:tc>
          <w:tcPr>
            <w:tcW w:w="275" w:type="pct"/>
            <w:shd w:val="clear" w:color="auto" w:fill="auto"/>
          </w:tcPr>
          <w:p w14:paraId="40F0832B" w14:textId="6C7E8401" w:rsidR="00B823FA" w:rsidRPr="00EB5958" w:rsidRDefault="00B823FA" w:rsidP="00EB5958">
            <w:pPr>
              <w:rPr>
                <w:rFonts w:ascii="Arial" w:hAnsi="Arial" w:cs="Arial"/>
                <w:b/>
                <w:sz w:val="22"/>
                <w:szCs w:val="22"/>
              </w:rPr>
            </w:pPr>
            <w:r>
              <w:rPr>
                <w:rFonts w:ascii="Arial" w:hAnsi="Arial" w:cs="Arial"/>
                <w:b/>
                <w:sz w:val="22"/>
                <w:szCs w:val="22"/>
              </w:rPr>
              <w:t>5</w:t>
            </w:r>
          </w:p>
        </w:tc>
        <w:tc>
          <w:tcPr>
            <w:tcW w:w="4725" w:type="pct"/>
            <w:shd w:val="clear" w:color="auto" w:fill="auto"/>
          </w:tcPr>
          <w:p w14:paraId="65E4DF63" w14:textId="40AF2235" w:rsidR="00B823FA" w:rsidRPr="00B823FA" w:rsidRDefault="00B823FA" w:rsidP="00E7187A">
            <w:pPr>
              <w:rPr>
                <w:rFonts w:ascii="Arial" w:hAnsi="Arial" w:cs="Arial"/>
                <w:spacing w:val="2"/>
                <w:sz w:val="22"/>
                <w:szCs w:val="22"/>
                <w:lang w:val="en-US"/>
              </w:rPr>
            </w:pPr>
            <w:r w:rsidRPr="00B823FA">
              <w:rPr>
                <w:rFonts w:ascii="Arial" w:hAnsi="Arial" w:cs="Arial"/>
                <w:spacing w:val="2"/>
                <w:sz w:val="22"/>
                <w:szCs w:val="22"/>
                <w:lang w:val="en-US"/>
              </w:rPr>
              <w:t xml:space="preserve">Present developed solutions to the project partner. </w:t>
            </w:r>
          </w:p>
        </w:tc>
      </w:tr>
      <w:tr w:rsidR="00B823FA" w:rsidRPr="00EB5958" w14:paraId="71D4994D" w14:textId="77777777" w:rsidTr="00D079DB">
        <w:tc>
          <w:tcPr>
            <w:tcW w:w="275" w:type="pct"/>
            <w:shd w:val="clear" w:color="auto" w:fill="auto"/>
          </w:tcPr>
          <w:p w14:paraId="667D3628" w14:textId="5A94263B" w:rsidR="00B823FA" w:rsidRPr="00EB5958" w:rsidRDefault="00B823FA" w:rsidP="00EB5958">
            <w:pPr>
              <w:rPr>
                <w:rFonts w:ascii="Arial" w:hAnsi="Arial" w:cs="Arial"/>
                <w:b/>
                <w:sz w:val="22"/>
                <w:szCs w:val="22"/>
              </w:rPr>
            </w:pPr>
            <w:r>
              <w:rPr>
                <w:rFonts w:ascii="Arial" w:hAnsi="Arial" w:cs="Arial"/>
                <w:b/>
                <w:sz w:val="22"/>
                <w:szCs w:val="22"/>
              </w:rPr>
              <w:t>6</w:t>
            </w:r>
          </w:p>
        </w:tc>
        <w:tc>
          <w:tcPr>
            <w:tcW w:w="4725" w:type="pct"/>
            <w:shd w:val="clear" w:color="auto" w:fill="auto"/>
          </w:tcPr>
          <w:p w14:paraId="6C93814F" w14:textId="518D6B4E" w:rsidR="00B823FA" w:rsidRDefault="00B823FA" w:rsidP="00B823FA">
            <w:pPr>
              <w:rPr>
                <w:rFonts w:ascii="Arial" w:hAnsi="Arial" w:cs="Arial"/>
                <w:spacing w:val="2"/>
                <w:sz w:val="22"/>
                <w:szCs w:val="22"/>
              </w:rPr>
            </w:pPr>
            <w:r w:rsidRPr="00B823FA">
              <w:rPr>
                <w:rFonts w:ascii="Arial" w:hAnsi="Arial" w:cs="Arial"/>
                <w:spacing w:val="2"/>
                <w:sz w:val="22"/>
                <w:szCs w:val="22"/>
              </w:rPr>
              <w:t xml:space="preserve">Liaise with project colleagues within </w:t>
            </w:r>
            <w:r>
              <w:rPr>
                <w:rFonts w:ascii="Arial" w:hAnsi="Arial" w:cs="Arial"/>
                <w:spacing w:val="2"/>
                <w:sz w:val="22"/>
                <w:szCs w:val="22"/>
              </w:rPr>
              <w:t xml:space="preserve">Bath </w:t>
            </w:r>
            <w:r w:rsidRPr="00B823FA">
              <w:rPr>
                <w:rFonts w:ascii="Arial" w:hAnsi="Arial" w:cs="Arial"/>
                <w:spacing w:val="2"/>
                <w:sz w:val="22"/>
                <w:szCs w:val="22"/>
              </w:rPr>
              <w:t>and with the external partners</w:t>
            </w:r>
          </w:p>
        </w:tc>
      </w:tr>
      <w:tr w:rsidR="00B823FA" w:rsidRPr="00EB5958" w14:paraId="5E1C91F4" w14:textId="77777777" w:rsidTr="00D079DB">
        <w:tc>
          <w:tcPr>
            <w:tcW w:w="275" w:type="pct"/>
            <w:shd w:val="clear" w:color="auto" w:fill="auto"/>
          </w:tcPr>
          <w:p w14:paraId="299589D5" w14:textId="5A501B3C" w:rsidR="00B823FA" w:rsidRPr="00EB5958" w:rsidRDefault="00B823FA" w:rsidP="00EB5958">
            <w:pPr>
              <w:rPr>
                <w:rFonts w:ascii="Arial" w:hAnsi="Arial" w:cs="Arial"/>
                <w:b/>
                <w:sz w:val="22"/>
                <w:szCs w:val="22"/>
              </w:rPr>
            </w:pPr>
            <w:r>
              <w:rPr>
                <w:rFonts w:ascii="Arial" w:hAnsi="Arial" w:cs="Arial"/>
                <w:b/>
                <w:sz w:val="22"/>
                <w:szCs w:val="22"/>
              </w:rPr>
              <w:lastRenderedPageBreak/>
              <w:t>7</w:t>
            </w:r>
          </w:p>
        </w:tc>
        <w:tc>
          <w:tcPr>
            <w:tcW w:w="4725" w:type="pct"/>
            <w:shd w:val="clear" w:color="auto" w:fill="auto"/>
          </w:tcPr>
          <w:p w14:paraId="68D568A6" w14:textId="35F88FD7" w:rsidR="00B823FA" w:rsidRDefault="00B823FA" w:rsidP="00E7187A">
            <w:pPr>
              <w:rPr>
                <w:rFonts w:ascii="Arial" w:hAnsi="Arial" w:cs="Arial"/>
                <w:spacing w:val="2"/>
                <w:sz w:val="22"/>
                <w:szCs w:val="22"/>
              </w:rPr>
            </w:pPr>
            <w:r w:rsidRPr="00EB5958">
              <w:rPr>
                <w:rFonts w:ascii="Arial" w:hAnsi="Arial" w:cs="Arial"/>
                <w:sz w:val="22"/>
                <w:szCs w:val="22"/>
              </w:rPr>
              <w:t>D</w:t>
            </w:r>
            <w:r>
              <w:rPr>
                <w:rFonts w:ascii="Arial" w:hAnsi="Arial" w:cs="Arial"/>
                <w:sz w:val="22"/>
                <w:szCs w:val="22"/>
              </w:rPr>
              <w:t>isseminate</w:t>
            </w:r>
            <w:r w:rsidRPr="00EB5958">
              <w:rPr>
                <w:rFonts w:ascii="Arial" w:hAnsi="Arial" w:cs="Arial"/>
                <w:sz w:val="22"/>
                <w:szCs w:val="22"/>
              </w:rPr>
              <w:t xml:space="preserve"> results of project as appropriate e.g. by presentations at </w:t>
            </w:r>
            <w:r>
              <w:rPr>
                <w:rFonts w:ascii="Arial" w:hAnsi="Arial" w:cs="Arial"/>
                <w:sz w:val="22"/>
                <w:szCs w:val="22"/>
              </w:rPr>
              <w:t xml:space="preserve">local meetings, national and/or international </w:t>
            </w:r>
            <w:r w:rsidRPr="00EB5958">
              <w:rPr>
                <w:rFonts w:ascii="Arial" w:hAnsi="Arial" w:cs="Arial"/>
                <w:sz w:val="22"/>
                <w:szCs w:val="22"/>
              </w:rPr>
              <w:t>conferences</w:t>
            </w:r>
            <w:r>
              <w:rPr>
                <w:rFonts w:ascii="Arial" w:hAnsi="Arial" w:cs="Arial"/>
                <w:sz w:val="22"/>
                <w:szCs w:val="22"/>
              </w:rPr>
              <w:t xml:space="preserve"> etc.</w:t>
            </w:r>
          </w:p>
        </w:tc>
      </w:tr>
      <w:tr w:rsidR="00E92039" w:rsidRPr="00EB5958" w14:paraId="50F36575" w14:textId="77777777" w:rsidTr="00D079DB">
        <w:tc>
          <w:tcPr>
            <w:tcW w:w="275" w:type="pct"/>
            <w:shd w:val="clear" w:color="auto" w:fill="auto"/>
          </w:tcPr>
          <w:p w14:paraId="17DFC145" w14:textId="6C5AB04D" w:rsidR="00E92039" w:rsidRPr="00EB5958" w:rsidRDefault="00B23AC8" w:rsidP="00EB5958">
            <w:pPr>
              <w:rPr>
                <w:rFonts w:ascii="Arial" w:hAnsi="Arial" w:cs="Arial"/>
                <w:b/>
                <w:sz w:val="22"/>
                <w:szCs w:val="22"/>
              </w:rPr>
            </w:pPr>
            <w:r>
              <w:rPr>
                <w:rFonts w:ascii="Arial" w:hAnsi="Arial" w:cs="Arial"/>
                <w:b/>
                <w:sz w:val="22"/>
                <w:szCs w:val="22"/>
              </w:rPr>
              <w:t>8</w:t>
            </w:r>
          </w:p>
        </w:tc>
        <w:tc>
          <w:tcPr>
            <w:tcW w:w="4725" w:type="pct"/>
            <w:shd w:val="clear" w:color="auto" w:fill="auto"/>
          </w:tcPr>
          <w:p w14:paraId="7E0640DD" w14:textId="77777777" w:rsidR="00E92039" w:rsidRPr="00EB5958" w:rsidRDefault="00B94CE4" w:rsidP="003358B0">
            <w:pPr>
              <w:rPr>
                <w:rFonts w:ascii="Arial" w:hAnsi="Arial" w:cs="Arial"/>
                <w:sz w:val="22"/>
                <w:szCs w:val="22"/>
              </w:rPr>
            </w:pPr>
            <w:r w:rsidRPr="00EB5958">
              <w:rPr>
                <w:rFonts w:ascii="Arial" w:hAnsi="Arial" w:cs="Arial"/>
                <w:sz w:val="22"/>
                <w:szCs w:val="22"/>
              </w:rPr>
              <w:t>P</w:t>
            </w:r>
            <w:r w:rsidR="00E92039" w:rsidRPr="00EB5958">
              <w:rPr>
                <w:rFonts w:ascii="Arial" w:hAnsi="Arial" w:cs="Arial"/>
                <w:sz w:val="22"/>
                <w:szCs w:val="22"/>
              </w:rPr>
              <w:t>roject management</w:t>
            </w:r>
            <w:r w:rsidR="0041283D" w:rsidRPr="00EB5958">
              <w:rPr>
                <w:rFonts w:ascii="Arial" w:hAnsi="Arial" w:cs="Arial"/>
                <w:sz w:val="22"/>
                <w:szCs w:val="22"/>
              </w:rPr>
              <w:t>: e.g.</w:t>
            </w:r>
            <w:r w:rsidR="006100AA" w:rsidRPr="00EB5958">
              <w:rPr>
                <w:rFonts w:ascii="Arial" w:hAnsi="Arial" w:cs="Arial"/>
                <w:sz w:val="22"/>
                <w:szCs w:val="22"/>
              </w:rPr>
              <w:t xml:space="preserve"> </w:t>
            </w:r>
            <w:r w:rsidRPr="00EB5958">
              <w:rPr>
                <w:rFonts w:ascii="Arial" w:hAnsi="Arial" w:cs="Arial"/>
                <w:sz w:val="22"/>
                <w:szCs w:val="22"/>
              </w:rPr>
              <w:t>timetabling and meeting project milestones; participating in r</w:t>
            </w:r>
            <w:r w:rsidR="0041283D" w:rsidRPr="00EB5958">
              <w:rPr>
                <w:rFonts w:ascii="Arial" w:hAnsi="Arial" w:cs="Arial"/>
                <w:sz w:val="22"/>
                <w:szCs w:val="22"/>
              </w:rPr>
              <w:t>egular discussions with collaborative partners</w:t>
            </w:r>
            <w:r w:rsidR="00EC6A24">
              <w:rPr>
                <w:rFonts w:ascii="Arial" w:hAnsi="Arial" w:cs="Arial"/>
                <w:sz w:val="22"/>
                <w:szCs w:val="22"/>
              </w:rPr>
              <w:t xml:space="preserve">; preparing and </w:t>
            </w:r>
            <w:r w:rsidR="003358B0">
              <w:rPr>
                <w:rFonts w:ascii="Arial" w:hAnsi="Arial" w:cs="Arial"/>
                <w:sz w:val="22"/>
                <w:szCs w:val="22"/>
              </w:rPr>
              <w:t xml:space="preserve">facilitating </w:t>
            </w:r>
            <w:r w:rsidR="00EC6A24">
              <w:rPr>
                <w:rFonts w:ascii="Arial" w:hAnsi="Arial" w:cs="Arial"/>
                <w:sz w:val="22"/>
                <w:szCs w:val="22"/>
              </w:rPr>
              <w:t>project meetings</w:t>
            </w:r>
            <w:r w:rsidR="0041283D" w:rsidRPr="00EB5958">
              <w:rPr>
                <w:rFonts w:ascii="Arial" w:hAnsi="Arial" w:cs="Arial"/>
                <w:sz w:val="22"/>
                <w:szCs w:val="22"/>
              </w:rPr>
              <w:t xml:space="preserve">. </w:t>
            </w:r>
          </w:p>
        </w:tc>
      </w:tr>
      <w:tr w:rsidR="00CA4D1C" w:rsidRPr="00EB5958" w14:paraId="64A44EC7" w14:textId="77777777" w:rsidTr="00D079DB">
        <w:trPr>
          <w:trHeight w:val="341"/>
        </w:trPr>
        <w:tc>
          <w:tcPr>
            <w:tcW w:w="275" w:type="pct"/>
            <w:shd w:val="clear" w:color="auto" w:fill="auto"/>
          </w:tcPr>
          <w:p w14:paraId="460508AD" w14:textId="6E9DE218" w:rsidR="00CA4D1C" w:rsidRPr="00EB5958" w:rsidRDefault="00B23AC8" w:rsidP="00EB5958">
            <w:pPr>
              <w:rPr>
                <w:rFonts w:ascii="Arial" w:hAnsi="Arial" w:cs="Arial"/>
                <w:b/>
                <w:sz w:val="22"/>
                <w:szCs w:val="22"/>
              </w:rPr>
            </w:pPr>
            <w:r>
              <w:rPr>
                <w:rFonts w:ascii="Arial" w:hAnsi="Arial" w:cs="Arial"/>
                <w:b/>
                <w:sz w:val="22"/>
                <w:szCs w:val="22"/>
              </w:rPr>
              <w:t>9</w:t>
            </w:r>
          </w:p>
        </w:tc>
        <w:tc>
          <w:tcPr>
            <w:tcW w:w="4725" w:type="pct"/>
            <w:shd w:val="clear" w:color="auto" w:fill="auto"/>
          </w:tcPr>
          <w:p w14:paraId="4A2ABD13" w14:textId="77777777" w:rsidR="00CA4D1C" w:rsidRPr="00EB5958" w:rsidRDefault="003358B0" w:rsidP="003358B0">
            <w:pPr>
              <w:rPr>
                <w:rFonts w:ascii="Arial" w:hAnsi="Arial" w:cs="Arial"/>
                <w:sz w:val="22"/>
                <w:szCs w:val="22"/>
              </w:rPr>
            </w:pPr>
            <w:r>
              <w:rPr>
                <w:rFonts w:ascii="Arial" w:hAnsi="Arial" w:cs="Arial"/>
                <w:sz w:val="22"/>
                <w:szCs w:val="22"/>
              </w:rPr>
              <w:t>Potentially a</w:t>
            </w:r>
            <w:r w:rsidR="0041283D" w:rsidRPr="00EB5958">
              <w:rPr>
                <w:rFonts w:ascii="Arial" w:hAnsi="Arial" w:cs="Arial"/>
                <w:sz w:val="22"/>
                <w:szCs w:val="22"/>
              </w:rPr>
              <w:t xml:space="preserve">ssist with </w:t>
            </w:r>
            <w:r w:rsidR="00E92039" w:rsidRPr="00EB5958">
              <w:rPr>
                <w:rFonts w:ascii="Arial" w:hAnsi="Arial" w:cs="Arial"/>
                <w:sz w:val="22"/>
                <w:szCs w:val="22"/>
              </w:rPr>
              <w:t>the supervision of graduate students and undergraduate project student</w:t>
            </w:r>
            <w:r w:rsidR="001C27C1" w:rsidRPr="00EB5958">
              <w:rPr>
                <w:rFonts w:ascii="Arial" w:hAnsi="Arial" w:cs="Arial"/>
                <w:sz w:val="22"/>
                <w:szCs w:val="22"/>
              </w:rPr>
              <w:t>s</w:t>
            </w:r>
            <w:r w:rsidR="0041283D" w:rsidRPr="00EB5958">
              <w:rPr>
                <w:rFonts w:ascii="Arial" w:hAnsi="Arial" w:cs="Arial"/>
                <w:sz w:val="22"/>
                <w:szCs w:val="22"/>
              </w:rPr>
              <w:t>.</w:t>
            </w:r>
          </w:p>
        </w:tc>
      </w:tr>
      <w:tr w:rsidR="00CA4D1C" w:rsidRPr="00EB5958" w14:paraId="6F1A90BB" w14:textId="77777777" w:rsidTr="00D079DB">
        <w:tc>
          <w:tcPr>
            <w:tcW w:w="275" w:type="pct"/>
            <w:shd w:val="clear" w:color="auto" w:fill="auto"/>
          </w:tcPr>
          <w:p w14:paraId="177B1BFB" w14:textId="69D51050" w:rsidR="00CA4D1C" w:rsidRPr="00EB5958" w:rsidRDefault="00B23AC8" w:rsidP="00EB5958">
            <w:pPr>
              <w:rPr>
                <w:rFonts w:ascii="Arial" w:hAnsi="Arial" w:cs="Arial"/>
                <w:b/>
                <w:sz w:val="22"/>
                <w:szCs w:val="22"/>
              </w:rPr>
            </w:pPr>
            <w:r>
              <w:rPr>
                <w:rFonts w:ascii="Arial" w:hAnsi="Arial" w:cs="Arial"/>
                <w:b/>
                <w:sz w:val="22"/>
                <w:szCs w:val="22"/>
              </w:rPr>
              <w:t>10</w:t>
            </w:r>
          </w:p>
        </w:tc>
        <w:tc>
          <w:tcPr>
            <w:tcW w:w="4725" w:type="pct"/>
            <w:shd w:val="clear" w:color="auto" w:fill="auto"/>
          </w:tcPr>
          <w:p w14:paraId="68ED3517" w14:textId="77777777" w:rsidR="00B1597A" w:rsidRPr="00EB5958" w:rsidRDefault="009354A0" w:rsidP="00EB5958">
            <w:pPr>
              <w:rPr>
                <w:rFonts w:ascii="Arial" w:hAnsi="Arial" w:cs="Arial"/>
                <w:sz w:val="22"/>
                <w:szCs w:val="22"/>
              </w:rPr>
            </w:pPr>
            <w:r w:rsidRPr="00EB5958">
              <w:rPr>
                <w:rFonts w:ascii="Arial" w:hAnsi="Arial" w:cs="Arial"/>
                <w:spacing w:val="2"/>
                <w:sz w:val="22"/>
                <w:szCs w:val="22"/>
              </w:rPr>
              <w:t>Writing up results of research and contributing to publishing of results in high-quality peer-reviewed academic literature.</w:t>
            </w:r>
          </w:p>
        </w:tc>
      </w:tr>
    </w:tbl>
    <w:p w14:paraId="692F5AB4" w14:textId="77777777" w:rsidR="00E052FA" w:rsidRPr="00EB5958" w:rsidRDefault="00E052FA"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100AA" w:rsidRPr="00EB5958" w14:paraId="187B40B0" w14:textId="77777777" w:rsidTr="00D079DB">
        <w:tc>
          <w:tcPr>
            <w:tcW w:w="5000" w:type="pct"/>
            <w:shd w:val="clear" w:color="auto" w:fill="F3F3F3"/>
          </w:tcPr>
          <w:p w14:paraId="58B7A67F" w14:textId="77777777" w:rsidR="006100AA" w:rsidRPr="00EB5958" w:rsidRDefault="006100AA" w:rsidP="00EB5958">
            <w:pPr>
              <w:rPr>
                <w:rFonts w:ascii="Arial" w:hAnsi="Arial" w:cs="Arial"/>
                <w:b/>
                <w:sz w:val="22"/>
                <w:szCs w:val="22"/>
              </w:rPr>
            </w:pPr>
            <w:r w:rsidRPr="00EB5958">
              <w:rPr>
                <w:rFonts w:ascii="Arial" w:hAnsi="Arial" w:cs="Arial"/>
                <w:b/>
                <w:sz w:val="22"/>
                <w:szCs w:val="22"/>
              </w:rPr>
              <w:t xml:space="preserve">Special conditions </w:t>
            </w:r>
          </w:p>
        </w:tc>
      </w:tr>
      <w:tr w:rsidR="006100AA" w:rsidRPr="00EB5958" w14:paraId="02CB3A1C" w14:textId="77777777" w:rsidTr="00D079DB">
        <w:tc>
          <w:tcPr>
            <w:tcW w:w="5000" w:type="pct"/>
            <w:shd w:val="clear" w:color="auto" w:fill="auto"/>
          </w:tcPr>
          <w:p w14:paraId="4B6D5EA7" w14:textId="77777777" w:rsidR="006100AA" w:rsidRPr="00EB5958" w:rsidRDefault="006100AA" w:rsidP="00EB5958">
            <w:pPr>
              <w:rPr>
                <w:rFonts w:ascii="Arial" w:hAnsi="Arial" w:cs="Arial"/>
                <w:sz w:val="22"/>
                <w:szCs w:val="22"/>
              </w:rPr>
            </w:pPr>
          </w:p>
          <w:p w14:paraId="3DD507C8" w14:textId="77777777" w:rsidR="006100AA" w:rsidRDefault="00B94CE4" w:rsidP="00EB5958">
            <w:pPr>
              <w:rPr>
                <w:rFonts w:ascii="Arial" w:hAnsi="Arial" w:cs="Arial"/>
                <w:sz w:val="22"/>
                <w:szCs w:val="22"/>
              </w:rPr>
            </w:pPr>
            <w:r w:rsidRPr="00EB5958">
              <w:rPr>
                <w:rFonts w:ascii="Arial" w:hAnsi="Arial" w:cs="Arial"/>
                <w:sz w:val="22"/>
                <w:szCs w:val="22"/>
              </w:rPr>
              <w:t>Compliance with all relevant Codes of Practice and regulations for the University and relevant discipline.</w:t>
            </w:r>
          </w:p>
          <w:p w14:paraId="309858B3" w14:textId="77777777" w:rsidR="00EC6A24" w:rsidRDefault="00EC6A24" w:rsidP="00EB5958">
            <w:pPr>
              <w:rPr>
                <w:rFonts w:ascii="Arial" w:hAnsi="Arial" w:cs="Arial"/>
                <w:sz w:val="22"/>
                <w:szCs w:val="22"/>
              </w:rPr>
            </w:pPr>
          </w:p>
          <w:p w14:paraId="5F8FAB15" w14:textId="77777777" w:rsidR="00EC6A24" w:rsidRPr="00EB5958" w:rsidRDefault="00496034" w:rsidP="00EB5958">
            <w:pPr>
              <w:rPr>
                <w:rFonts w:ascii="Arial" w:hAnsi="Arial" w:cs="Arial"/>
                <w:sz w:val="22"/>
                <w:szCs w:val="22"/>
              </w:rPr>
            </w:pPr>
            <w:r w:rsidRPr="00496034">
              <w:rPr>
                <w:rFonts w:ascii="Arial" w:hAnsi="Arial" w:cs="Arial"/>
                <w:sz w:val="22"/>
                <w:szCs w:val="22"/>
              </w:rPr>
              <w:t xml:space="preserve">Given the collaborative nature of this project, some meetings and other project activities may have to be scheduled outside normal working hours. Travelling to our collaborators' sites in the UK </w:t>
            </w:r>
            <w:r>
              <w:rPr>
                <w:rFonts w:ascii="Arial" w:hAnsi="Arial" w:cs="Arial"/>
                <w:sz w:val="22"/>
                <w:szCs w:val="22"/>
              </w:rPr>
              <w:t>and China may also be required.</w:t>
            </w:r>
          </w:p>
          <w:p w14:paraId="25A33F97" w14:textId="77777777" w:rsidR="006100AA" w:rsidRPr="00EB5958" w:rsidRDefault="006100AA" w:rsidP="00EB5958">
            <w:pPr>
              <w:rPr>
                <w:rFonts w:ascii="Arial" w:hAnsi="Arial" w:cs="Arial"/>
                <w:sz w:val="22"/>
                <w:szCs w:val="22"/>
              </w:rPr>
            </w:pPr>
          </w:p>
        </w:tc>
      </w:tr>
    </w:tbl>
    <w:p w14:paraId="4980E4C4" w14:textId="77777777" w:rsidR="003A09AD" w:rsidRPr="00EB5958" w:rsidRDefault="003A09AD" w:rsidP="00EB595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A09AD" w:rsidRPr="00EB5958" w14:paraId="387666C4" w14:textId="77777777" w:rsidTr="00D079DB">
        <w:tc>
          <w:tcPr>
            <w:tcW w:w="5000" w:type="pct"/>
            <w:shd w:val="clear" w:color="auto" w:fill="F2F2F2"/>
          </w:tcPr>
          <w:p w14:paraId="70D50D91" w14:textId="77777777" w:rsidR="003A09AD" w:rsidRPr="00EB5958" w:rsidRDefault="003A09AD" w:rsidP="00EB5958">
            <w:pPr>
              <w:rPr>
                <w:rFonts w:ascii="Arial" w:hAnsi="Arial" w:cs="Arial"/>
                <w:b/>
                <w:sz w:val="22"/>
                <w:szCs w:val="22"/>
              </w:rPr>
            </w:pPr>
            <w:r w:rsidRPr="00EB5958">
              <w:rPr>
                <w:rFonts w:ascii="Arial" w:hAnsi="Arial" w:cs="Arial"/>
                <w:b/>
                <w:sz w:val="22"/>
                <w:szCs w:val="22"/>
              </w:rPr>
              <w:t>Career and Professional Development Activities</w:t>
            </w:r>
          </w:p>
        </w:tc>
      </w:tr>
      <w:tr w:rsidR="003A09AD" w:rsidRPr="00EB5958" w14:paraId="5E5536D0" w14:textId="77777777" w:rsidTr="00D079DB">
        <w:tc>
          <w:tcPr>
            <w:tcW w:w="5000" w:type="pct"/>
          </w:tcPr>
          <w:p w14:paraId="3151470B" w14:textId="77777777" w:rsidR="003A09AD" w:rsidRPr="00EB5958" w:rsidRDefault="003A09AD" w:rsidP="00EB5958">
            <w:pPr>
              <w:rPr>
                <w:rFonts w:ascii="Arial" w:hAnsi="Arial" w:cs="Arial"/>
                <w:i/>
                <w:sz w:val="22"/>
                <w:szCs w:val="22"/>
              </w:rPr>
            </w:pPr>
          </w:p>
          <w:p w14:paraId="161F42AC" w14:textId="77777777" w:rsidR="003A09AD" w:rsidRPr="00EB5958" w:rsidRDefault="003A09AD" w:rsidP="00EB5958">
            <w:pPr>
              <w:rPr>
                <w:rFonts w:ascii="Arial" w:hAnsi="Arial" w:cs="Arial"/>
                <w:sz w:val="22"/>
                <w:szCs w:val="22"/>
              </w:rPr>
            </w:pPr>
            <w:r w:rsidRPr="00EB5958">
              <w:rPr>
                <w:rFonts w:ascii="Arial" w:hAnsi="Arial" w:cs="Arial"/>
                <w:sz w:val="22"/>
                <w:szCs w:val="22"/>
              </w:rPr>
              <w:t xml:space="preserve">From time to time you may be asked to assist in the facilitation of CPD activities.  This will form part of your substantive role and you will not receive additional payment for these activities.  </w:t>
            </w:r>
          </w:p>
          <w:p w14:paraId="484D7383" w14:textId="77777777" w:rsidR="003A09AD" w:rsidRPr="00EB5958" w:rsidRDefault="003A09AD" w:rsidP="00EB5958">
            <w:pPr>
              <w:rPr>
                <w:rFonts w:ascii="Arial" w:hAnsi="Arial" w:cs="Arial"/>
                <w:i/>
                <w:sz w:val="22"/>
                <w:szCs w:val="22"/>
              </w:rPr>
            </w:pPr>
          </w:p>
        </w:tc>
      </w:tr>
    </w:tbl>
    <w:p w14:paraId="0624BBAF" w14:textId="77777777" w:rsidR="00A9491E" w:rsidRPr="00EB5958" w:rsidRDefault="00E052FA" w:rsidP="00EB5958">
      <w:pPr>
        <w:rPr>
          <w:rFonts w:ascii="Arial" w:hAnsi="Arial" w:cs="Arial"/>
          <w:sz w:val="22"/>
          <w:szCs w:val="22"/>
        </w:rPr>
      </w:pPr>
      <w:r w:rsidRPr="00EB5958">
        <w:rPr>
          <w:rFonts w:ascii="Arial" w:hAnsi="Arial" w:cs="Arial"/>
          <w:sz w:val="22"/>
          <w:szCs w:val="22"/>
        </w:rPr>
        <w:br w:type="page"/>
      </w:r>
    </w:p>
    <w:p w14:paraId="4A40CE30" w14:textId="77777777" w:rsidR="00D079DB" w:rsidRPr="00EB5958" w:rsidRDefault="00D079DB" w:rsidP="00EB5958">
      <w:pPr>
        <w:rPr>
          <w:rFonts w:ascii="Arial" w:hAnsi="Arial" w:cs="Arial"/>
          <w:b/>
          <w:bCs/>
          <w:sz w:val="22"/>
          <w:szCs w:val="22"/>
        </w:rPr>
      </w:pPr>
      <w:r w:rsidRPr="00EB5958">
        <w:rPr>
          <w:rFonts w:ascii="Arial" w:hAnsi="Arial" w:cs="Arial"/>
          <w:b/>
          <w:noProof/>
          <w:sz w:val="22"/>
          <w:szCs w:val="22"/>
          <w:lang w:eastAsia="en-GB"/>
        </w:rPr>
        <w:lastRenderedPageBreak/>
        <w:drawing>
          <wp:inline distT="0" distB="0" distL="0" distR="0" wp14:anchorId="0204AB86" wp14:editId="0834DB8C">
            <wp:extent cx="1435100" cy="571500"/>
            <wp:effectExtent l="0" t="0" r="12700" b="1270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571500"/>
                    </a:xfrm>
                    <a:prstGeom prst="rect">
                      <a:avLst/>
                    </a:prstGeom>
                    <a:noFill/>
                    <a:ln>
                      <a:noFill/>
                    </a:ln>
                  </pic:spPr>
                </pic:pic>
              </a:graphicData>
            </a:graphic>
          </wp:inline>
        </w:drawing>
      </w:r>
      <w:r w:rsidR="005516BD" w:rsidRPr="00EB5958">
        <w:rPr>
          <w:rFonts w:ascii="Arial" w:hAnsi="Arial" w:cs="Arial"/>
          <w:b/>
          <w:bCs/>
          <w:sz w:val="22"/>
          <w:szCs w:val="22"/>
        </w:rPr>
        <w:tab/>
      </w:r>
    </w:p>
    <w:p w14:paraId="4307664F" w14:textId="77777777" w:rsidR="00A9491E" w:rsidRPr="00EB5958" w:rsidRDefault="00A9491E" w:rsidP="00EB5958">
      <w:pPr>
        <w:jc w:val="center"/>
        <w:rPr>
          <w:rFonts w:ascii="Arial" w:hAnsi="Arial" w:cs="Arial"/>
          <w:b/>
          <w:bCs/>
          <w:sz w:val="22"/>
          <w:szCs w:val="22"/>
        </w:rPr>
      </w:pPr>
      <w:r w:rsidRPr="00EB5958">
        <w:rPr>
          <w:rFonts w:ascii="Arial" w:hAnsi="Arial" w:cs="Arial"/>
          <w:b/>
          <w:bCs/>
          <w:sz w:val="22"/>
          <w:szCs w:val="22"/>
        </w:rPr>
        <w:t>Person Specification</w:t>
      </w:r>
    </w:p>
    <w:p w14:paraId="0DECBA58" w14:textId="77777777" w:rsidR="00D079DB" w:rsidRPr="00EB5958" w:rsidRDefault="00D079DB" w:rsidP="00EB5958">
      <w:pPr>
        <w:jc w:val="center"/>
        <w:rPr>
          <w:rFonts w:ascii="Arial" w:hAnsi="Arial" w:cs="Arial"/>
          <w:b/>
          <w:bCs/>
          <w:sz w:val="22"/>
          <w:szCs w:val="22"/>
        </w:rPr>
      </w:pPr>
    </w:p>
    <w:tbl>
      <w:tblPr>
        <w:tblW w:w="0" w:type="auto"/>
        <w:tblCellMar>
          <w:left w:w="0" w:type="dxa"/>
          <w:right w:w="0" w:type="dxa"/>
        </w:tblCellMar>
        <w:tblLook w:val="0000" w:firstRow="0" w:lastRow="0" w:firstColumn="0" w:lastColumn="0" w:noHBand="0" w:noVBand="0"/>
      </w:tblPr>
      <w:tblGrid>
        <w:gridCol w:w="6852"/>
        <w:gridCol w:w="1183"/>
        <w:gridCol w:w="1207"/>
      </w:tblGrid>
      <w:tr w:rsidR="00B94CE4" w:rsidRPr="00EB5958" w14:paraId="525646B3" w14:textId="77777777" w:rsidTr="00EB5958">
        <w:tc>
          <w:tcPr>
            <w:tcW w:w="0" w:type="auto"/>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tcPr>
          <w:p w14:paraId="4DB58D0C" w14:textId="77777777" w:rsidR="00B94CE4" w:rsidRPr="00EB5958" w:rsidRDefault="00B94CE4" w:rsidP="00EB5958">
            <w:pPr>
              <w:rPr>
                <w:rFonts w:ascii="Arial" w:hAnsi="Arial" w:cs="Arial"/>
                <w:b/>
                <w:sz w:val="22"/>
                <w:szCs w:val="22"/>
              </w:rPr>
            </w:pPr>
            <w:r w:rsidRPr="00EB5958">
              <w:rPr>
                <w:rFonts w:ascii="Arial" w:hAnsi="Arial" w:cs="Arial"/>
                <w:b/>
                <w:sz w:val="22"/>
                <w:szCs w:val="22"/>
              </w:rPr>
              <w:t>Criteria</w:t>
            </w:r>
          </w:p>
        </w:tc>
        <w:tc>
          <w:tcPr>
            <w:tcW w:w="0" w:type="auto"/>
            <w:tcBorders>
              <w:top w:val="single" w:sz="8" w:space="0" w:color="auto"/>
              <w:left w:val="single" w:sz="4" w:space="0" w:color="auto"/>
              <w:bottom w:val="single" w:sz="8" w:space="0" w:color="auto"/>
              <w:right w:val="single" w:sz="8" w:space="0" w:color="auto"/>
            </w:tcBorders>
            <w:shd w:val="clear" w:color="auto" w:fill="F3F3F3"/>
            <w:tcMar>
              <w:top w:w="0" w:type="dxa"/>
              <w:left w:w="108" w:type="dxa"/>
              <w:bottom w:w="0" w:type="dxa"/>
              <w:right w:w="108" w:type="dxa"/>
            </w:tcMar>
          </w:tcPr>
          <w:p w14:paraId="48F0DF59" w14:textId="77777777" w:rsidR="00B94CE4" w:rsidRPr="00EB5958" w:rsidRDefault="00B94CE4" w:rsidP="00EB5958">
            <w:pPr>
              <w:jc w:val="center"/>
              <w:rPr>
                <w:rFonts w:ascii="Arial" w:hAnsi="Arial" w:cs="Arial"/>
                <w:b/>
                <w:sz w:val="22"/>
                <w:szCs w:val="22"/>
              </w:rPr>
            </w:pPr>
            <w:r w:rsidRPr="00EB5958">
              <w:rPr>
                <w:rFonts w:ascii="Arial" w:hAnsi="Arial" w:cs="Arial"/>
                <w:b/>
                <w:sz w:val="22"/>
                <w:szCs w:val="22"/>
              </w:rPr>
              <w:t>Essential</w:t>
            </w:r>
          </w:p>
        </w:tc>
        <w:tc>
          <w:tcPr>
            <w:tcW w:w="0" w:type="auto"/>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5BB538F0" w14:textId="77777777" w:rsidR="00B94CE4" w:rsidRPr="00EB5958" w:rsidRDefault="00B94CE4" w:rsidP="00EB5958">
            <w:pPr>
              <w:jc w:val="center"/>
              <w:rPr>
                <w:rFonts w:ascii="Arial" w:hAnsi="Arial" w:cs="Arial"/>
                <w:b/>
                <w:sz w:val="22"/>
                <w:szCs w:val="22"/>
              </w:rPr>
            </w:pPr>
            <w:r w:rsidRPr="00EB5958">
              <w:rPr>
                <w:rFonts w:ascii="Arial" w:hAnsi="Arial" w:cs="Arial"/>
                <w:b/>
                <w:sz w:val="22"/>
                <w:szCs w:val="22"/>
              </w:rPr>
              <w:t>Desirable</w:t>
            </w:r>
          </w:p>
        </w:tc>
      </w:tr>
      <w:tr w:rsidR="00F57552" w:rsidRPr="00EB5958" w14:paraId="54336FFC" w14:textId="77777777" w:rsidTr="00EB5958">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tcPr>
          <w:p w14:paraId="05329371" w14:textId="77777777" w:rsidR="00F57552" w:rsidRPr="00EB5958" w:rsidRDefault="00F57552" w:rsidP="00EB5958">
            <w:pPr>
              <w:rPr>
                <w:rFonts w:ascii="Arial" w:hAnsi="Arial" w:cs="Arial"/>
                <w:b/>
                <w:sz w:val="22"/>
                <w:szCs w:val="22"/>
              </w:rPr>
            </w:pPr>
            <w:bookmarkStart w:id="0" w:name="_GoBack"/>
            <w:bookmarkEnd w:id="0"/>
            <w:r w:rsidRPr="00EB5958">
              <w:rPr>
                <w:rFonts w:ascii="Arial" w:hAnsi="Arial" w:cs="Arial"/>
                <w:b/>
                <w:sz w:val="22"/>
                <w:szCs w:val="22"/>
              </w:rPr>
              <w:t>Qualifications</w:t>
            </w: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bottom"/>
          </w:tcPr>
          <w:p w14:paraId="004F029A" w14:textId="77777777" w:rsidR="00F57552" w:rsidRPr="00EB5958" w:rsidRDefault="00F57552" w:rsidP="00EB5958">
            <w:pP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tcPr>
          <w:p w14:paraId="72236DAD" w14:textId="77777777" w:rsidR="00F57552" w:rsidRPr="00EB5958" w:rsidRDefault="00F57552" w:rsidP="00EB5958">
            <w:pPr>
              <w:rPr>
                <w:rFonts w:ascii="Arial" w:hAnsi="Arial" w:cs="Arial"/>
                <w:sz w:val="22"/>
                <w:szCs w:val="22"/>
              </w:rPr>
            </w:pPr>
          </w:p>
        </w:tc>
      </w:tr>
      <w:tr w:rsidR="00F57552" w:rsidRPr="00EB5958" w14:paraId="379AD761"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F6FB" w14:textId="796C664B" w:rsidR="00F57552" w:rsidRPr="00EB5958" w:rsidRDefault="00F57552" w:rsidP="003358B0">
            <w:pPr>
              <w:rPr>
                <w:rFonts w:ascii="Arial" w:hAnsi="Arial" w:cs="Arial"/>
                <w:sz w:val="22"/>
                <w:szCs w:val="22"/>
              </w:rPr>
            </w:pPr>
            <w:r w:rsidRPr="00EB5958">
              <w:rPr>
                <w:rFonts w:ascii="Arial" w:hAnsi="Arial" w:cs="Arial"/>
                <w:sz w:val="22"/>
                <w:szCs w:val="22"/>
              </w:rPr>
              <w:t>A PhD degree</w:t>
            </w:r>
            <w:r w:rsidR="009354A0" w:rsidRPr="00EB5958">
              <w:rPr>
                <w:rFonts w:ascii="Arial" w:hAnsi="Arial" w:cs="Arial"/>
                <w:sz w:val="22"/>
                <w:szCs w:val="22"/>
              </w:rPr>
              <w:t xml:space="preserve"> (completed or near completion)</w:t>
            </w:r>
            <w:r w:rsidRPr="00EB5958">
              <w:rPr>
                <w:rFonts w:ascii="Arial" w:hAnsi="Arial" w:cs="Arial"/>
                <w:sz w:val="22"/>
                <w:szCs w:val="22"/>
              </w:rPr>
              <w:t xml:space="preserve"> in </w:t>
            </w:r>
            <w:r w:rsidR="002D2CCB" w:rsidRPr="002D2CCB">
              <w:rPr>
                <w:rFonts w:ascii="Arial" w:hAnsi="Arial" w:cs="Arial"/>
                <w:sz w:val="22"/>
                <w:szCs w:val="22"/>
              </w:rPr>
              <w:t>operations man</w:t>
            </w:r>
            <w:r w:rsidR="002D2CCB">
              <w:rPr>
                <w:rFonts w:ascii="Arial" w:hAnsi="Arial" w:cs="Arial"/>
                <w:sz w:val="22"/>
                <w:szCs w:val="22"/>
              </w:rPr>
              <w:t>a</w:t>
            </w:r>
            <w:r w:rsidR="002D2CCB" w:rsidRPr="002D2CCB">
              <w:rPr>
                <w:rFonts w:ascii="Arial" w:hAnsi="Arial" w:cs="Arial"/>
                <w:sz w:val="22"/>
                <w:szCs w:val="22"/>
              </w:rPr>
              <w:t>gement/research, information systems or related scientific discipline.</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71ECC41" w14:textId="77777777" w:rsidR="00F57552" w:rsidRPr="00EB5958" w:rsidRDefault="00F57552"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38EC7FC" w14:textId="77777777" w:rsidR="00F57552" w:rsidRPr="00EB5958" w:rsidRDefault="00F57552" w:rsidP="00EB5958">
            <w:pPr>
              <w:jc w:val="center"/>
              <w:rPr>
                <w:rFonts w:ascii="Arial" w:hAnsi="Arial" w:cs="Arial"/>
                <w:sz w:val="22"/>
                <w:szCs w:val="22"/>
              </w:rPr>
            </w:pPr>
          </w:p>
        </w:tc>
      </w:tr>
      <w:tr w:rsidR="00B94CE4" w:rsidRPr="00EB5958" w14:paraId="7E8CE3C2" w14:textId="77777777" w:rsidTr="00EB5958">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A456CFE" w14:textId="77777777" w:rsidR="00B94CE4" w:rsidRPr="00EB5958" w:rsidRDefault="00B94CE4" w:rsidP="00EB5958">
            <w:pPr>
              <w:rPr>
                <w:rFonts w:ascii="Arial" w:hAnsi="Arial" w:cs="Arial"/>
                <w:sz w:val="22"/>
                <w:szCs w:val="22"/>
              </w:rPr>
            </w:pPr>
            <w:r w:rsidRPr="00EB5958">
              <w:rPr>
                <w:rFonts w:ascii="Arial" w:hAnsi="Arial" w:cs="Arial"/>
                <w:b/>
                <w:sz w:val="22"/>
                <w:szCs w:val="22"/>
              </w:rPr>
              <w:t>Experience/Knowledge</w:t>
            </w: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tcPr>
          <w:p w14:paraId="6473346C" w14:textId="77777777" w:rsidR="00B94CE4" w:rsidRPr="00EB5958" w:rsidRDefault="00B94CE4" w:rsidP="00EB5958">
            <w:pPr>
              <w:jc w:val="cente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AEFF82" w14:textId="77777777" w:rsidR="00B94CE4" w:rsidRPr="00EB5958" w:rsidRDefault="00B94CE4" w:rsidP="00EB5958">
            <w:pPr>
              <w:jc w:val="center"/>
              <w:rPr>
                <w:rFonts w:ascii="Arial" w:hAnsi="Arial" w:cs="Arial"/>
                <w:sz w:val="22"/>
                <w:szCs w:val="22"/>
              </w:rPr>
            </w:pPr>
          </w:p>
        </w:tc>
      </w:tr>
      <w:tr w:rsidR="00B94CE4" w:rsidRPr="00EB5958" w14:paraId="35DEF86B"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A78E4" w14:textId="77777777" w:rsidR="00B94CE4" w:rsidRPr="00EB5958" w:rsidRDefault="00EB5958" w:rsidP="00EB5958">
            <w:pPr>
              <w:rPr>
                <w:rFonts w:ascii="Arial" w:hAnsi="Arial" w:cs="Arial"/>
                <w:sz w:val="22"/>
                <w:szCs w:val="22"/>
              </w:rPr>
            </w:pPr>
            <w:r>
              <w:rPr>
                <w:rFonts w:ascii="Arial" w:hAnsi="Arial" w:cs="Arial"/>
                <w:sz w:val="22"/>
                <w:szCs w:val="22"/>
              </w:rPr>
              <w:t>Post</w:t>
            </w:r>
            <w:r w:rsidR="00B94CE4" w:rsidRPr="00EB5958">
              <w:rPr>
                <w:rFonts w:ascii="Arial" w:hAnsi="Arial" w:cs="Arial"/>
                <w:sz w:val="22"/>
                <w:szCs w:val="22"/>
              </w:rPr>
              <w:t>doctoral experience</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2CCC6ED" w14:textId="77777777" w:rsidR="00B94CE4" w:rsidRPr="00EB5958" w:rsidRDefault="00B94CE4" w:rsidP="00EB5958">
            <w:pPr>
              <w:jc w:val="cente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4F854EE" w14:textId="77777777" w:rsidR="00B94CE4" w:rsidRPr="00EB5958" w:rsidRDefault="00627864" w:rsidP="00EB5958">
            <w:pPr>
              <w:jc w:val="center"/>
              <w:rPr>
                <w:rFonts w:ascii="Arial" w:hAnsi="Arial" w:cs="Arial"/>
                <w:sz w:val="22"/>
                <w:szCs w:val="22"/>
              </w:rPr>
            </w:pPr>
            <w:r w:rsidRPr="00EB5958">
              <w:rPr>
                <w:rFonts w:ascii="Arial" w:hAnsi="Arial" w:cs="Arial"/>
                <w:sz w:val="22"/>
                <w:szCs w:val="22"/>
              </w:rPr>
              <w:t>√</w:t>
            </w:r>
          </w:p>
        </w:tc>
      </w:tr>
      <w:tr w:rsidR="00B94CE4" w:rsidRPr="00EB5958" w14:paraId="42AEB656"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DF10" w14:textId="77777777" w:rsidR="00B94CE4" w:rsidRPr="00EB5958" w:rsidRDefault="00B94CE4" w:rsidP="00EB5958">
            <w:pPr>
              <w:rPr>
                <w:rFonts w:ascii="Arial" w:hAnsi="Arial" w:cs="Arial"/>
                <w:sz w:val="22"/>
                <w:szCs w:val="22"/>
              </w:rPr>
            </w:pPr>
            <w:r w:rsidRPr="00EB5958">
              <w:rPr>
                <w:rFonts w:ascii="Arial" w:hAnsi="Arial" w:cs="Arial"/>
                <w:sz w:val="22"/>
                <w:szCs w:val="22"/>
              </w:rPr>
              <w:t xml:space="preserve">Demonstrates </w:t>
            </w:r>
            <w:r w:rsidR="001C27C1" w:rsidRPr="00EB5958">
              <w:rPr>
                <w:rFonts w:ascii="Arial" w:hAnsi="Arial" w:cs="Arial"/>
                <w:sz w:val="22"/>
                <w:szCs w:val="22"/>
              </w:rPr>
              <w:t xml:space="preserve">significant </w:t>
            </w:r>
            <w:r w:rsidRPr="00EB5958">
              <w:rPr>
                <w:rFonts w:ascii="Arial" w:hAnsi="Arial" w:cs="Arial"/>
                <w:sz w:val="22"/>
                <w:szCs w:val="22"/>
              </w:rPr>
              <w:t>depth and breadth of specialist knowledge of subject matter to contribute to</w:t>
            </w:r>
            <w:r w:rsidR="00D079DB" w:rsidRPr="00EB5958">
              <w:rPr>
                <w:rFonts w:ascii="Arial" w:hAnsi="Arial" w:cs="Arial"/>
                <w:sz w:val="22"/>
                <w:szCs w:val="22"/>
              </w:rPr>
              <w:t xml:space="preserve"> the study</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B363983"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A49221E" w14:textId="77777777" w:rsidR="00B94CE4" w:rsidRPr="00EB5958" w:rsidRDefault="00B94CE4" w:rsidP="00EB5958">
            <w:pPr>
              <w:jc w:val="center"/>
              <w:rPr>
                <w:rFonts w:ascii="Arial" w:hAnsi="Arial" w:cs="Arial"/>
                <w:sz w:val="22"/>
                <w:szCs w:val="22"/>
              </w:rPr>
            </w:pPr>
          </w:p>
        </w:tc>
      </w:tr>
      <w:tr w:rsidR="00B94CE4" w:rsidRPr="00EB5958" w14:paraId="0726A7B7"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5C820" w14:textId="77777777" w:rsidR="00B94CE4" w:rsidRPr="00EB5958" w:rsidRDefault="00B94CE4" w:rsidP="00EB5958">
            <w:pPr>
              <w:rPr>
                <w:rFonts w:ascii="Arial" w:hAnsi="Arial" w:cs="Arial"/>
                <w:sz w:val="22"/>
                <w:szCs w:val="22"/>
              </w:rPr>
            </w:pPr>
            <w:r w:rsidRPr="00EB5958">
              <w:rPr>
                <w:rFonts w:ascii="Arial" w:hAnsi="Arial" w:cs="Arial"/>
                <w:sz w:val="22"/>
                <w:szCs w:val="22"/>
              </w:rPr>
              <w:t>Demonstrates awareness of latest developments in the field of research</w:t>
            </w:r>
            <w:r w:rsidR="00C96DD3" w:rsidRPr="00EB5958">
              <w:rPr>
                <w:rFonts w:ascii="Arial" w:hAnsi="Arial" w:cs="Arial"/>
                <w:sz w:val="22"/>
                <w:szCs w:val="22"/>
              </w:rPr>
              <w:t xml:space="preserve"> and in research design</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42B4705" w14:textId="77777777" w:rsidR="00B94CE4" w:rsidRPr="00EB5958" w:rsidRDefault="0062786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B506B06" w14:textId="77777777" w:rsidR="00B94CE4" w:rsidRPr="00EB5958" w:rsidRDefault="00B94CE4" w:rsidP="00EB5958">
            <w:pPr>
              <w:jc w:val="center"/>
              <w:rPr>
                <w:rFonts w:ascii="Arial" w:hAnsi="Arial" w:cs="Arial"/>
                <w:sz w:val="22"/>
                <w:szCs w:val="22"/>
              </w:rPr>
            </w:pPr>
          </w:p>
        </w:tc>
      </w:tr>
      <w:tr w:rsidR="00B94CE4" w:rsidRPr="00EB5958" w14:paraId="602ACB87"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CC58F" w14:textId="77777777" w:rsidR="00B94CE4" w:rsidRPr="00EB5958" w:rsidRDefault="00B94CE4" w:rsidP="00EB5958">
            <w:pPr>
              <w:rPr>
                <w:rFonts w:ascii="Arial" w:hAnsi="Arial" w:cs="Arial"/>
                <w:sz w:val="22"/>
                <w:szCs w:val="22"/>
              </w:rPr>
            </w:pPr>
            <w:r w:rsidRPr="00EB5958">
              <w:rPr>
                <w:rFonts w:ascii="Arial" w:hAnsi="Arial" w:cs="Arial"/>
                <w:sz w:val="22"/>
                <w:szCs w:val="22"/>
              </w:rPr>
              <w:t xml:space="preserve">Demonstrates </w:t>
            </w:r>
            <w:r w:rsidR="00627864" w:rsidRPr="00EB5958">
              <w:rPr>
                <w:rFonts w:ascii="Arial" w:hAnsi="Arial" w:cs="Arial"/>
                <w:sz w:val="22"/>
                <w:szCs w:val="22"/>
              </w:rPr>
              <w:t>potential to publish in</w:t>
            </w:r>
            <w:r w:rsidRPr="00EB5958">
              <w:rPr>
                <w:rFonts w:ascii="Arial" w:hAnsi="Arial" w:cs="Arial"/>
                <w:sz w:val="22"/>
                <w:szCs w:val="22"/>
              </w:rPr>
              <w:t xml:space="preserve"> high quality, peer reviewed journals</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C33F3FD" w14:textId="77777777" w:rsidR="00B94CE4" w:rsidRPr="00EB5958" w:rsidRDefault="00C96DD3"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0240042" w14:textId="77777777" w:rsidR="00B94CE4" w:rsidRPr="00EB5958" w:rsidRDefault="00B94CE4" w:rsidP="00EB5958">
            <w:pPr>
              <w:jc w:val="center"/>
              <w:rPr>
                <w:rFonts w:ascii="Arial" w:hAnsi="Arial" w:cs="Arial"/>
                <w:sz w:val="22"/>
                <w:szCs w:val="22"/>
              </w:rPr>
            </w:pPr>
          </w:p>
        </w:tc>
      </w:tr>
      <w:tr w:rsidR="00B94CE4" w:rsidRPr="00EB5958" w14:paraId="4D3251ED" w14:textId="77777777" w:rsidTr="00EB5958">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4CED4EE" w14:textId="77777777" w:rsidR="00B94CE4" w:rsidRPr="00EB5958" w:rsidRDefault="00B94CE4" w:rsidP="00EB5958">
            <w:pPr>
              <w:rPr>
                <w:rFonts w:ascii="Arial" w:hAnsi="Arial" w:cs="Arial"/>
                <w:sz w:val="22"/>
                <w:szCs w:val="22"/>
              </w:rPr>
            </w:pPr>
            <w:r w:rsidRPr="00EB5958">
              <w:rPr>
                <w:rFonts w:ascii="Arial" w:hAnsi="Arial" w:cs="Arial"/>
                <w:b/>
                <w:sz w:val="22"/>
                <w:szCs w:val="22"/>
              </w:rPr>
              <w:t>Skills</w:t>
            </w: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tcPr>
          <w:p w14:paraId="6DCB94F6" w14:textId="77777777" w:rsidR="00B94CE4" w:rsidRPr="00EB5958" w:rsidRDefault="00B94CE4" w:rsidP="00EB5958">
            <w:pPr>
              <w:jc w:val="center"/>
              <w:rPr>
                <w:rFonts w:ascii="Arial" w:hAnsi="Arial" w:cs="Arial"/>
                <w:sz w:val="22"/>
                <w:szCs w:val="22"/>
              </w:rPr>
            </w:pP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61E8DCA" w14:textId="77777777" w:rsidR="00B94CE4" w:rsidRPr="00EB5958" w:rsidRDefault="00B94CE4" w:rsidP="00EB5958">
            <w:pPr>
              <w:jc w:val="center"/>
              <w:rPr>
                <w:rFonts w:ascii="Arial" w:hAnsi="Arial" w:cs="Arial"/>
                <w:sz w:val="22"/>
                <w:szCs w:val="22"/>
              </w:rPr>
            </w:pPr>
          </w:p>
        </w:tc>
      </w:tr>
      <w:tr w:rsidR="00B94CE4" w:rsidRPr="00EB5958" w14:paraId="36C6993D"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DDF3F" w14:textId="77777777" w:rsidR="00B94CE4" w:rsidRPr="00EB5958" w:rsidRDefault="00B94CE4" w:rsidP="00EB5958">
            <w:pPr>
              <w:rPr>
                <w:rFonts w:ascii="Arial" w:hAnsi="Arial" w:cs="Arial"/>
                <w:sz w:val="22"/>
                <w:szCs w:val="22"/>
              </w:rPr>
            </w:pPr>
            <w:r w:rsidRPr="00EB5958">
              <w:rPr>
                <w:rFonts w:ascii="Arial" w:hAnsi="Arial" w:cs="Arial"/>
                <w:sz w:val="22"/>
                <w:szCs w:val="22"/>
              </w:rPr>
              <w:t xml:space="preserve">Ability to organise </w:t>
            </w:r>
            <w:r w:rsidR="00627864" w:rsidRPr="00EB5958">
              <w:rPr>
                <w:rFonts w:ascii="Arial" w:hAnsi="Arial" w:cs="Arial"/>
                <w:sz w:val="22"/>
                <w:szCs w:val="22"/>
              </w:rPr>
              <w:t xml:space="preserve">and prioritise </w:t>
            </w:r>
            <w:r w:rsidRPr="00EB5958">
              <w:rPr>
                <w:rFonts w:ascii="Arial" w:hAnsi="Arial" w:cs="Arial"/>
                <w:sz w:val="22"/>
                <w:szCs w:val="22"/>
              </w:rPr>
              <w:t>own workload</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DEA27CF"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062BAE" w14:textId="77777777" w:rsidR="00B94CE4" w:rsidRPr="00EB5958" w:rsidRDefault="00B94CE4" w:rsidP="00EB5958">
            <w:pPr>
              <w:jc w:val="center"/>
              <w:rPr>
                <w:rFonts w:ascii="Arial" w:hAnsi="Arial" w:cs="Arial"/>
                <w:sz w:val="22"/>
                <w:szCs w:val="22"/>
              </w:rPr>
            </w:pPr>
          </w:p>
        </w:tc>
      </w:tr>
      <w:tr w:rsidR="00B94CE4" w:rsidRPr="00EB5958" w14:paraId="0CCC0147"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189B4" w14:textId="77777777" w:rsidR="00B94CE4" w:rsidRPr="00EB5958" w:rsidRDefault="00B94CE4" w:rsidP="00EB5958">
            <w:pPr>
              <w:rPr>
                <w:rFonts w:ascii="Arial" w:hAnsi="Arial" w:cs="Arial"/>
                <w:sz w:val="22"/>
                <w:szCs w:val="22"/>
              </w:rPr>
            </w:pPr>
            <w:r w:rsidRPr="00EB5958">
              <w:rPr>
                <w:rFonts w:ascii="Arial" w:hAnsi="Arial" w:cs="Arial"/>
                <w:sz w:val="22"/>
                <w:szCs w:val="22"/>
              </w:rPr>
              <w:t>Ability to write research reports and to effectively disseminate outcomes</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C3CC8B4"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2ECAD95" w14:textId="77777777" w:rsidR="00B94CE4" w:rsidRPr="00EB5958" w:rsidRDefault="00B94CE4" w:rsidP="00EB5958">
            <w:pPr>
              <w:jc w:val="center"/>
              <w:rPr>
                <w:rFonts w:ascii="Arial" w:hAnsi="Arial" w:cs="Arial"/>
                <w:sz w:val="22"/>
                <w:szCs w:val="22"/>
              </w:rPr>
            </w:pPr>
          </w:p>
        </w:tc>
      </w:tr>
      <w:tr w:rsidR="00B94CE4" w:rsidRPr="00EB5958" w14:paraId="4CF3D71F"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9B399" w14:textId="77777777" w:rsidR="00B94CE4" w:rsidRPr="00EB5958" w:rsidRDefault="00B94CE4" w:rsidP="00EB5958">
            <w:pPr>
              <w:rPr>
                <w:rFonts w:ascii="Arial" w:hAnsi="Arial" w:cs="Arial"/>
                <w:sz w:val="22"/>
                <w:szCs w:val="22"/>
              </w:rPr>
            </w:pPr>
            <w:r w:rsidRPr="00EB5958">
              <w:rPr>
                <w:rFonts w:ascii="Arial" w:hAnsi="Arial" w:cs="Arial"/>
                <w:sz w:val="22"/>
                <w:szCs w:val="22"/>
              </w:rPr>
              <w:t xml:space="preserve">Excellent </w:t>
            </w:r>
            <w:r w:rsidR="00627864" w:rsidRPr="00EB5958">
              <w:rPr>
                <w:rFonts w:ascii="Arial" w:hAnsi="Arial" w:cs="Arial"/>
                <w:sz w:val="22"/>
                <w:szCs w:val="22"/>
              </w:rPr>
              <w:t>oral</w:t>
            </w:r>
            <w:r w:rsidRPr="00EB5958">
              <w:rPr>
                <w:rFonts w:ascii="Arial" w:hAnsi="Arial" w:cs="Arial"/>
                <w:sz w:val="22"/>
                <w:szCs w:val="22"/>
              </w:rPr>
              <w:t>, interpersonal and written communication skills</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14BADE7" w14:textId="77777777" w:rsidR="00B94CE4" w:rsidRPr="00EB5958" w:rsidRDefault="0062786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F5B4F08" w14:textId="77777777" w:rsidR="00B94CE4" w:rsidRPr="00EB5958" w:rsidRDefault="00B94CE4" w:rsidP="00EB5958">
            <w:pPr>
              <w:jc w:val="center"/>
              <w:rPr>
                <w:rFonts w:ascii="Arial" w:hAnsi="Arial" w:cs="Arial"/>
                <w:sz w:val="22"/>
                <w:szCs w:val="22"/>
              </w:rPr>
            </w:pPr>
          </w:p>
        </w:tc>
      </w:tr>
      <w:tr w:rsidR="00536BD8" w:rsidRPr="00EB5958" w14:paraId="58E02DC2"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0ABB6" w14:textId="77777777" w:rsidR="00536BD8" w:rsidRPr="00EB5958" w:rsidRDefault="00536BD8" w:rsidP="00536BD8">
            <w:pPr>
              <w:rPr>
                <w:rFonts w:ascii="Arial" w:hAnsi="Arial" w:cs="Arial"/>
                <w:sz w:val="22"/>
                <w:szCs w:val="22"/>
              </w:rPr>
            </w:pPr>
            <w:r>
              <w:rPr>
                <w:rFonts w:ascii="Arial" w:hAnsi="Arial" w:cs="Arial"/>
                <w:sz w:val="22"/>
                <w:szCs w:val="22"/>
              </w:rPr>
              <w:t>Experience or willingness to quickly develop ability to communicate effectively with health care professionals</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6182AB9" w14:textId="77777777" w:rsidR="00536BD8" w:rsidRPr="00EB5958" w:rsidRDefault="00C80D0C"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2BF198" w14:textId="77777777" w:rsidR="00536BD8" w:rsidRPr="00EB5958" w:rsidRDefault="00536BD8" w:rsidP="00EB5958">
            <w:pPr>
              <w:jc w:val="center"/>
              <w:rPr>
                <w:rFonts w:ascii="Arial" w:hAnsi="Arial" w:cs="Arial"/>
                <w:sz w:val="22"/>
                <w:szCs w:val="22"/>
              </w:rPr>
            </w:pPr>
          </w:p>
        </w:tc>
      </w:tr>
      <w:tr w:rsidR="00B823FA" w:rsidRPr="00EB5958" w14:paraId="1F89A77B"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1DA66" w14:textId="130F3593" w:rsidR="00B823FA" w:rsidRPr="00EB5958" w:rsidRDefault="00B823FA" w:rsidP="00EB5958">
            <w:pPr>
              <w:rPr>
                <w:rFonts w:ascii="Arial" w:hAnsi="Arial" w:cs="Arial"/>
                <w:sz w:val="22"/>
                <w:szCs w:val="22"/>
              </w:rPr>
            </w:pPr>
            <w:r w:rsidRPr="002D2CCB">
              <w:rPr>
                <w:rFonts w:ascii="Arial" w:hAnsi="Arial" w:cs="Arial"/>
                <w:sz w:val="22"/>
                <w:szCs w:val="22"/>
              </w:rPr>
              <w:t>Ability to work with the industrial partner on a regular basis (ability to confidently liaise with industrial professionals on conference calls and in face-to-face meetings).</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F344337" w14:textId="0926201F" w:rsidR="00B823FA" w:rsidRPr="00EB5958" w:rsidRDefault="00B823FA"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3034563" w14:textId="572D8A79" w:rsidR="00B823FA" w:rsidRPr="00EB5958" w:rsidRDefault="00B823FA" w:rsidP="00EB5958">
            <w:pPr>
              <w:jc w:val="center"/>
              <w:rPr>
                <w:rFonts w:ascii="Arial" w:hAnsi="Arial" w:cs="Arial"/>
                <w:sz w:val="22"/>
                <w:szCs w:val="22"/>
              </w:rPr>
            </w:pPr>
          </w:p>
        </w:tc>
      </w:tr>
      <w:tr w:rsidR="00B94CE4" w:rsidRPr="00EB5958" w14:paraId="78BE9477"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847A4" w14:textId="77777777" w:rsidR="00B94CE4" w:rsidRPr="00EB5958" w:rsidRDefault="00627864" w:rsidP="00EB5958">
            <w:pPr>
              <w:rPr>
                <w:rFonts w:ascii="Arial" w:hAnsi="Arial" w:cs="Arial"/>
                <w:sz w:val="22"/>
                <w:szCs w:val="22"/>
              </w:rPr>
            </w:pPr>
            <w:r w:rsidRPr="00EB5958">
              <w:rPr>
                <w:rFonts w:ascii="Arial" w:hAnsi="Arial" w:cs="Arial"/>
                <w:sz w:val="22"/>
                <w:szCs w:val="22"/>
              </w:rPr>
              <w:t xml:space="preserve">Proficiency in IT skills </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EF12218"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3B59915" w14:textId="77777777" w:rsidR="00B94CE4" w:rsidRPr="00EB5958" w:rsidRDefault="00B94CE4" w:rsidP="00EB5958">
            <w:pPr>
              <w:jc w:val="center"/>
              <w:rPr>
                <w:rFonts w:ascii="Arial" w:hAnsi="Arial" w:cs="Arial"/>
                <w:sz w:val="22"/>
                <w:szCs w:val="22"/>
              </w:rPr>
            </w:pPr>
          </w:p>
        </w:tc>
      </w:tr>
      <w:tr w:rsidR="00B94CE4" w:rsidRPr="00EB5958" w14:paraId="4934A099" w14:textId="77777777" w:rsidTr="00EB5958">
        <w:tc>
          <w:tcPr>
            <w:tcW w:w="0" w:type="auto"/>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2529144" w14:textId="77777777" w:rsidR="00B94CE4" w:rsidRPr="00EB5958" w:rsidRDefault="00B94CE4" w:rsidP="00EB5958">
            <w:pPr>
              <w:rPr>
                <w:rFonts w:ascii="Arial" w:hAnsi="Arial" w:cs="Arial"/>
                <w:sz w:val="22"/>
                <w:szCs w:val="22"/>
              </w:rPr>
            </w:pPr>
            <w:r w:rsidRPr="00EB5958">
              <w:rPr>
                <w:rFonts w:ascii="Arial" w:hAnsi="Arial" w:cs="Arial"/>
                <w:b/>
                <w:sz w:val="22"/>
                <w:szCs w:val="22"/>
              </w:rPr>
              <w:t>Attributes</w:t>
            </w:r>
          </w:p>
        </w:tc>
        <w:tc>
          <w:tcPr>
            <w:tcW w:w="0" w:type="auto"/>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tcPr>
          <w:p w14:paraId="749BB73D" w14:textId="77777777" w:rsidR="00B94CE4" w:rsidRPr="00EB5958" w:rsidRDefault="00B94CE4" w:rsidP="00EB5958">
            <w:pPr>
              <w:rPr>
                <w:rFonts w:ascii="Arial" w:hAnsi="Arial" w:cs="Arial"/>
                <w:sz w:val="22"/>
                <w:szCs w:val="22"/>
              </w:rPr>
            </w:pPr>
            <w:r w:rsidRPr="00EB5958">
              <w:rPr>
                <w:rFonts w:ascii="Arial" w:hAnsi="Arial" w:cs="Arial"/>
                <w:sz w:val="22"/>
                <w:szCs w:val="22"/>
              </w:rPr>
              <w:t> </w:t>
            </w:r>
          </w:p>
        </w:tc>
        <w:tc>
          <w:tcPr>
            <w:tcW w:w="0" w:type="auto"/>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4D1A1B0" w14:textId="77777777" w:rsidR="00B94CE4" w:rsidRPr="00EB5958" w:rsidRDefault="00B94CE4" w:rsidP="00EB5958">
            <w:pPr>
              <w:rPr>
                <w:rFonts w:ascii="Arial" w:hAnsi="Arial" w:cs="Arial"/>
                <w:sz w:val="22"/>
                <w:szCs w:val="22"/>
              </w:rPr>
            </w:pPr>
          </w:p>
        </w:tc>
      </w:tr>
      <w:tr w:rsidR="00B94CE4" w:rsidRPr="00EB5958" w14:paraId="544EAA04"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1E840" w14:textId="77777777" w:rsidR="00B94CE4" w:rsidRPr="00EB5958" w:rsidRDefault="00B94CE4" w:rsidP="00EB5958">
            <w:pPr>
              <w:rPr>
                <w:rFonts w:ascii="Arial" w:hAnsi="Arial" w:cs="Arial"/>
                <w:sz w:val="22"/>
                <w:szCs w:val="22"/>
              </w:rPr>
            </w:pPr>
            <w:r w:rsidRPr="00EB5958">
              <w:rPr>
                <w:rFonts w:ascii="Arial" w:hAnsi="Arial" w:cs="Arial"/>
                <w:sz w:val="22"/>
                <w:szCs w:val="22"/>
              </w:rPr>
              <w:t xml:space="preserve">Innovation and developing creative solutions </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B378A7B"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CC88979" w14:textId="77777777" w:rsidR="00B94CE4" w:rsidRPr="00EB5958" w:rsidRDefault="00B94CE4" w:rsidP="00EB5958">
            <w:pPr>
              <w:jc w:val="center"/>
              <w:rPr>
                <w:rFonts w:ascii="Arial" w:hAnsi="Arial" w:cs="Arial"/>
                <w:sz w:val="22"/>
                <w:szCs w:val="22"/>
              </w:rPr>
            </w:pPr>
          </w:p>
        </w:tc>
      </w:tr>
      <w:tr w:rsidR="001C27C1" w:rsidRPr="00EB5958" w14:paraId="64B20911"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4B18" w14:textId="77777777" w:rsidR="00B94CE4" w:rsidRPr="00EB5958" w:rsidRDefault="00B94CE4" w:rsidP="00EB5958">
            <w:pPr>
              <w:rPr>
                <w:rFonts w:ascii="Arial" w:hAnsi="Arial" w:cs="Arial"/>
                <w:sz w:val="22"/>
                <w:szCs w:val="22"/>
              </w:rPr>
            </w:pPr>
            <w:r w:rsidRPr="00EB5958">
              <w:rPr>
                <w:rFonts w:ascii="Arial" w:hAnsi="Arial" w:cs="Arial"/>
                <w:sz w:val="22"/>
                <w:szCs w:val="22"/>
              </w:rPr>
              <w:t>Enthusiasm and self-motivation</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C96CA4A"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FDB21F2" w14:textId="77777777" w:rsidR="00B94CE4" w:rsidRPr="00EB5958" w:rsidRDefault="00B94CE4" w:rsidP="00EB5958">
            <w:pPr>
              <w:jc w:val="center"/>
              <w:rPr>
                <w:rFonts w:ascii="Arial" w:hAnsi="Arial" w:cs="Arial"/>
                <w:sz w:val="22"/>
                <w:szCs w:val="22"/>
              </w:rPr>
            </w:pPr>
          </w:p>
        </w:tc>
      </w:tr>
      <w:tr w:rsidR="00C96DD3" w:rsidRPr="00EB5958" w14:paraId="32D9422F"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2CE4F" w14:textId="77777777" w:rsidR="00C96DD3" w:rsidRPr="00EB5958" w:rsidRDefault="00C96DD3" w:rsidP="00EB5958">
            <w:pPr>
              <w:rPr>
                <w:rFonts w:ascii="Arial" w:hAnsi="Arial" w:cs="Arial"/>
                <w:sz w:val="22"/>
                <w:szCs w:val="22"/>
              </w:rPr>
            </w:pPr>
            <w:r w:rsidRPr="00EB5958">
              <w:rPr>
                <w:rFonts w:ascii="Arial" w:hAnsi="Arial" w:cs="Arial"/>
                <w:sz w:val="22"/>
                <w:szCs w:val="22"/>
              </w:rPr>
              <w:t>Organisation – able to plan and deliver work to meet required deadlines</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5816D36" w14:textId="77777777" w:rsidR="00C96DD3" w:rsidRPr="00EB5958" w:rsidRDefault="00C96DD3"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1479985" w14:textId="77777777" w:rsidR="00C96DD3" w:rsidRPr="00EB5958" w:rsidRDefault="00C96DD3" w:rsidP="00EB5958">
            <w:pPr>
              <w:jc w:val="center"/>
              <w:rPr>
                <w:rFonts w:ascii="Arial" w:hAnsi="Arial" w:cs="Arial"/>
                <w:sz w:val="22"/>
                <w:szCs w:val="22"/>
              </w:rPr>
            </w:pPr>
          </w:p>
        </w:tc>
      </w:tr>
      <w:tr w:rsidR="00B94CE4" w:rsidRPr="00EB5958" w14:paraId="5E4F85AB"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CC7C3" w14:textId="77777777" w:rsidR="00B94CE4" w:rsidRPr="00EB5958" w:rsidRDefault="00B94CE4" w:rsidP="00EB5958">
            <w:pPr>
              <w:rPr>
                <w:rFonts w:ascii="Arial" w:hAnsi="Arial" w:cs="Arial"/>
                <w:sz w:val="22"/>
                <w:szCs w:val="22"/>
              </w:rPr>
            </w:pPr>
            <w:r w:rsidRPr="00EB5958">
              <w:rPr>
                <w:rFonts w:ascii="Arial" w:hAnsi="Arial" w:cs="Arial"/>
                <w:sz w:val="22"/>
                <w:szCs w:val="22"/>
              </w:rPr>
              <w:t xml:space="preserve">Tenacity – working to achieve own </w:t>
            </w:r>
            <w:r w:rsidR="00C96DD3" w:rsidRPr="00EB5958">
              <w:rPr>
                <w:rFonts w:ascii="Arial" w:hAnsi="Arial" w:cs="Arial"/>
                <w:sz w:val="22"/>
                <w:szCs w:val="22"/>
              </w:rPr>
              <w:t xml:space="preserve">and team </w:t>
            </w:r>
            <w:r w:rsidRPr="00EB5958">
              <w:rPr>
                <w:rFonts w:ascii="Arial" w:hAnsi="Arial" w:cs="Arial"/>
                <w:sz w:val="22"/>
                <w:szCs w:val="22"/>
              </w:rPr>
              <w:t xml:space="preserve">objectives and </w:t>
            </w:r>
            <w:r w:rsidR="00C96DD3" w:rsidRPr="00EB5958">
              <w:rPr>
                <w:rFonts w:ascii="Arial" w:hAnsi="Arial" w:cs="Arial"/>
                <w:sz w:val="22"/>
                <w:szCs w:val="22"/>
              </w:rPr>
              <w:t xml:space="preserve">to </w:t>
            </w:r>
            <w:r w:rsidRPr="00EB5958">
              <w:rPr>
                <w:rFonts w:ascii="Arial" w:hAnsi="Arial" w:cs="Arial"/>
                <w:sz w:val="22"/>
                <w:szCs w:val="22"/>
              </w:rPr>
              <w:t>overcom</w:t>
            </w:r>
            <w:r w:rsidR="00C96DD3" w:rsidRPr="00EB5958">
              <w:rPr>
                <w:rFonts w:ascii="Arial" w:hAnsi="Arial" w:cs="Arial"/>
                <w:sz w:val="22"/>
                <w:szCs w:val="22"/>
              </w:rPr>
              <w:t xml:space="preserve">e </w:t>
            </w:r>
            <w:r w:rsidRPr="00EB5958">
              <w:rPr>
                <w:rFonts w:ascii="Arial" w:hAnsi="Arial" w:cs="Arial"/>
                <w:sz w:val="22"/>
                <w:szCs w:val="22"/>
              </w:rPr>
              <w:t xml:space="preserve">obstacles </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2185C24"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B93C093" w14:textId="77777777" w:rsidR="00B94CE4" w:rsidRPr="00EB5958" w:rsidRDefault="00B94CE4" w:rsidP="00EB5958">
            <w:pPr>
              <w:jc w:val="center"/>
              <w:rPr>
                <w:rFonts w:ascii="Arial" w:hAnsi="Arial" w:cs="Arial"/>
                <w:sz w:val="22"/>
                <w:szCs w:val="22"/>
              </w:rPr>
            </w:pPr>
          </w:p>
        </w:tc>
      </w:tr>
      <w:tr w:rsidR="00B823FA" w:rsidRPr="00EB5958" w14:paraId="4999DF58"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174F7" w14:textId="3D0518FC" w:rsidR="00B823FA" w:rsidRPr="00EB5958" w:rsidRDefault="00B823FA" w:rsidP="00EB5958">
            <w:pPr>
              <w:rPr>
                <w:rFonts w:ascii="Arial" w:hAnsi="Arial" w:cs="Arial"/>
                <w:sz w:val="22"/>
                <w:szCs w:val="22"/>
              </w:rPr>
            </w:pPr>
            <w:r w:rsidRPr="00B823FA">
              <w:rPr>
                <w:rFonts w:ascii="Arial" w:hAnsi="Arial" w:cs="Arial"/>
                <w:sz w:val="22"/>
                <w:szCs w:val="22"/>
              </w:rPr>
              <w:t>An interest in taking research outputs beyond demonstration systems to working applications/methods for use in industry.</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B40F607" w14:textId="1564930B" w:rsidR="00B823FA" w:rsidRPr="00EB5958" w:rsidRDefault="00B823FA"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62B63A2" w14:textId="77777777" w:rsidR="00B823FA" w:rsidRPr="00EB5958" w:rsidRDefault="00B823FA" w:rsidP="00EB5958">
            <w:pPr>
              <w:jc w:val="center"/>
              <w:rPr>
                <w:rFonts w:ascii="Arial" w:hAnsi="Arial" w:cs="Arial"/>
                <w:sz w:val="22"/>
                <w:szCs w:val="22"/>
              </w:rPr>
            </w:pPr>
          </w:p>
        </w:tc>
      </w:tr>
      <w:tr w:rsidR="001C27C1" w:rsidRPr="00EB5958" w14:paraId="38C14C86" w14:textId="77777777" w:rsidTr="00EB5958">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C8CA" w14:textId="77777777" w:rsidR="00B94CE4" w:rsidRPr="00EB5958" w:rsidRDefault="00B94CE4" w:rsidP="00EB5958">
            <w:pPr>
              <w:rPr>
                <w:rFonts w:ascii="Arial" w:hAnsi="Arial" w:cs="Arial"/>
                <w:sz w:val="22"/>
                <w:szCs w:val="22"/>
              </w:rPr>
            </w:pPr>
            <w:r w:rsidRPr="00EB5958">
              <w:rPr>
                <w:rFonts w:ascii="Arial" w:hAnsi="Arial" w:cs="Arial"/>
                <w:sz w:val="22"/>
                <w:szCs w:val="22"/>
              </w:rPr>
              <w:t>Ability to be an effective team worker</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A6EB4CB" w14:textId="77777777" w:rsidR="00B94CE4" w:rsidRPr="00EB5958" w:rsidRDefault="00B94CE4" w:rsidP="00EB5958">
            <w:pPr>
              <w:jc w:val="center"/>
              <w:rPr>
                <w:rFonts w:ascii="Arial" w:hAnsi="Arial" w:cs="Arial"/>
                <w:sz w:val="22"/>
                <w:szCs w:val="22"/>
              </w:rPr>
            </w:pPr>
            <w:r w:rsidRPr="00EB5958">
              <w:rPr>
                <w:rFonts w:ascii="Arial" w:hAnsi="Arial" w:cs="Arial"/>
                <w:sz w:val="22"/>
                <w:szCs w:val="22"/>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41A8731" w14:textId="77777777" w:rsidR="00B94CE4" w:rsidRPr="00EB5958" w:rsidRDefault="00B94CE4" w:rsidP="00EB5958">
            <w:pPr>
              <w:jc w:val="center"/>
              <w:rPr>
                <w:rFonts w:ascii="Arial" w:hAnsi="Arial" w:cs="Arial"/>
                <w:sz w:val="22"/>
                <w:szCs w:val="22"/>
              </w:rPr>
            </w:pPr>
          </w:p>
        </w:tc>
      </w:tr>
    </w:tbl>
    <w:p w14:paraId="2791C85E" w14:textId="77777777" w:rsidR="00D4342E" w:rsidRPr="003A09AD" w:rsidRDefault="00D4342E" w:rsidP="00B94CE4">
      <w:pPr>
        <w:spacing w:before="100" w:beforeAutospacing="1" w:after="100" w:afterAutospacing="1"/>
        <w:rPr>
          <w:rFonts w:ascii="Arial" w:hAnsi="Arial" w:cs="Arial"/>
          <w:sz w:val="22"/>
          <w:szCs w:val="22"/>
        </w:rPr>
      </w:pPr>
    </w:p>
    <w:sectPr w:rsidR="00D4342E" w:rsidRPr="003A09AD" w:rsidSect="00EB5958">
      <w:footerReference w:type="default" r:id="rId8"/>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378F2" w14:textId="77777777" w:rsidR="00B823FA" w:rsidRDefault="00B823FA">
      <w:r>
        <w:separator/>
      </w:r>
    </w:p>
  </w:endnote>
  <w:endnote w:type="continuationSeparator" w:id="0">
    <w:p w14:paraId="70D8DA20" w14:textId="77777777" w:rsidR="00B823FA" w:rsidRDefault="00B8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83E6" w14:textId="2D9F5C89" w:rsidR="00B823FA" w:rsidRPr="009C096B" w:rsidRDefault="00B823FA">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FC3C7D">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0D5681">
      <w:rPr>
        <w:rFonts w:ascii="Arial" w:hAnsi="Arial" w:cs="Arial"/>
        <w:noProof/>
      </w:rPr>
      <w:t>18/12/2017</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2F40" w14:textId="77777777" w:rsidR="00B823FA" w:rsidRDefault="00B823FA">
      <w:r>
        <w:separator/>
      </w:r>
    </w:p>
  </w:footnote>
  <w:footnote w:type="continuationSeparator" w:id="0">
    <w:p w14:paraId="3E028C50" w14:textId="77777777" w:rsidR="00B823FA" w:rsidRDefault="00B8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6E3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5E5A27"/>
    <w:multiLevelType w:val="hybridMultilevel"/>
    <w:tmpl w:val="A336EA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04440"/>
    <w:multiLevelType w:val="hybridMultilevel"/>
    <w:tmpl w:val="2E3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A0F91"/>
    <w:multiLevelType w:val="hybridMultilevel"/>
    <w:tmpl w:val="E03E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1A27"/>
    <w:rsid w:val="000278DE"/>
    <w:rsid w:val="00040B67"/>
    <w:rsid w:val="000427DB"/>
    <w:rsid w:val="00053265"/>
    <w:rsid w:val="000633E1"/>
    <w:rsid w:val="000D5681"/>
    <w:rsid w:val="000D7CE7"/>
    <w:rsid w:val="000E22B1"/>
    <w:rsid w:val="00107C8A"/>
    <w:rsid w:val="00120A2E"/>
    <w:rsid w:val="001628CC"/>
    <w:rsid w:val="00165DD5"/>
    <w:rsid w:val="00176D73"/>
    <w:rsid w:val="001C27C1"/>
    <w:rsid w:val="001D3742"/>
    <w:rsid w:val="001E3A6B"/>
    <w:rsid w:val="001F4EB5"/>
    <w:rsid w:val="00205E53"/>
    <w:rsid w:val="00244E2C"/>
    <w:rsid w:val="002456AB"/>
    <w:rsid w:val="00271FBC"/>
    <w:rsid w:val="00282142"/>
    <w:rsid w:val="002A2D2E"/>
    <w:rsid w:val="002A4D6C"/>
    <w:rsid w:val="002D2CCB"/>
    <w:rsid w:val="002F0A40"/>
    <w:rsid w:val="002F4896"/>
    <w:rsid w:val="002F7215"/>
    <w:rsid w:val="003274DE"/>
    <w:rsid w:val="003358B0"/>
    <w:rsid w:val="00353F75"/>
    <w:rsid w:val="003A09AD"/>
    <w:rsid w:val="0041283D"/>
    <w:rsid w:val="004148FA"/>
    <w:rsid w:val="00444F8F"/>
    <w:rsid w:val="00464D6E"/>
    <w:rsid w:val="00477BB6"/>
    <w:rsid w:val="00486772"/>
    <w:rsid w:val="00496034"/>
    <w:rsid w:val="004F0BBE"/>
    <w:rsid w:val="00512BA3"/>
    <w:rsid w:val="00536BD8"/>
    <w:rsid w:val="0054465F"/>
    <w:rsid w:val="005516BD"/>
    <w:rsid w:val="00565F8F"/>
    <w:rsid w:val="005C4FB8"/>
    <w:rsid w:val="006100AA"/>
    <w:rsid w:val="00614018"/>
    <w:rsid w:val="00627864"/>
    <w:rsid w:val="00634950"/>
    <w:rsid w:val="00643C8E"/>
    <w:rsid w:val="00652C14"/>
    <w:rsid w:val="00665C21"/>
    <w:rsid w:val="00671DC7"/>
    <w:rsid w:val="006856F2"/>
    <w:rsid w:val="006B0F07"/>
    <w:rsid w:val="006B36B5"/>
    <w:rsid w:val="00700462"/>
    <w:rsid w:val="007C4D64"/>
    <w:rsid w:val="007C5F5C"/>
    <w:rsid w:val="007E7685"/>
    <w:rsid w:val="00822DDD"/>
    <w:rsid w:val="00830A0D"/>
    <w:rsid w:val="00836886"/>
    <w:rsid w:val="00837D86"/>
    <w:rsid w:val="0086404D"/>
    <w:rsid w:val="00885D2B"/>
    <w:rsid w:val="008A13FF"/>
    <w:rsid w:val="008A1459"/>
    <w:rsid w:val="008E2602"/>
    <w:rsid w:val="008F2EC0"/>
    <w:rsid w:val="00901F0A"/>
    <w:rsid w:val="009354A0"/>
    <w:rsid w:val="0097765B"/>
    <w:rsid w:val="00977D83"/>
    <w:rsid w:val="00981B65"/>
    <w:rsid w:val="009A5F15"/>
    <w:rsid w:val="009B6948"/>
    <w:rsid w:val="009C5B52"/>
    <w:rsid w:val="009E6DE5"/>
    <w:rsid w:val="00A07A22"/>
    <w:rsid w:val="00A62EBA"/>
    <w:rsid w:val="00A9491E"/>
    <w:rsid w:val="00AC598A"/>
    <w:rsid w:val="00AE7DF3"/>
    <w:rsid w:val="00B036CD"/>
    <w:rsid w:val="00B1597A"/>
    <w:rsid w:val="00B23AC8"/>
    <w:rsid w:val="00B30AE4"/>
    <w:rsid w:val="00B823FA"/>
    <w:rsid w:val="00B94CE4"/>
    <w:rsid w:val="00BB7738"/>
    <w:rsid w:val="00BC676A"/>
    <w:rsid w:val="00C26898"/>
    <w:rsid w:val="00C32994"/>
    <w:rsid w:val="00C37DD5"/>
    <w:rsid w:val="00C80D0C"/>
    <w:rsid w:val="00C96DD3"/>
    <w:rsid w:val="00CA4D1C"/>
    <w:rsid w:val="00CE2616"/>
    <w:rsid w:val="00D070AE"/>
    <w:rsid w:val="00D079DB"/>
    <w:rsid w:val="00D210B8"/>
    <w:rsid w:val="00D37545"/>
    <w:rsid w:val="00D43355"/>
    <w:rsid w:val="00D4342E"/>
    <w:rsid w:val="00D454CE"/>
    <w:rsid w:val="00D66EB4"/>
    <w:rsid w:val="00DC35B9"/>
    <w:rsid w:val="00DD6489"/>
    <w:rsid w:val="00DE15C3"/>
    <w:rsid w:val="00DE56F6"/>
    <w:rsid w:val="00DF1F20"/>
    <w:rsid w:val="00DF33C9"/>
    <w:rsid w:val="00E052FA"/>
    <w:rsid w:val="00E21B6C"/>
    <w:rsid w:val="00E221FB"/>
    <w:rsid w:val="00E403ED"/>
    <w:rsid w:val="00E7187A"/>
    <w:rsid w:val="00E820D5"/>
    <w:rsid w:val="00E92039"/>
    <w:rsid w:val="00EB5958"/>
    <w:rsid w:val="00EC6A24"/>
    <w:rsid w:val="00F16968"/>
    <w:rsid w:val="00F510FD"/>
    <w:rsid w:val="00F57552"/>
    <w:rsid w:val="00F80367"/>
    <w:rsid w:val="00FC3C7D"/>
    <w:rsid w:val="00FE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2D049"/>
  <w15:docId w15:val="{75EB3DB4-BC84-46B5-827B-4E65869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8A13FF"/>
    <w:rPr>
      <w:rFonts w:ascii="Tahoma" w:hAnsi="Tahoma" w:cs="Tahoma"/>
      <w:sz w:val="16"/>
      <w:szCs w:val="16"/>
    </w:rPr>
  </w:style>
  <w:style w:type="character" w:customStyle="1" w:styleId="BalloonTextChar">
    <w:name w:val="Balloon Text Char"/>
    <w:link w:val="BalloonText"/>
    <w:rsid w:val="008A13FF"/>
    <w:rPr>
      <w:rFonts w:ascii="Tahoma" w:hAnsi="Tahoma" w:cs="Tahoma"/>
      <w:sz w:val="16"/>
      <w:szCs w:val="16"/>
      <w:lang w:eastAsia="en-US"/>
    </w:rPr>
  </w:style>
  <w:style w:type="paragraph" w:styleId="NormalWeb">
    <w:name w:val="Normal (Web)"/>
    <w:basedOn w:val="Normal"/>
    <w:uiPriority w:val="99"/>
    <w:unhideWhenUsed/>
    <w:rsid w:val="009354A0"/>
    <w:pPr>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0150">
      <w:bodyDiv w:val="1"/>
      <w:marLeft w:val="0"/>
      <w:marRight w:val="0"/>
      <w:marTop w:val="0"/>
      <w:marBottom w:val="0"/>
      <w:divBdr>
        <w:top w:val="none" w:sz="0" w:space="0" w:color="auto"/>
        <w:left w:val="none" w:sz="0" w:space="0" w:color="auto"/>
        <w:bottom w:val="none" w:sz="0" w:space="0" w:color="auto"/>
        <w:right w:val="none" w:sz="0" w:space="0" w:color="auto"/>
      </w:divBdr>
    </w:div>
    <w:div w:id="1541942301">
      <w:bodyDiv w:val="1"/>
      <w:marLeft w:val="0"/>
      <w:marRight w:val="0"/>
      <w:marTop w:val="0"/>
      <w:marBottom w:val="0"/>
      <w:divBdr>
        <w:top w:val="none" w:sz="0" w:space="0" w:color="auto"/>
        <w:left w:val="none" w:sz="0" w:space="0" w:color="auto"/>
        <w:bottom w:val="none" w:sz="0" w:space="0" w:color="auto"/>
        <w:right w:val="none" w:sz="0" w:space="0" w:color="auto"/>
      </w:divBdr>
    </w:div>
    <w:div w:id="1856730340">
      <w:bodyDiv w:val="1"/>
      <w:marLeft w:val="0"/>
      <w:marRight w:val="0"/>
      <w:marTop w:val="0"/>
      <w:marBottom w:val="0"/>
      <w:divBdr>
        <w:top w:val="none" w:sz="0" w:space="0" w:color="auto"/>
        <w:left w:val="none" w:sz="0" w:space="0" w:color="auto"/>
        <w:bottom w:val="none" w:sz="0" w:space="0" w:color="auto"/>
        <w:right w:val="none" w:sz="0" w:space="0" w:color="auto"/>
      </w:divBdr>
    </w:div>
    <w:div w:id="205855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 Coombes</cp:lastModifiedBy>
  <cp:revision>2</cp:revision>
  <cp:lastPrinted>2012-06-18T10:12:00Z</cp:lastPrinted>
  <dcterms:created xsi:type="dcterms:W3CDTF">2017-12-18T12:15:00Z</dcterms:created>
  <dcterms:modified xsi:type="dcterms:W3CDTF">2017-12-18T12:15:00Z</dcterms:modified>
</cp:coreProperties>
</file>