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1C" w:rsidRPr="00642DF0" w:rsidRDefault="00BC3112" w:rsidP="00083B74">
      <w:pPr>
        <w:rPr>
          <w:rFonts w:ascii="Arial" w:hAnsi="Arial" w:cs="Arial"/>
          <w:b/>
          <w:sz w:val="22"/>
          <w:szCs w:val="22"/>
        </w:rPr>
      </w:pPr>
      <w:r w:rsidRPr="00642DF0">
        <w:rPr>
          <w:rFonts w:ascii="Arial" w:hAnsi="Arial" w:cs="Arial"/>
          <w:b/>
          <w:noProof/>
          <w:sz w:val="22"/>
          <w:szCs w:val="22"/>
          <w:lang w:eastAsia="en-GB"/>
        </w:rPr>
        <w:drawing>
          <wp:inline distT="0" distB="0" distL="0" distR="0">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CA4D1C" w:rsidRPr="00642DF0" w:rsidRDefault="00CA4D1C" w:rsidP="00083B74">
      <w:pPr>
        <w:jc w:val="center"/>
        <w:rPr>
          <w:rFonts w:ascii="Arial" w:hAnsi="Arial" w:cs="Arial"/>
          <w:b/>
          <w:sz w:val="22"/>
          <w:szCs w:val="22"/>
        </w:rPr>
      </w:pPr>
    </w:p>
    <w:p w:rsidR="00CA4D1C" w:rsidRPr="00642DF0" w:rsidRDefault="00083B74" w:rsidP="00083B74">
      <w:pPr>
        <w:jc w:val="center"/>
        <w:rPr>
          <w:rFonts w:ascii="Arial" w:hAnsi="Arial" w:cs="Arial"/>
          <w:b/>
          <w:sz w:val="22"/>
          <w:szCs w:val="22"/>
        </w:rPr>
      </w:pPr>
      <w:r w:rsidRPr="00642DF0">
        <w:rPr>
          <w:rFonts w:ascii="Arial" w:hAnsi="Arial" w:cs="Arial"/>
          <w:b/>
          <w:sz w:val="22"/>
          <w:szCs w:val="22"/>
        </w:rPr>
        <w:t>Job Description</w:t>
      </w:r>
    </w:p>
    <w:p w:rsidR="00CA4D1C" w:rsidRPr="00642DF0" w:rsidRDefault="00CA4D1C" w:rsidP="00083B74">
      <w:pPr>
        <w:rPr>
          <w:rFonts w:ascii="Arial" w:hAnsi="Arial" w:cs="Arial"/>
          <w:b/>
          <w:sz w:val="22"/>
          <w:szCs w:val="22"/>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413"/>
      </w:tblGrid>
      <w:tr w:rsidR="00CA4D1C" w:rsidRPr="00642DF0" w:rsidTr="00642DF0">
        <w:tc>
          <w:tcPr>
            <w:tcW w:w="2943" w:type="dxa"/>
          </w:tcPr>
          <w:p w:rsidR="00CA4D1C" w:rsidRPr="00642DF0" w:rsidRDefault="00CA4D1C" w:rsidP="00083B74">
            <w:pPr>
              <w:rPr>
                <w:rFonts w:ascii="Arial" w:hAnsi="Arial" w:cs="Arial"/>
                <w:b/>
                <w:sz w:val="22"/>
                <w:szCs w:val="22"/>
              </w:rPr>
            </w:pPr>
            <w:r w:rsidRPr="00642DF0">
              <w:rPr>
                <w:rFonts w:ascii="Arial" w:hAnsi="Arial" w:cs="Arial"/>
                <w:b/>
                <w:sz w:val="22"/>
                <w:szCs w:val="22"/>
              </w:rPr>
              <w:t>Job title:</w:t>
            </w:r>
          </w:p>
        </w:tc>
        <w:tc>
          <w:tcPr>
            <w:tcW w:w="6413" w:type="dxa"/>
          </w:tcPr>
          <w:p w:rsidR="00CA4D1C" w:rsidRPr="00642DF0" w:rsidRDefault="00D8017E" w:rsidP="009C13CB">
            <w:pPr>
              <w:rPr>
                <w:rFonts w:ascii="Arial" w:hAnsi="Arial" w:cs="Arial"/>
                <w:b/>
                <w:sz w:val="22"/>
                <w:szCs w:val="22"/>
              </w:rPr>
            </w:pPr>
            <w:r w:rsidRPr="00642DF0">
              <w:rPr>
                <w:rFonts w:ascii="Arial" w:hAnsi="Arial" w:cs="Arial"/>
                <w:b/>
                <w:sz w:val="22"/>
                <w:szCs w:val="22"/>
              </w:rPr>
              <w:t>Placements</w:t>
            </w:r>
            <w:r w:rsidR="002A0C38" w:rsidRPr="00642DF0">
              <w:rPr>
                <w:rFonts w:ascii="Arial" w:hAnsi="Arial" w:cs="Arial"/>
                <w:b/>
                <w:sz w:val="22"/>
                <w:szCs w:val="22"/>
              </w:rPr>
              <w:t xml:space="preserve"> </w:t>
            </w:r>
            <w:r w:rsidR="009C13CB" w:rsidRPr="00642DF0">
              <w:rPr>
                <w:rFonts w:ascii="Arial" w:hAnsi="Arial" w:cs="Arial"/>
                <w:b/>
                <w:sz w:val="22"/>
                <w:szCs w:val="22"/>
              </w:rPr>
              <w:t>Manager</w:t>
            </w:r>
          </w:p>
        </w:tc>
      </w:tr>
      <w:tr w:rsidR="00CA4D1C" w:rsidRPr="00642DF0" w:rsidTr="00642DF0">
        <w:tc>
          <w:tcPr>
            <w:tcW w:w="2943" w:type="dxa"/>
          </w:tcPr>
          <w:p w:rsidR="00CA4D1C" w:rsidRPr="00642DF0" w:rsidRDefault="00CA4D1C" w:rsidP="00083B74">
            <w:pPr>
              <w:rPr>
                <w:rFonts w:ascii="Arial" w:hAnsi="Arial" w:cs="Arial"/>
                <w:b/>
                <w:sz w:val="22"/>
                <w:szCs w:val="22"/>
              </w:rPr>
            </w:pPr>
            <w:r w:rsidRPr="00642DF0">
              <w:rPr>
                <w:rFonts w:ascii="Arial" w:hAnsi="Arial" w:cs="Arial"/>
                <w:b/>
                <w:sz w:val="22"/>
                <w:szCs w:val="22"/>
              </w:rPr>
              <w:t>Department/School:</w:t>
            </w:r>
          </w:p>
        </w:tc>
        <w:tc>
          <w:tcPr>
            <w:tcW w:w="6413" w:type="dxa"/>
          </w:tcPr>
          <w:p w:rsidR="00CA4D1C" w:rsidRPr="00642DF0" w:rsidRDefault="008713E6" w:rsidP="00590DAB">
            <w:pPr>
              <w:rPr>
                <w:rFonts w:ascii="Arial" w:hAnsi="Arial" w:cs="Arial"/>
                <w:b/>
                <w:sz w:val="22"/>
                <w:szCs w:val="22"/>
              </w:rPr>
            </w:pPr>
            <w:r w:rsidRPr="00642DF0">
              <w:rPr>
                <w:rFonts w:ascii="Arial" w:hAnsi="Arial" w:cs="Arial"/>
                <w:b/>
                <w:sz w:val="22"/>
                <w:szCs w:val="22"/>
              </w:rPr>
              <w:t xml:space="preserve">Faculty of </w:t>
            </w:r>
            <w:r w:rsidR="00442682" w:rsidRPr="00642DF0">
              <w:rPr>
                <w:rFonts w:ascii="Arial" w:hAnsi="Arial" w:cs="Arial"/>
                <w:b/>
                <w:sz w:val="22"/>
                <w:szCs w:val="22"/>
              </w:rPr>
              <w:t>Engineering &amp; Design</w:t>
            </w:r>
          </w:p>
        </w:tc>
      </w:tr>
      <w:tr w:rsidR="00CA4D1C" w:rsidRPr="00642DF0" w:rsidTr="00642DF0">
        <w:tc>
          <w:tcPr>
            <w:tcW w:w="2943" w:type="dxa"/>
          </w:tcPr>
          <w:p w:rsidR="00CA4D1C" w:rsidRPr="00642DF0" w:rsidRDefault="00CA4D1C" w:rsidP="00083B74">
            <w:pPr>
              <w:rPr>
                <w:rFonts w:ascii="Arial" w:hAnsi="Arial" w:cs="Arial"/>
                <w:b/>
                <w:sz w:val="22"/>
                <w:szCs w:val="22"/>
              </w:rPr>
            </w:pPr>
            <w:r w:rsidRPr="00642DF0">
              <w:rPr>
                <w:rFonts w:ascii="Arial" w:hAnsi="Arial" w:cs="Arial"/>
                <w:b/>
                <w:sz w:val="22"/>
                <w:szCs w:val="22"/>
              </w:rPr>
              <w:t>Grade:</w:t>
            </w:r>
          </w:p>
        </w:tc>
        <w:tc>
          <w:tcPr>
            <w:tcW w:w="6413" w:type="dxa"/>
          </w:tcPr>
          <w:p w:rsidR="00CA4D1C" w:rsidRPr="00642DF0" w:rsidRDefault="009C13CB" w:rsidP="00083B74">
            <w:pPr>
              <w:rPr>
                <w:rFonts w:ascii="Arial" w:hAnsi="Arial" w:cs="Arial"/>
                <w:b/>
                <w:sz w:val="22"/>
                <w:szCs w:val="22"/>
              </w:rPr>
            </w:pPr>
            <w:r w:rsidRPr="00642DF0">
              <w:rPr>
                <w:rFonts w:ascii="Arial" w:hAnsi="Arial" w:cs="Arial"/>
                <w:b/>
                <w:sz w:val="22"/>
                <w:szCs w:val="22"/>
              </w:rPr>
              <w:t>7</w:t>
            </w:r>
          </w:p>
        </w:tc>
      </w:tr>
      <w:tr w:rsidR="00CA4D1C" w:rsidRPr="00642DF0" w:rsidTr="00642DF0">
        <w:tc>
          <w:tcPr>
            <w:tcW w:w="2943" w:type="dxa"/>
          </w:tcPr>
          <w:p w:rsidR="00CA4D1C" w:rsidRPr="00642DF0" w:rsidRDefault="00CA4D1C" w:rsidP="00083B74">
            <w:pPr>
              <w:rPr>
                <w:rFonts w:ascii="Arial" w:hAnsi="Arial" w:cs="Arial"/>
                <w:b/>
                <w:sz w:val="22"/>
                <w:szCs w:val="22"/>
              </w:rPr>
            </w:pPr>
            <w:r w:rsidRPr="00642DF0">
              <w:rPr>
                <w:rFonts w:ascii="Arial" w:hAnsi="Arial" w:cs="Arial"/>
                <w:b/>
                <w:sz w:val="22"/>
                <w:szCs w:val="22"/>
              </w:rPr>
              <w:t>Location:</w:t>
            </w:r>
          </w:p>
        </w:tc>
        <w:tc>
          <w:tcPr>
            <w:tcW w:w="6413" w:type="dxa"/>
          </w:tcPr>
          <w:p w:rsidR="00CA4D1C" w:rsidRPr="00642DF0" w:rsidRDefault="00AC0B4F" w:rsidP="00AC0B4F">
            <w:pPr>
              <w:rPr>
                <w:rFonts w:ascii="Arial" w:hAnsi="Arial" w:cs="Arial"/>
                <w:b/>
                <w:sz w:val="22"/>
                <w:szCs w:val="22"/>
              </w:rPr>
            </w:pPr>
            <w:r w:rsidRPr="00642DF0">
              <w:rPr>
                <w:rFonts w:ascii="Arial" w:hAnsi="Arial" w:cs="Arial"/>
                <w:b/>
                <w:sz w:val="22"/>
                <w:szCs w:val="22"/>
              </w:rPr>
              <w:t>Faculty Placements Office</w:t>
            </w:r>
          </w:p>
        </w:tc>
      </w:tr>
    </w:tbl>
    <w:p w:rsidR="00CA4D1C" w:rsidRPr="00642DF0" w:rsidRDefault="00CA4D1C" w:rsidP="00083B74">
      <w:pPr>
        <w:rPr>
          <w:rFonts w:ascii="Arial" w:hAnsi="Arial" w:cs="Arial"/>
          <w:sz w:val="22"/>
          <w:szCs w:val="22"/>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56"/>
      </w:tblGrid>
      <w:tr w:rsidR="00CA4D1C" w:rsidRPr="00642DF0" w:rsidTr="00642DF0">
        <w:tc>
          <w:tcPr>
            <w:tcW w:w="9356" w:type="dxa"/>
          </w:tcPr>
          <w:p w:rsidR="00CA4D1C" w:rsidRPr="00642DF0" w:rsidRDefault="00CA4D1C" w:rsidP="00083B74">
            <w:pPr>
              <w:rPr>
                <w:rFonts w:ascii="Arial" w:hAnsi="Arial" w:cs="Arial"/>
                <w:b/>
                <w:sz w:val="22"/>
                <w:szCs w:val="22"/>
              </w:rPr>
            </w:pPr>
            <w:r w:rsidRPr="00642DF0">
              <w:rPr>
                <w:rFonts w:ascii="Arial" w:hAnsi="Arial" w:cs="Arial"/>
                <w:b/>
                <w:sz w:val="22"/>
                <w:szCs w:val="22"/>
              </w:rPr>
              <w:t>Job purpose</w:t>
            </w:r>
          </w:p>
        </w:tc>
      </w:tr>
      <w:tr w:rsidR="00CA4D1C" w:rsidRPr="00642DF0" w:rsidTr="00642DF0">
        <w:tc>
          <w:tcPr>
            <w:tcW w:w="9356" w:type="dxa"/>
          </w:tcPr>
          <w:p w:rsidR="00A076DB" w:rsidRPr="00642DF0" w:rsidRDefault="00AC0B4F" w:rsidP="009B36FA">
            <w:pPr>
              <w:rPr>
                <w:rFonts w:ascii="Arial" w:hAnsi="Arial" w:cs="Arial"/>
                <w:i/>
                <w:sz w:val="22"/>
                <w:szCs w:val="22"/>
              </w:rPr>
            </w:pPr>
            <w:r w:rsidRPr="00642DF0">
              <w:rPr>
                <w:rFonts w:ascii="Arial" w:hAnsi="Arial" w:cs="Arial"/>
                <w:sz w:val="22"/>
                <w:szCs w:val="22"/>
              </w:rPr>
              <w:t xml:space="preserve">The focus of this role is on the development, </w:t>
            </w:r>
            <w:r w:rsidRPr="00642DF0">
              <w:rPr>
                <w:rFonts w:ascii="Arial" w:hAnsi="Arial" w:cs="Arial"/>
                <w:sz w:val="22"/>
                <w:szCs w:val="22"/>
                <w:lang w:val="en-US"/>
              </w:rPr>
              <w:t xml:space="preserve">leadership and management of the Faculty placements environment. The post holder will be expected to engage operationally with all aspects of placement activity across all disciplines within the Faculty. It is essential that the post holder has the interpersonal and team-building skills to provide leadership and support to the Faculty Placements Team (FPT) as well as engaging with companies, students and other stakeholders. </w:t>
            </w:r>
            <w:r w:rsidRPr="00642DF0">
              <w:rPr>
                <w:rFonts w:ascii="Arial" w:hAnsi="Arial" w:cs="Arial"/>
                <w:sz w:val="22"/>
                <w:szCs w:val="22"/>
              </w:rPr>
              <w:t xml:space="preserve"> </w:t>
            </w:r>
          </w:p>
        </w:tc>
      </w:tr>
    </w:tbl>
    <w:p w:rsidR="00CA4D1C" w:rsidRPr="00642DF0" w:rsidRDefault="00CA4D1C" w:rsidP="00083B74">
      <w:pPr>
        <w:rPr>
          <w:rFonts w:ascii="Arial" w:hAnsi="Arial" w:cs="Arial"/>
          <w:sz w:val="22"/>
          <w:szCs w:val="22"/>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56"/>
      </w:tblGrid>
      <w:tr w:rsidR="00CA4D1C" w:rsidRPr="00642DF0" w:rsidTr="00642DF0">
        <w:tc>
          <w:tcPr>
            <w:tcW w:w="9356" w:type="dxa"/>
          </w:tcPr>
          <w:p w:rsidR="00CA4D1C" w:rsidRPr="00642DF0" w:rsidRDefault="00CA4D1C" w:rsidP="00083B74">
            <w:pPr>
              <w:rPr>
                <w:rFonts w:ascii="Arial" w:hAnsi="Arial" w:cs="Arial"/>
                <w:b/>
                <w:sz w:val="22"/>
                <w:szCs w:val="22"/>
              </w:rPr>
            </w:pPr>
            <w:r w:rsidRPr="00642DF0">
              <w:rPr>
                <w:rFonts w:ascii="Arial" w:hAnsi="Arial" w:cs="Arial"/>
                <w:b/>
                <w:sz w:val="22"/>
                <w:szCs w:val="22"/>
              </w:rPr>
              <w:t xml:space="preserve">Source and nature of management provided </w:t>
            </w:r>
          </w:p>
        </w:tc>
      </w:tr>
      <w:tr w:rsidR="00CA4D1C" w:rsidRPr="00642DF0" w:rsidTr="00642DF0">
        <w:tc>
          <w:tcPr>
            <w:tcW w:w="9356" w:type="dxa"/>
          </w:tcPr>
          <w:p w:rsidR="001370A0" w:rsidRPr="00642DF0" w:rsidRDefault="008713E6" w:rsidP="001370A0">
            <w:pPr>
              <w:rPr>
                <w:rFonts w:ascii="Arial" w:hAnsi="Arial" w:cs="Arial"/>
                <w:sz w:val="22"/>
                <w:szCs w:val="22"/>
              </w:rPr>
            </w:pPr>
            <w:r w:rsidRPr="00642DF0">
              <w:rPr>
                <w:rFonts w:ascii="Arial" w:hAnsi="Arial" w:cs="Arial"/>
                <w:sz w:val="22"/>
                <w:szCs w:val="22"/>
              </w:rPr>
              <w:t>Director of Administration</w:t>
            </w:r>
          </w:p>
        </w:tc>
      </w:tr>
    </w:tbl>
    <w:p w:rsidR="00CA4D1C" w:rsidRPr="00642DF0" w:rsidRDefault="00CA4D1C" w:rsidP="00083B74">
      <w:pPr>
        <w:rPr>
          <w:rFonts w:ascii="Arial" w:hAnsi="Arial" w:cs="Arial"/>
          <w:sz w:val="22"/>
          <w:szCs w:val="22"/>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56"/>
      </w:tblGrid>
      <w:tr w:rsidR="00CA4D1C" w:rsidRPr="00642DF0" w:rsidTr="00642DF0">
        <w:tc>
          <w:tcPr>
            <w:tcW w:w="9356" w:type="dxa"/>
          </w:tcPr>
          <w:p w:rsidR="00CA4D1C" w:rsidRPr="00642DF0" w:rsidRDefault="00CA4D1C" w:rsidP="00083B74">
            <w:pPr>
              <w:rPr>
                <w:rFonts w:ascii="Arial" w:hAnsi="Arial" w:cs="Arial"/>
                <w:b/>
                <w:sz w:val="22"/>
                <w:szCs w:val="22"/>
              </w:rPr>
            </w:pPr>
            <w:r w:rsidRPr="00642DF0">
              <w:rPr>
                <w:rFonts w:ascii="Arial" w:hAnsi="Arial" w:cs="Arial"/>
                <w:b/>
                <w:sz w:val="22"/>
                <w:szCs w:val="22"/>
              </w:rPr>
              <w:t>Staff management responsibility</w:t>
            </w:r>
          </w:p>
        </w:tc>
      </w:tr>
      <w:tr w:rsidR="00CA4D1C" w:rsidRPr="00642DF0" w:rsidTr="00642DF0">
        <w:tc>
          <w:tcPr>
            <w:tcW w:w="9356" w:type="dxa"/>
          </w:tcPr>
          <w:p w:rsidR="00CA4D1C" w:rsidRPr="00642DF0" w:rsidRDefault="00D60F14" w:rsidP="00D60F14">
            <w:pPr>
              <w:rPr>
                <w:rFonts w:ascii="Arial" w:hAnsi="Arial" w:cs="Arial"/>
                <w:i/>
                <w:sz w:val="22"/>
                <w:szCs w:val="22"/>
              </w:rPr>
            </w:pPr>
            <w:r w:rsidRPr="00642DF0">
              <w:rPr>
                <w:rFonts w:ascii="Arial" w:hAnsi="Arial" w:cs="Arial"/>
                <w:sz w:val="22"/>
                <w:szCs w:val="22"/>
              </w:rPr>
              <w:t>Faculty Placements team</w:t>
            </w:r>
          </w:p>
        </w:tc>
      </w:tr>
    </w:tbl>
    <w:p w:rsidR="00CA4D1C" w:rsidRPr="00642DF0" w:rsidRDefault="00CA4D1C" w:rsidP="00083B74">
      <w:pPr>
        <w:rPr>
          <w:rFonts w:ascii="Arial" w:hAnsi="Arial" w:cs="Arial"/>
          <w:sz w:val="22"/>
          <w:szCs w:val="22"/>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56"/>
      </w:tblGrid>
      <w:tr w:rsidR="00CA4D1C" w:rsidRPr="00642DF0" w:rsidTr="00642DF0">
        <w:tc>
          <w:tcPr>
            <w:tcW w:w="9356" w:type="dxa"/>
          </w:tcPr>
          <w:p w:rsidR="00CA4D1C" w:rsidRPr="00642DF0" w:rsidRDefault="00CA4D1C" w:rsidP="00083B74">
            <w:pPr>
              <w:rPr>
                <w:rFonts w:ascii="Arial" w:hAnsi="Arial" w:cs="Arial"/>
                <w:b/>
                <w:sz w:val="22"/>
                <w:szCs w:val="22"/>
              </w:rPr>
            </w:pPr>
            <w:r w:rsidRPr="00642DF0">
              <w:rPr>
                <w:rFonts w:ascii="Arial" w:hAnsi="Arial" w:cs="Arial"/>
                <w:b/>
                <w:sz w:val="22"/>
                <w:szCs w:val="22"/>
              </w:rPr>
              <w:t xml:space="preserve">Special conditions </w:t>
            </w:r>
          </w:p>
        </w:tc>
      </w:tr>
      <w:tr w:rsidR="00CA4D1C" w:rsidRPr="00642DF0" w:rsidTr="00642DF0">
        <w:tc>
          <w:tcPr>
            <w:tcW w:w="9356" w:type="dxa"/>
          </w:tcPr>
          <w:p w:rsidR="005143CB" w:rsidRDefault="005143CB" w:rsidP="005143CB">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w:t>
            </w:r>
            <w:r>
              <w:rPr>
                <w:rFonts w:ascii="Arial" w:hAnsi="Arial" w:cs="Arial"/>
                <w:sz w:val="22"/>
                <w:szCs w:val="22"/>
              </w:rPr>
              <w:t>required by your line manager.</w:t>
            </w:r>
            <w:r w:rsidRPr="0033485B">
              <w:rPr>
                <w:rFonts w:ascii="Arial" w:hAnsi="Arial" w:cs="Arial"/>
                <w:sz w:val="22"/>
                <w:szCs w:val="22"/>
              </w:rPr>
              <w:t xml:space="preserve">  This will form part of your substantive role and you will not receive addition</w:t>
            </w:r>
            <w:r>
              <w:rPr>
                <w:rFonts w:ascii="Arial" w:hAnsi="Arial" w:cs="Arial"/>
                <w:sz w:val="22"/>
                <w:szCs w:val="22"/>
              </w:rPr>
              <w:t>al payment for these activities</w:t>
            </w:r>
            <w:r w:rsidRPr="0033485B">
              <w:rPr>
                <w:rFonts w:ascii="Arial" w:hAnsi="Arial" w:cs="Arial"/>
                <w:sz w:val="22"/>
                <w:szCs w:val="22"/>
              </w:rPr>
              <w:t xml:space="preserve">  </w:t>
            </w:r>
          </w:p>
          <w:p w:rsidR="005143CB" w:rsidRDefault="005143CB" w:rsidP="005143CB">
            <w:pPr>
              <w:rPr>
                <w:rFonts w:ascii="Arial" w:hAnsi="Arial" w:cs="Arial"/>
                <w:sz w:val="22"/>
                <w:szCs w:val="22"/>
              </w:rPr>
            </w:pPr>
          </w:p>
          <w:p w:rsidR="008713E6" w:rsidRPr="00642DF0" w:rsidRDefault="005143CB" w:rsidP="005143CB">
            <w:pPr>
              <w:rPr>
                <w:rFonts w:ascii="Arial" w:hAnsi="Arial" w:cs="Arial"/>
                <w:b/>
                <w:sz w:val="22"/>
                <w:szCs w:val="22"/>
              </w:rPr>
            </w:pPr>
            <w:r>
              <w:rPr>
                <w:rFonts w:ascii="Arial" w:hAnsi="Arial" w:cs="Arial"/>
                <w:sz w:val="22"/>
                <w:szCs w:val="22"/>
              </w:rPr>
              <w:t>Y</w:t>
            </w:r>
            <w:r w:rsidRPr="007126E2">
              <w:rPr>
                <w:rFonts w:ascii="Arial" w:hAnsi="Arial" w:cs="Arial"/>
                <w:sz w:val="22"/>
                <w:szCs w:val="22"/>
              </w:rPr>
              <w:t>ou may occasionally be required to work on a Saturday to support relevant events</w:t>
            </w:r>
            <w:r>
              <w:rPr>
                <w:rFonts w:ascii="Arial" w:hAnsi="Arial" w:cs="Arial"/>
                <w:sz w:val="22"/>
                <w:szCs w:val="22"/>
              </w:rPr>
              <w:t>.</w:t>
            </w:r>
            <w:r w:rsidRPr="00BB6096">
              <w:rPr>
                <w:rFonts w:ascii="Arial" w:hAnsi="Arial" w:cs="Arial"/>
                <w:sz w:val="22"/>
                <w:szCs w:val="22"/>
              </w:rPr>
              <w:t xml:space="preserve"> You will be able to take this time off in lieu in recognition of the additional hours.</w:t>
            </w:r>
          </w:p>
        </w:tc>
      </w:tr>
    </w:tbl>
    <w:p w:rsidR="00CA4D1C" w:rsidRPr="00642DF0" w:rsidRDefault="00CA4D1C" w:rsidP="00083B74">
      <w:pPr>
        <w:rPr>
          <w:rFonts w:ascii="Arial" w:hAnsi="Arial" w:cs="Arial"/>
          <w:sz w:val="22"/>
          <w:szCs w:val="22"/>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888"/>
      </w:tblGrid>
      <w:tr w:rsidR="00CA4D1C" w:rsidRPr="00642DF0" w:rsidTr="00642DF0">
        <w:tc>
          <w:tcPr>
            <w:tcW w:w="9356" w:type="dxa"/>
            <w:gridSpan w:val="2"/>
          </w:tcPr>
          <w:p w:rsidR="00AC0B4F" w:rsidRPr="00642DF0" w:rsidRDefault="00AC0B4F" w:rsidP="00AC0B4F">
            <w:pPr>
              <w:rPr>
                <w:rFonts w:ascii="Arial" w:hAnsi="Arial" w:cs="Arial"/>
                <w:sz w:val="22"/>
                <w:szCs w:val="22"/>
              </w:rPr>
            </w:pPr>
            <w:r w:rsidRPr="00642DF0">
              <w:rPr>
                <w:rFonts w:ascii="Arial" w:hAnsi="Arial" w:cs="Arial"/>
                <w:sz w:val="22"/>
                <w:szCs w:val="22"/>
              </w:rPr>
              <w:t xml:space="preserve">The postholder’s main sphere of operations will concern leadership and management of the Faculty Placement Team, initiating development and managing change as appropriate. </w:t>
            </w:r>
            <w:r w:rsidRPr="00642DF0">
              <w:rPr>
                <w:rFonts w:ascii="Arial" w:hAnsi="Arial" w:cs="Arial"/>
                <w:sz w:val="22"/>
                <w:szCs w:val="22"/>
                <w:lang w:val="en-US"/>
              </w:rPr>
              <w:t xml:space="preserve">Although members of the team </w:t>
            </w:r>
            <w:r w:rsidR="00AF04B6" w:rsidRPr="00642DF0">
              <w:rPr>
                <w:rFonts w:ascii="Arial" w:hAnsi="Arial" w:cs="Arial"/>
                <w:sz w:val="22"/>
                <w:szCs w:val="22"/>
                <w:lang w:val="en-US"/>
              </w:rPr>
              <w:t xml:space="preserve">may </w:t>
            </w:r>
            <w:r w:rsidRPr="00642DF0">
              <w:rPr>
                <w:rFonts w:ascii="Arial" w:hAnsi="Arial" w:cs="Arial"/>
                <w:sz w:val="22"/>
                <w:szCs w:val="22"/>
                <w:lang w:val="en-US"/>
              </w:rPr>
              <w:t xml:space="preserve">have individual areas of responsibility/Departments,  a ‘team-based approach’ is essential to ensure that, regardless of circumstances, every member of the team is fully conversant with processes and procedures to ensure that they can effectively contribute to any activity within the team. The Placements Manager will be responsible for deciding and allocating work priorities as the need arises.   </w:t>
            </w:r>
          </w:p>
        </w:tc>
      </w:tr>
      <w:tr w:rsidR="00CA4D1C" w:rsidRPr="00642DF0" w:rsidTr="00642DF0">
        <w:tc>
          <w:tcPr>
            <w:tcW w:w="468" w:type="dxa"/>
            <w:tcBorders>
              <w:bottom w:val="single" w:sz="4" w:space="0" w:color="D9D9D9"/>
            </w:tcBorders>
          </w:tcPr>
          <w:p w:rsidR="00CA4D1C" w:rsidRPr="00642DF0" w:rsidRDefault="00CA4D1C" w:rsidP="00083B74">
            <w:pPr>
              <w:rPr>
                <w:rFonts w:ascii="Arial" w:hAnsi="Arial" w:cs="Arial"/>
                <w:b/>
                <w:sz w:val="22"/>
                <w:szCs w:val="22"/>
              </w:rPr>
            </w:pPr>
            <w:r w:rsidRPr="00642DF0">
              <w:rPr>
                <w:rFonts w:ascii="Arial" w:hAnsi="Arial" w:cs="Arial"/>
                <w:b/>
                <w:sz w:val="22"/>
                <w:szCs w:val="22"/>
              </w:rPr>
              <w:t>1</w:t>
            </w:r>
          </w:p>
        </w:tc>
        <w:tc>
          <w:tcPr>
            <w:tcW w:w="8888" w:type="dxa"/>
            <w:tcBorders>
              <w:bottom w:val="single" w:sz="4" w:space="0" w:color="D9D9D9"/>
            </w:tcBorders>
          </w:tcPr>
          <w:p w:rsidR="00AC0B4F" w:rsidRPr="00642DF0" w:rsidRDefault="00AC0B4F" w:rsidP="00AC0B4F">
            <w:pPr>
              <w:rPr>
                <w:rFonts w:ascii="Arial" w:hAnsi="Arial" w:cs="Arial"/>
                <w:b/>
                <w:sz w:val="22"/>
                <w:szCs w:val="22"/>
              </w:rPr>
            </w:pPr>
            <w:r w:rsidRPr="00642DF0">
              <w:rPr>
                <w:rFonts w:ascii="Arial" w:hAnsi="Arial" w:cs="Arial"/>
                <w:b/>
                <w:sz w:val="22"/>
                <w:szCs w:val="22"/>
              </w:rPr>
              <w:t xml:space="preserve">Main duties and responsibilities </w:t>
            </w:r>
          </w:p>
          <w:p w:rsidR="00D61BD8" w:rsidRPr="00642DF0" w:rsidRDefault="00D61BD8" w:rsidP="00D61BD8">
            <w:pPr>
              <w:pStyle w:val="ListParagraph"/>
              <w:numPr>
                <w:ilvl w:val="0"/>
                <w:numId w:val="31"/>
              </w:numPr>
              <w:ind w:left="525"/>
              <w:rPr>
                <w:rFonts w:ascii="Arial" w:hAnsi="Arial" w:cs="Arial"/>
                <w:sz w:val="22"/>
                <w:szCs w:val="22"/>
              </w:rPr>
            </w:pPr>
            <w:r w:rsidRPr="00642DF0">
              <w:rPr>
                <w:rFonts w:ascii="Arial" w:hAnsi="Arial" w:cs="Arial"/>
                <w:sz w:val="22"/>
                <w:szCs w:val="22"/>
              </w:rPr>
              <w:t xml:space="preserve">Take responsibility for the professional leadership and operational management of the Faculty Placements team, establishing a framework for continuous </w:t>
            </w:r>
            <w:r w:rsidR="00ED4841" w:rsidRPr="00642DF0">
              <w:rPr>
                <w:rFonts w:ascii="Arial" w:hAnsi="Arial" w:cs="Arial"/>
                <w:sz w:val="22"/>
                <w:szCs w:val="22"/>
              </w:rPr>
              <w:t>improve</w:t>
            </w:r>
            <w:r w:rsidR="000C39C3" w:rsidRPr="00642DF0">
              <w:rPr>
                <w:rFonts w:ascii="Arial" w:hAnsi="Arial" w:cs="Arial"/>
                <w:sz w:val="22"/>
                <w:szCs w:val="22"/>
              </w:rPr>
              <w:t xml:space="preserve">ment to enable members </w:t>
            </w:r>
            <w:r w:rsidRPr="00642DF0">
              <w:rPr>
                <w:rFonts w:ascii="Arial" w:hAnsi="Arial" w:cs="Arial"/>
                <w:sz w:val="22"/>
                <w:szCs w:val="22"/>
              </w:rPr>
              <w:t xml:space="preserve">develop their knowledge and skills both </w:t>
            </w:r>
            <w:bookmarkStart w:id="0" w:name="_GoBack"/>
            <w:bookmarkEnd w:id="0"/>
            <w:r w:rsidRPr="00642DF0">
              <w:rPr>
                <w:rFonts w:ascii="Arial" w:hAnsi="Arial" w:cs="Arial"/>
                <w:sz w:val="22"/>
                <w:szCs w:val="22"/>
              </w:rPr>
              <w:t>individually and as a team.  Shape roles to meet current and emerging needs, ensuring that services provided are efficient and effective</w:t>
            </w:r>
          </w:p>
          <w:p w:rsidR="00D61BD8" w:rsidRPr="00642DF0" w:rsidRDefault="00D61BD8" w:rsidP="00D61BD8">
            <w:pPr>
              <w:pStyle w:val="ListParagraph"/>
              <w:numPr>
                <w:ilvl w:val="0"/>
                <w:numId w:val="31"/>
              </w:numPr>
              <w:ind w:left="525"/>
              <w:rPr>
                <w:rFonts w:ascii="Arial" w:hAnsi="Arial" w:cs="Arial"/>
                <w:sz w:val="22"/>
                <w:szCs w:val="22"/>
              </w:rPr>
            </w:pPr>
            <w:r w:rsidRPr="00642DF0">
              <w:rPr>
                <w:rFonts w:ascii="Arial" w:hAnsi="Arial" w:cs="Arial"/>
                <w:sz w:val="22"/>
                <w:szCs w:val="22"/>
              </w:rPr>
              <w:t>L</w:t>
            </w:r>
            <w:r w:rsidR="00AC0B4F" w:rsidRPr="00642DF0">
              <w:rPr>
                <w:rFonts w:ascii="Arial" w:hAnsi="Arial" w:cs="Arial"/>
                <w:sz w:val="22"/>
                <w:szCs w:val="22"/>
              </w:rPr>
              <w:t xml:space="preserve">iaise with Heads of Department regarding operations within their respective Departments, and monitor parity of placement support </w:t>
            </w:r>
          </w:p>
          <w:p w:rsidR="000C39C3"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Ensure all staff within the Faculty Placements Team have the appropriate skills to undertake their duties and organise appropriate training where appropriate; this responsibility may include the dev</w:t>
            </w:r>
            <w:r w:rsidR="000C39C3" w:rsidRPr="00642DF0">
              <w:rPr>
                <w:rFonts w:ascii="Arial" w:hAnsi="Arial" w:cs="Arial"/>
                <w:sz w:val="22"/>
                <w:szCs w:val="22"/>
              </w:rPr>
              <w:t xml:space="preserve">elopment and implementation of </w:t>
            </w:r>
            <w:r w:rsidRPr="00642DF0">
              <w:rPr>
                <w:rFonts w:ascii="Arial" w:hAnsi="Arial" w:cs="Arial"/>
                <w:sz w:val="22"/>
                <w:szCs w:val="22"/>
              </w:rPr>
              <w:t xml:space="preserve">specific software to ensure accurate records </w:t>
            </w:r>
            <w:r w:rsidR="000C39C3" w:rsidRPr="00642DF0">
              <w:rPr>
                <w:rFonts w:ascii="Arial" w:hAnsi="Arial" w:cs="Arial"/>
                <w:sz w:val="22"/>
                <w:szCs w:val="22"/>
              </w:rPr>
              <w:t xml:space="preserve">relating to </w:t>
            </w:r>
            <w:r w:rsidRPr="00642DF0">
              <w:rPr>
                <w:rFonts w:ascii="Arial" w:hAnsi="Arial" w:cs="Arial"/>
                <w:sz w:val="22"/>
                <w:szCs w:val="22"/>
              </w:rPr>
              <w:t xml:space="preserve"> students, placement providers, personal </w:t>
            </w:r>
            <w:r w:rsidR="000C39C3" w:rsidRPr="00642DF0">
              <w:rPr>
                <w:rFonts w:ascii="Arial" w:hAnsi="Arial" w:cs="Arial"/>
                <w:sz w:val="22"/>
                <w:szCs w:val="22"/>
              </w:rPr>
              <w:t xml:space="preserve">and placement </w:t>
            </w:r>
            <w:r w:rsidRPr="00642DF0">
              <w:rPr>
                <w:rFonts w:ascii="Arial" w:hAnsi="Arial" w:cs="Arial"/>
                <w:sz w:val="22"/>
                <w:szCs w:val="22"/>
              </w:rPr>
              <w:t xml:space="preserve">tutors </w:t>
            </w:r>
            <w:r w:rsidR="000C39C3" w:rsidRPr="00642DF0">
              <w:rPr>
                <w:rFonts w:ascii="Arial" w:hAnsi="Arial" w:cs="Arial"/>
                <w:sz w:val="22"/>
                <w:szCs w:val="22"/>
              </w:rPr>
              <w:t>are kept</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color w:val="000000"/>
                <w:sz w:val="22"/>
                <w:szCs w:val="22"/>
                <w:lang w:eastAsia="en-GB"/>
              </w:rPr>
              <w:t>Develop Moodle-based activities to support students and placement providers seeking information</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Ensure that the Faculty Placements Team regularly prepare</w:t>
            </w:r>
            <w:r w:rsidR="000C39C3" w:rsidRPr="00642DF0">
              <w:rPr>
                <w:rFonts w:ascii="Arial" w:hAnsi="Arial" w:cs="Arial"/>
                <w:sz w:val="22"/>
                <w:szCs w:val="22"/>
              </w:rPr>
              <w:t xml:space="preserve"> reports and present</w:t>
            </w:r>
            <w:r w:rsidRPr="00642DF0">
              <w:rPr>
                <w:rFonts w:ascii="Arial" w:hAnsi="Arial" w:cs="Arial"/>
                <w:sz w:val="22"/>
                <w:szCs w:val="22"/>
              </w:rPr>
              <w:t xml:space="preserve"> them to Heads of Departments and the Dean as required</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Oversee the writing and annual review of student placement handbooks, forms and employers’ information packs</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Develop an externally-facing professional profile of Faculty placement activity and ensure that quality information is in place for students and placement providers; this responsibility will include web development (see iii above), marketing of placements, student handbooks, information for placement providers, and displays and presentations at University Open Days (e.g. UCAS) and other events that may occur</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Participate in meetings with Departments, Placement Officers and the Careers Service; represent the University at conferences and external meetings</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Research current HE placement legislation, policy documents and good practice – e.g. the Health and Safety Executive, professional bodies, Quality Assurance Agency and University Quality Assurance – to ensure that all aspects of the placement procedure are fully compliant with all statutory and other requirements</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Ensure that there is representation by the Faculty Placements Team at other appropriate conferences, training sessions and external meetings and that the team is an active participant in the University Placement Tutor</w:t>
            </w:r>
            <w:r w:rsidR="00DB6609" w:rsidRPr="00642DF0">
              <w:rPr>
                <w:rFonts w:ascii="Arial" w:hAnsi="Arial" w:cs="Arial"/>
                <w:sz w:val="22"/>
                <w:szCs w:val="22"/>
              </w:rPr>
              <w:t>s</w:t>
            </w:r>
            <w:r w:rsidRPr="00642DF0">
              <w:rPr>
                <w:rFonts w:ascii="Arial" w:hAnsi="Arial" w:cs="Arial"/>
                <w:sz w:val="22"/>
                <w:szCs w:val="22"/>
              </w:rPr>
              <w:t xml:space="preserve"> Forum</w:t>
            </w:r>
          </w:p>
          <w:p w:rsidR="00AC0B4F" w:rsidRPr="00642DF0" w:rsidRDefault="00AC0B4F" w:rsidP="00D61BD8">
            <w:pPr>
              <w:pStyle w:val="ListParagraph"/>
              <w:numPr>
                <w:ilvl w:val="0"/>
                <w:numId w:val="31"/>
              </w:numPr>
              <w:ind w:left="525"/>
              <w:rPr>
                <w:rFonts w:ascii="Arial" w:hAnsi="Arial" w:cs="Arial"/>
                <w:sz w:val="22"/>
                <w:szCs w:val="22"/>
              </w:rPr>
            </w:pPr>
            <w:r w:rsidRPr="00642DF0">
              <w:rPr>
                <w:rFonts w:ascii="Arial" w:hAnsi="Arial" w:cs="Arial"/>
                <w:sz w:val="22"/>
                <w:szCs w:val="22"/>
              </w:rPr>
              <w:t>Maintain effective liaison with the University Legal Advisers as necessary to ensure the writing and development of placement contract agreements.</w:t>
            </w:r>
          </w:p>
          <w:p w:rsidR="007D4F05" w:rsidRPr="00642DF0" w:rsidRDefault="00AC0B4F" w:rsidP="00D61BD8">
            <w:pPr>
              <w:pStyle w:val="ListParagraph"/>
              <w:numPr>
                <w:ilvl w:val="0"/>
                <w:numId w:val="31"/>
              </w:numPr>
              <w:autoSpaceDE w:val="0"/>
              <w:autoSpaceDN w:val="0"/>
              <w:adjustRightInd w:val="0"/>
              <w:ind w:left="525"/>
              <w:rPr>
                <w:rFonts w:ascii="Arial" w:hAnsi="Arial" w:cs="Arial"/>
                <w:sz w:val="22"/>
                <w:szCs w:val="22"/>
              </w:rPr>
            </w:pPr>
            <w:r w:rsidRPr="00642DF0">
              <w:rPr>
                <w:rFonts w:ascii="Arial" w:hAnsi="Arial" w:cs="Arial"/>
                <w:sz w:val="22"/>
                <w:szCs w:val="22"/>
              </w:rPr>
              <w:t>Ensure that individual employers comply with local Health &amp; Safety standards and carry Employer’s Liability insurance.</w:t>
            </w:r>
          </w:p>
          <w:p w:rsidR="00AC0B4F" w:rsidRPr="00642DF0" w:rsidRDefault="00AC0B4F" w:rsidP="00AC0B4F">
            <w:pPr>
              <w:pStyle w:val="ListParagraph"/>
              <w:autoSpaceDE w:val="0"/>
              <w:autoSpaceDN w:val="0"/>
              <w:adjustRightInd w:val="0"/>
              <w:rPr>
                <w:rFonts w:ascii="Arial" w:hAnsi="Arial" w:cs="Arial"/>
                <w:sz w:val="22"/>
                <w:szCs w:val="22"/>
              </w:rPr>
            </w:pPr>
          </w:p>
        </w:tc>
      </w:tr>
      <w:tr w:rsidR="00CA4D1C" w:rsidRPr="00642DF0" w:rsidTr="00642DF0">
        <w:tc>
          <w:tcPr>
            <w:tcW w:w="468" w:type="dxa"/>
            <w:tcBorders>
              <w:top w:val="single" w:sz="4" w:space="0" w:color="D9D9D9"/>
              <w:bottom w:val="single" w:sz="4" w:space="0" w:color="D9D9D9"/>
            </w:tcBorders>
          </w:tcPr>
          <w:p w:rsidR="00CA4D1C" w:rsidRPr="00642DF0" w:rsidRDefault="00CA4D1C" w:rsidP="00083B74">
            <w:pPr>
              <w:rPr>
                <w:rFonts w:ascii="Arial" w:hAnsi="Arial" w:cs="Arial"/>
                <w:b/>
                <w:sz w:val="22"/>
                <w:szCs w:val="22"/>
              </w:rPr>
            </w:pPr>
            <w:r w:rsidRPr="00642DF0">
              <w:rPr>
                <w:rFonts w:ascii="Arial" w:hAnsi="Arial" w:cs="Arial"/>
                <w:b/>
                <w:sz w:val="22"/>
                <w:szCs w:val="22"/>
              </w:rPr>
              <w:t>2</w:t>
            </w:r>
          </w:p>
        </w:tc>
        <w:tc>
          <w:tcPr>
            <w:tcW w:w="8888" w:type="dxa"/>
            <w:tcBorders>
              <w:top w:val="single" w:sz="4" w:space="0" w:color="D9D9D9"/>
              <w:bottom w:val="single" w:sz="4" w:space="0" w:color="D9D9D9"/>
            </w:tcBorders>
          </w:tcPr>
          <w:p w:rsidR="00AC0B4F" w:rsidRPr="00642DF0" w:rsidRDefault="00D61BD8" w:rsidP="00D61BD8">
            <w:pPr>
              <w:pStyle w:val="Heading1"/>
              <w:rPr>
                <w:rFonts w:ascii="Arial" w:hAnsi="Arial" w:cs="Arial"/>
                <w:sz w:val="22"/>
                <w:szCs w:val="22"/>
              </w:rPr>
            </w:pPr>
            <w:r w:rsidRPr="00642DF0">
              <w:rPr>
                <w:rFonts w:ascii="Arial" w:hAnsi="Arial" w:cs="Arial"/>
                <w:b/>
                <w:bCs/>
                <w:sz w:val="22"/>
                <w:szCs w:val="22"/>
                <w:u w:val="none"/>
              </w:rPr>
              <w:t>Student Support</w:t>
            </w:r>
          </w:p>
          <w:p w:rsidR="00AC0B4F" w:rsidRPr="00642DF0" w:rsidRDefault="00AC0B4F" w:rsidP="00DA77F4">
            <w:pPr>
              <w:rPr>
                <w:rFonts w:ascii="Arial" w:hAnsi="Arial" w:cs="Arial"/>
                <w:sz w:val="22"/>
                <w:szCs w:val="22"/>
              </w:rPr>
            </w:pPr>
            <w:r w:rsidRPr="00642DF0">
              <w:rPr>
                <w:rFonts w:ascii="Arial" w:hAnsi="Arial" w:cs="Arial"/>
                <w:sz w:val="22"/>
                <w:szCs w:val="22"/>
              </w:rPr>
              <w:t>All members of the Faculty Placements Team are required to work with undergraduate</w:t>
            </w:r>
            <w:r w:rsidR="00D61BD8" w:rsidRPr="00642DF0">
              <w:rPr>
                <w:rFonts w:ascii="Arial" w:hAnsi="Arial" w:cs="Arial"/>
                <w:sz w:val="22"/>
                <w:szCs w:val="22"/>
              </w:rPr>
              <w:t>/postgraduate</w:t>
            </w:r>
            <w:r w:rsidRPr="00642DF0">
              <w:rPr>
                <w:rFonts w:ascii="Arial" w:hAnsi="Arial" w:cs="Arial"/>
                <w:sz w:val="22"/>
                <w:szCs w:val="22"/>
              </w:rPr>
              <w:t xml:space="preserve"> students within their allocated primary departments to advise, assist and enable students to identify and secure suitable placements and maximise their benefit in terms of academic, personal and long-term career development.  The Placements Manager will take on a similar operational role which includes, but is not limited to, the following:</w:t>
            </w:r>
          </w:p>
          <w:p w:rsidR="00AC0B4F" w:rsidRPr="00642DF0" w:rsidRDefault="00AC0B4F" w:rsidP="005337F8">
            <w:pPr>
              <w:pStyle w:val="ListParagraph"/>
              <w:numPr>
                <w:ilvl w:val="0"/>
                <w:numId w:val="38"/>
              </w:numPr>
              <w:tabs>
                <w:tab w:val="left" w:pos="666"/>
              </w:tabs>
              <w:autoSpaceDE w:val="0"/>
              <w:autoSpaceDN w:val="0"/>
              <w:adjustRightInd w:val="0"/>
              <w:rPr>
                <w:rFonts w:ascii="Arial" w:hAnsi="Arial" w:cs="Arial"/>
                <w:sz w:val="22"/>
                <w:szCs w:val="22"/>
                <w:lang w:eastAsia="en-GB"/>
              </w:rPr>
            </w:pPr>
            <w:r w:rsidRPr="00642DF0">
              <w:rPr>
                <w:rFonts w:ascii="Arial" w:hAnsi="Arial" w:cs="Arial"/>
                <w:sz w:val="22"/>
                <w:szCs w:val="22"/>
                <w:lang w:eastAsia="en-GB"/>
              </w:rPr>
              <w:t xml:space="preserve">Working with the Careers Adviser for the Faculty to deliver effective high quality group </w:t>
            </w:r>
            <w:r w:rsidR="00DB6609" w:rsidRPr="00642DF0">
              <w:rPr>
                <w:rFonts w:ascii="Arial" w:hAnsi="Arial" w:cs="Arial"/>
                <w:sz w:val="22"/>
                <w:szCs w:val="22"/>
                <w:lang w:eastAsia="en-GB"/>
              </w:rPr>
              <w:t xml:space="preserve">skills development </w:t>
            </w:r>
            <w:r w:rsidRPr="00642DF0">
              <w:rPr>
                <w:rFonts w:ascii="Arial" w:hAnsi="Arial" w:cs="Arial"/>
                <w:sz w:val="22"/>
                <w:szCs w:val="22"/>
                <w:lang w:eastAsia="en-GB"/>
              </w:rPr>
              <w:t xml:space="preserve">in self-marketing skills  (CVs, letters, application forms, interview skills, assessment centres and aptitude </w:t>
            </w:r>
            <w:r w:rsidR="00D61BD8" w:rsidRPr="00642DF0">
              <w:rPr>
                <w:rFonts w:ascii="Arial" w:hAnsi="Arial" w:cs="Arial"/>
                <w:sz w:val="22"/>
                <w:szCs w:val="22"/>
                <w:lang w:eastAsia="en-GB"/>
              </w:rPr>
              <w:t>tests)</w:t>
            </w:r>
          </w:p>
          <w:p w:rsidR="005337F8" w:rsidRPr="00642DF0" w:rsidRDefault="00AC0B4F" w:rsidP="005337F8">
            <w:pPr>
              <w:pStyle w:val="ListParagraph"/>
              <w:numPr>
                <w:ilvl w:val="0"/>
                <w:numId w:val="38"/>
              </w:numPr>
              <w:rPr>
                <w:rFonts w:ascii="Arial" w:hAnsi="Arial" w:cs="Arial"/>
                <w:sz w:val="22"/>
                <w:szCs w:val="22"/>
              </w:rPr>
            </w:pPr>
            <w:r w:rsidRPr="00642DF0">
              <w:rPr>
                <w:rFonts w:ascii="Arial" w:hAnsi="Arial" w:cs="Arial"/>
                <w:sz w:val="22"/>
                <w:szCs w:val="22"/>
              </w:rPr>
              <w:t xml:space="preserve">Advise </w:t>
            </w:r>
            <w:r w:rsidR="00D61BD8" w:rsidRPr="00642DF0">
              <w:rPr>
                <w:rFonts w:ascii="Arial" w:hAnsi="Arial" w:cs="Arial"/>
                <w:sz w:val="22"/>
                <w:szCs w:val="22"/>
              </w:rPr>
              <w:t>students</w:t>
            </w:r>
            <w:r w:rsidRPr="00642DF0">
              <w:rPr>
                <w:rFonts w:ascii="Arial" w:hAnsi="Arial" w:cs="Arial"/>
                <w:sz w:val="22"/>
                <w:szCs w:val="22"/>
              </w:rPr>
              <w:t xml:space="preserve"> about placement choice and how to locate a placement</w:t>
            </w:r>
            <w:r w:rsidR="005337F8" w:rsidRPr="00642DF0">
              <w:rPr>
                <w:rFonts w:ascii="Arial" w:hAnsi="Arial" w:cs="Arial"/>
                <w:sz w:val="22"/>
                <w:szCs w:val="22"/>
              </w:rPr>
              <w:t xml:space="preserve"> either in the UK or abroad</w:t>
            </w:r>
          </w:p>
          <w:p w:rsidR="00AC0B4F" w:rsidRPr="00642DF0" w:rsidRDefault="00AC0B4F" w:rsidP="005337F8">
            <w:pPr>
              <w:pStyle w:val="ListParagraph"/>
              <w:numPr>
                <w:ilvl w:val="0"/>
                <w:numId w:val="38"/>
              </w:numPr>
              <w:rPr>
                <w:rFonts w:ascii="Arial" w:hAnsi="Arial" w:cs="Arial"/>
                <w:sz w:val="22"/>
                <w:szCs w:val="22"/>
              </w:rPr>
            </w:pPr>
            <w:r w:rsidRPr="00642DF0">
              <w:rPr>
                <w:rFonts w:ascii="Arial" w:hAnsi="Arial" w:cs="Arial"/>
                <w:sz w:val="22"/>
                <w:szCs w:val="22"/>
              </w:rPr>
              <w:t xml:space="preserve">Supervise and monitor students throughout the placement period, assessing and resolving their </w:t>
            </w:r>
            <w:r w:rsidR="00D61BD8" w:rsidRPr="00642DF0">
              <w:rPr>
                <w:rFonts w:ascii="Arial" w:hAnsi="Arial" w:cs="Arial"/>
                <w:sz w:val="22"/>
                <w:szCs w:val="22"/>
              </w:rPr>
              <w:t>demands, enquiries and problems</w:t>
            </w:r>
          </w:p>
          <w:p w:rsidR="00AC0B4F" w:rsidRPr="00642DF0" w:rsidRDefault="00AC0B4F" w:rsidP="005337F8">
            <w:pPr>
              <w:pStyle w:val="ListParagraph"/>
              <w:numPr>
                <w:ilvl w:val="0"/>
                <w:numId w:val="38"/>
              </w:numPr>
              <w:rPr>
                <w:rFonts w:ascii="Arial" w:hAnsi="Arial" w:cs="Arial"/>
                <w:sz w:val="22"/>
                <w:szCs w:val="22"/>
              </w:rPr>
            </w:pPr>
            <w:r w:rsidRPr="00642DF0">
              <w:rPr>
                <w:rFonts w:ascii="Arial" w:hAnsi="Arial" w:cs="Arial"/>
                <w:sz w:val="22"/>
                <w:szCs w:val="22"/>
              </w:rPr>
              <w:t>Organise and undertake workplace visits to students on placement.</w:t>
            </w:r>
          </w:p>
          <w:p w:rsidR="00AC0B4F" w:rsidRPr="00642DF0" w:rsidRDefault="00AC0B4F" w:rsidP="005337F8">
            <w:pPr>
              <w:pStyle w:val="ListParagraph"/>
              <w:numPr>
                <w:ilvl w:val="0"/>
                <w:numId w:val="38"/>
              </w:numPr>
              <w:rPr>
                <w:rFonts w:ascii="Arial" w:hAnsi="Arial" w:cs="Arial"/>
                <w:sz w:val="22"/>
                <w:szCs w:val="22"/>
              </w:rPr>
            </w:pPr>
            <w:r w:rsidRPr="00642DF0">
              <w:rPr>
                <w:rFonts w:ascii="Arial" w:hAnsi="Arial" w:cs="Arial"/>
                <w:sz w:val="22"/>
                <w:szCs w:val="22"/>
              </w:rPr>
              <w:t>Ensure that the appropriate reports are completed and submitted for assessment</w:t>
            </w:r>
          </w:p>
          <w:p w:rsidR="00AC0B4F" w:rsidRPr="00642DF0" w:rsidRDefault="00AC0B4F" w:rsidP="005337F8">
            <w:pPr>
              <w:pStyle w:val="ListParagraph"/>
              <w:numPr>
                <w:ilvl w:val="0"/>
                <w:numId w:val="38"/>
              </w:numPr>
              <w:rPr>
                <w:rFonts w:ascii="Arial" w:hAnsi="Arial" w:cs="Arial"/>
                <w:sz w:val="22"/>
                <w:szCs w:val="22"/>
              </w:rPr>
            </w:pPr>
            <w:r w:rsidRPr="00642DF0">
              <w:rPr>
                <w:rFonts w:ascii="Arial" w:hAnsi="Arial" w:cs="Arial"/>
                <w:sz w:val="22"/>
                <w:szCs w:val="22"/>
              </w:rPr>
              <w:t>Advise academic staff, Personal Tutors and Placement Tutors of individu</w:t>
            </w:r>
            <w:r w:rsidR="00D61BD8" w:rsidRPr="00642DF0">
              <w:rPr>
                <w:rFonts w:ascii="Arial" w:hAnsi="Arial" w:cs="Arial"/>
                <w:sz w:val="22"/>
                <w:szCs w:val="22"/>
              </w:rPr>
              <w:t>al and general placement issues</w:t>
            </w:r>
          </w:p>
          <w:p w:rsidR="00AC0B4F" w:rsidRPr="00642DF0" w:rsidRDefault="00AC0B4F" w:rsidP="005337F8">
            <w:pPr>
              <w:pStyle w:val="ListParagraph"/>
              <w:numPr>
                <w:ilvl w:val="0"/>
                <w:numId w:val="38"/>
              </w:numPr>
              <w:rPr>
                <w:rFonts w:ascii="Arial" w:hAnsi="Arial" w:cs="Arial"/>
                <w:sz w:val="22"/>
                <w:szCs w:val="22"/>
              </w:rPr>
            </w:pPr>
            <w:r w:rsidRPr="00642DF0">
              <w:rPr>
                <w:rFonts w:ascii="Arial" w:hAnsi="Arial" w:cs="Arial"/>
                <w:sz w:val="22"/>
                <w:szCs w:val="22"/>
              </w:rPr>
              <w:t>Work with Placement Tutors on matters relating t</w:t>
            </w:r>
            <w:r w:rsidR="00D61BD8" w:rsidRPr="00642DF0">
              <w:rPr>
                <w:rFonts w:ascii="Arial" w:hAnsi="Arial" w:cs="Arial"/>
                <w:sz w:val="22"/>
                <w:szCs w:val="22"/>
              </w:rPr>
              <w:t>o specific academic disciplines</w:t>
            </w:r>
          </w:p>
          <w:p w:rsidR="009C13CB" w:rsidRPr="00642DF0" w:rsidRDefault="00AC0B4F" w:rsidP="005337F8">
            <w:pPr>
              <w:pStyle w:val="ListParagraph"/>
              <w:numPr>
                <w:ilvl w:val="0"/>
                <w:numId w:val="38"/>
              </w:numPr>
              <w:tabs>
                <w:tab w:val="left" w:pos="-1035"/>
              </w:tabs>
              <w:overflowPunct w:val="0"/>
              <w:autoSpaceDE w:val="0"/>
              <w:autoSpaceDN w:val="0"/>
              <w:adjustRightInd w:val="0"/>
              <w:textAlignment w:val="baseline"/>
              <w:rPr>
                <w:rFonts w:ascii="Arial" w:hAnsi="Arial" w:cs="Arial"/>
                <w:sz w:val="22"/>
                <w:szCs w:val="22"/>
              </w:rPr>
            </w:pPr>
            <w:r w:rsidRPr="00642DF0">
              <w:rPr>
                <w:rFonts w:ascii="Arial" w:hAnsi="Arial" w:cs="Arial"/>
                <w:sz w:val="22"/>
                <w:szCs w:val="22"/>
              </w:rPr>
              <w:t xml:space="preserve">Undertake placement visits to students/employers on behalf of </w:t>
            </w:r>
            <w:r w:rsidR="00AF04B6" w:rsidRPr="00642DF0">
              <w:rPr>
                <w:rFonts w:ascii="Arial" w:hAnsi="Arial" w:cs="Arial"/>
                <w:sz w:val="22"/>
                <w:szCs w:val="22"/>
              </w:rPr>
              <w:t>a member of the academic staff/</w:t>
            </w:r>
            <w:r w:rsidRPr="00642DF0">
              <w:rPr>
                <w:rFonts w:ascii="Arial" w:hAnsi="Arial" w:cs="Arial"/>
                <w:sz w:val="22"/>
                <w:szCs w:val="22"/>
              </w:rPr>
              <w:t xml:space="preserve"> Placements Tutor as required</w:t>
            </w:r>
          </w:p>
          <w:p w:rsidR="00AC0B4F" w:rsidRPr="00642DF0" w:rsidRDefault="00AC0B4F" w:rsidP="00AC0B4F">
            <w:pPr>
              <w:pStyle w:val="ListParagraph"/>
              <w:tabs>
                <w:tab w:val="left" w:pos="360"/>
              </w:tabs>
              <w:overflowPunct w:val="0"/>
              <w:autoSpaceDE w:val="0"/>
              <w:autoSpaceDN w:val="0"/>
              <w:adjustRightInd w:val="0"/>
              <w:jc w:val="both"/>
              <w:textAlignment w:val="baseline"/>
              <w:rPr>
                <w:rFonts w:ascii="Arial" w:hAnsi="Arial" w:cs="Arial"/>
                <w:sz w:val="22"/>
                <w:szCs w:val="22"/>
              </w:rPr>
            </w:pPr>
          </w:p>
        </w:tc>
      </w:tr>
      <w:tr w:rsidR="00CA4D1C" w:rsidRPr="00642DF0" w:rsidTr="00642DF0">
        <w:trPr>
          <w:trHeight w:val="3393"/>
        </w:trPr>
        <w:tc>
          <w:tcPr>
            <w:tcW w:w="468" w:type="dxa"/>
            <w:tcBorders>
              <w:top w:val="single" w:sz="4" w:space="0" w:color="D9D9D9"/>
              <w:bottom w:val="single" w:sz="4" w:space="0" w:color="D9D9D9"/>
            </w:tcBorders>
          </w:tcPr>
          <w:p w:rsidR="00CA4D1C" w:rsidRPr="00642DF0" w:rsidRDefault="00CA4D1C" w:rsidP="00083B74">
            <w:pPr>
              <w:rPr>
                <w:rFonts w:ascii="Arial" w:hAnsi="Arial" w:cs="Arial"/>
                <w:b/>
                <w:sz w:val="22"/>
                <w:szCs w:val="22"/>
              </w:rPr>
            </w:pPr>
            <w:r w:rsidRPr="00642DF0">
              <w:rPr>
                <w:rFonts w:ascii="Arial" w:hAnsi="Arial" w:cs="Arial"/>
                <w:b/>
                <w:sz w:val="22"/>
                <w:szCs w:val="22"/>
              </w:rPr>
              <w:t>3</w:t>
            </w:r>
          </w:p>
        </w:tc>
        <w:tc>
          <w:tcPr>
            <w:tcW w:w="8888" w:type="dxa"/>
            <w:tcBorders>
              <w:top w:val="single" w:sz="4" w:space="0" w:color="D9D9D9"/>
              <w:bottom w:val="single" w:sz="4" w:space="0" w:color="D9D9D9"/>
            </w:tcBorders>
          </w:tcPr>
          <w:p w:rsidR="00AC0B4F" w:rsidRPr="00642DF0" w:rsidRDefault="00D61BD8" w:rsidP="00ED4841">
            <w:pPr>
              <w:pStyle w:val="Heading3"/>
              <w:spacing w:before="0"/>
              <w:rPr>
                <w:rFonts w:ascii="Arial" w:hAnsi="Arial" w:cs="Arial"/>
                <w:sz w:val="22"/>
                <w:szCs w:val="22"/>
              </w:rPr>
            </w:pPr>
            <w:r w:rsidRPr="00642DF0">
              <w:rPr>
                <w:rFonts w:ascii="Arial" w:hAnsi="Arial" w:cs="Arial"/>
                <w:color w:val="auto"/>
                <w:sz w:val="22"/>
                <w:szCs w:val="22"/>
              </w:rPr>
              <w:t>Employer Support</w:t>
            </w:r>
          </w:p>
          <w:p w:rsidR="00AC0B4F" w:rsidRPr="00642DF0" w:rsidRDefault="00AC0B4F" w:rsidP="00AC0B4F">
            <w:pPr>
              <w:rPr>
                <w:rFonts w:ascii="Arial" w:hAnsi="Arial" w:cs="Arial"/>
                <w:sz w:val="22"/>
                <w:szCs w:val="22"/>
              </w:rPr>
            </w:pPr>
            <w:r w:rsidRPr="00642DF0">
              <w:rPr>
                <w:rFonts w:ascii="Arial" w:hAnsi="Arial" w:cs="Arial"/>
                <w:sz w:val="22"/>
                <w:szCs w:val="22"/>
              </w:rPr>
              <w:t>All members of the Faculty Placements Team are required to establish and maintain good relations with existing and prospective employers, to support employers in developing good-practice placement procedures and programmes and to offer advice and assistance to employers in the selection and short-listing of suitable student candidates.  The Placements Manager will take on a similar operational role which includes, but is not limited, to the following:</w:t>
            </w:r>
          </w:p>
          <w:p w:rsidR="004F5B9E" w:rsidRPr="00642DF0" w:rsidRDefault="004F5B9E" w:rsidP="00AC0B4F">
            <w:pPr>
              <w:rPr>
                <w:rFonts w:ascii="Arial" w:hAnsi="Arial" w:cs="Arial"/>
                <w:sz w:val="22"/>
                <w:szCs w:val="22"/>
              </w:rPr>
            </w:pPr>
          </w:p>
          <w:p w:rsidR="00AC0B4F" w:rsidRPr="00642DF0" w:rsidRDefault="00B45703" w:rsidP="00D61BD8">
            <w:pPr>
              <w:pStyle w:val="ListParagraph"/>
              <w:numPr>
                <w:ilvl w:val="0"/>
                <w:numId w:val="35"/>
              </w:numPr>
              <w:ind w:left="525" w:hanging="426"/>
              <w:rPr>
                <w:rFonts w:ascii="Arial" w:hAnsi="Arial" w:cs="Arial"/>
                <w:sz w:val="22"/>
                <w:szCs w:val="22"/>
              </w:rPr>
            </w:pPr>
            <w:r w:rsidRPr="00642DF0">
              <w:rPr>
                <w:rFonts w:ascii="Arial" w:hAnsi="Arial" w:cs="Arial"/>
                <w:sz w:val="22"/>
                <w:szCs w:val="22"/>
              </w:rPr>
              <w:t xml:space="preserve">Research and pursue leads to generate new placement </w:t>
            </w:r>
            <w:r w:rsidRPr="00642DF0">
              <w:rPr>
                <w:rFonts w:ascii="Arial" w:hAnsi="Arial" w:cs="Arial"/>
                <w:sz w:val="22"/>
                <w:szCs w:val="22"/>
              </w:rPr>
              <w:br/>
              <w:t xml:space="preserve">opportunities both </w:t>
            </w:r>
            <w:r w:rsidR="00AC0B4F" w:rsidRPr="00642DF0">
              <w:rPr>
                <w:rFonts w:ascii="Arial" w:hAnsi="Arial" w:cs="Arial"/>
                <w:sz w:val="22"/>
                <w:szCs w:val="22"/>
              </w:rPr>
              <w:t>in the UK</w:t>
            </w:r>
            <w:r w:rsidR="00ED4841" w:rsidRPr="00642DF0">
              <w:rPr>
                <w:rFonts w:ascii="Arial" w:hAnsi="Arial" w:cs="Arial"/>
                <w:sz w:val="22"/>
                <w:szCs w:val="22"/>
              </w:rPr>
              <w:t xml:space="preserve"> and overseas</w:t>
            </w:r>
          </w:p>
          <w:p w:rsidR="00AC0B4F" w:rsidRPr="00642DF0" w:rsidRDefault="00AC0B4F" w:rsidP="00D61BD8">
            <w:pPr>
              <w:pStyle w:val="ListParagraph"/>
              <w:numPr>
                <w:ilvl w:val="0"/>
                <w:numId w:val="35"/>
              </w:numPr>
              <w:ind w:left="525" w:hanging="426"/>
              <w:rPr>
                <w:rFonts w:ascii="Arial" w:hAnsi="Arial" w:cs="Arial"/>
                <w:sz w:val="22"/>
                <w:szCs w:val="22"/>
              </w:rPr>
            </w:pPr>
            <w:r w:rsidRPr="00642DF0">
              <w:rPr>
                <w:rFonts w:ascii="Arial" w:hAnsi="Arial" w:cs="Arial"/>
                <w:sz w:val="22"/>
                <w:szCs w:val="22"/>
              </w:rPr>
              <w:t>Manage and further develop strong links with employers of our graduates in industry</w:t>
            </w:r>
            <w:r w:rsidR="00045604" w:rsidRPr="00642DF0">
              <w:rPr>
                <w:rFonts w:ascii="Arial" w:hAnsi="Arial" w:cs="Arial"/>
                <w:sz w:val="22"/>
                <w:szCs w:val="22"/>
              </w:rPr>
              <w:t>,</w:t>
            </w:r>
            <w:r w:rsidRPr="00642DF0">
              <w:rPr>
                <w:rFonts w:ascii="Arial" w:hAnsi="Arial" w:cs="Arial"/>
                <w:sz w:val="22"/>
                <w:szCs w:val="22"/>
              </w:rPr>
              <w:t xml:space="preserve"> commerce and </w:t>
            </w:r>
            <w:r w:rsidR="00045604" w:rsidRPr="00642DF0">
              <w:rPr>
                <w:rFonts w:ascii="Arial" w:hAnsi="Arial" w:cs="Arial"/>
                <w:sz w:val="22"/>
                <w:szCs w:val="22"/>
              </w:rPr>
              <w:t xml:space="preserve">the public sector etc, actively promoting </w:t>
            </w:r>
            <w:r w:rsidRPr="00642DF0">
              <w:rPr>
                <w:rFonts w:ascii="Arial" w:hAnsi="Arial" w:cs="Arial"/>
                <w:sz w:val="22"/>
                <w:szCs w:val="22"/>
              </w:rPr>
              <w:t xml:space="preserve"> the creation of partnerships between business</w:t>
            </w:r>
            <w:r w:rsidR="00DA77F4" w:rsidRPr="00642DF0">
              <w:rPr>
                <w:rFonts w:ascii="Arial" w:hAnsi="Arial" w:cs="Arial"/>
                <w:sz w:val="22"/>
                <w:szCs w:val="22"/>
              </w:rPr>
              <w:t xml:space="preserve">, </w:t>
            </w:r>
            <w:r w:rsidRPr="00642DF0">
              <w:rPr>
                <w:rFonts w:ascii="Arial" w:hAnsi="Arial" w:cs="Arial"/>
                <w:sz w:val="22"/>
                <w:szCs w:val="22"/>
              </w:rPr>
              <w:t>the Faculty and its Departments</w:t>
            </w:r>
          </w:p>
          <w:p w:rsidR="00AC0B4F" w:rsidRPr="00642DF0" w:rsidRDefault="00AC0B4F" w:rsidP="00D61BD8">
            <w:pPr>
              <w:pStyle w:val="ListParagraph"/>
              <w:numPr>
                <w:ilvl w:val="0"/>
                <w:numId w:val="35"/>
              </w:numPr>
              <w:tabs>
                <w:tab w:val="left" w:pos="747"/>
              </w:tabs>
              <w:ind w:left="525" w:hanging="426"/>
              <w:rPr>
                <w:rFonts w:ascii="Arial" w:hAnsi="Arial" w:cs="Arial"/>
                <w:sz w:val="22"/>
                <w:szCs w:val="22"/>
              </w:rPr>
            </w:pPr>
            <w:r w:rsidRPr="00642DF0">
              <w:rPr>
                <w:rFonts w:ascii="Arial" w:hAnsi="Arial" w:cs="Arial"/>
                <w:sz w:val="22"/>
                <w:szCs w:val="22"/>
              </w:rPr>
              <w:t>Assess all placement employer demands, problems and enquiries and resolve them in a timely and effective manner</w:t>
            </w:r>
          </w:p>
          <w:p w:rsidR="00EA7370" w:rsidRPr="00642DF0" w:rsidRDefault="00AC0B4F" w:rsidP="00D61BD8">
            <w:pPr>
              <w:pStyle w:val="ListParagraph"/>
              <w:numPr>
                <w:ilvl w:val="0"/>
                <w:numId w:val="35"/>
              </w:numPr>
              <w:tabs>
                <w:tab w:val="left" w:pos="747"/>
              </w:tabs>
              <w:ind w:left="525" w:hanging="426"/>
              <w:rPr>
                <w:rFonts w:ascii="Arial" w:hAnsi="Arial" w:cs="Arial"/>
                <w:sz w:val="22"/>
                <w:szCs w:val="22"/>
              </w:rPr>
            </w:pPr>
            <w:r w:rsidRPr="00642DF0">
              <w:rPr>
                <w:rFonts w:ascii="Arial" w:hAnsi="Arial" w:cs="Arial"/>
                <w:sz w:val="22"/>
                <w:szCs w:val="22"/>
              </w:rPr>
              <w:t>Ensure post-placement employers’ appraisal of student placement performance is carried out with appropriate feedbac</w:t>
            </w:r>
            <w:r w:rsidR="00D61BD8" w:rsidRPr="00642DF0">
              <w:rPr>
                <w:rFonts w:ascii="Arial" w:hAnsi="Arial" w:cs="Arial"/>
                <w:sz w:val="22"/>
                <w:szCs w:val="22"/>
              </w:rPr>
              <w:t>k and details of lessons learnt</w:t>
            </w:r>
          </w:p>
          <w:p w:rsidR="00AC0B4F" w:rsidRPr="00642DF0" w:rsidRDefault="00AC0B4F" w:rsidP="00AC0B4F">
            <w:pPr>
              <w:pStyle w:val="ListParagraph"/>
              <w:rPr>
                <w:rFonts w:ascii="Arial" w:hAnsi="Arial" w:cs="Arial"/>
                <w:b/>
                <w:sz w:val="22"/>
                <w:szCs w:val="22"/>
              </w:rPr>
            </w:pPr>
          </w:p>
        </w:tc>
      </w:tr>
      <w:tr w:rsidR="00F07304" w:rsidRPr="00642DF0" w:rsidTr="00642DF0">
        <w:tc>
          <w:tcPr>
            <w:tcW w:w="468" w:type="dxa"/>
            <w:tcBorders>
              <w:top w:val="single" w:sz="4" w:space="0" w:color="D9D9D9"/>
              <w:bottom w:val="single" w:sz="4" w:space="0" w:color="D9D9D9"/>
            </w:tcBorders>
          </w:tcPr>
          <w:p w:rsidR="00F07304" w:rsidRPr="00642DF0" w:rsidRDefault="00F07304" w:rsidP="00F07304">
            <w:pPr>
              <w:rPr>
                <w:rFonts w:ascii="Arial" w:hAnsi="Arial" w:cs="Arial"/>
                <w:b/>
                <w:sz w:val="22"/>
                <w:szCs w:val="22"/>
              </w:rPr>
            </w:pPr>
            <w:r w:rsidRPr="00642DF0">
              <w:rPr>
                <w:rFonts w:ascii="Arial" w:hAnsi="Arial" w:cs="Arial"/>
                <w:b/>
                <w:sz w:val="22"/>
                <w:szCs w:val="22"/>
              </w:rPr>
              <w:t>4</w:t>
            </w:r>
          </w:p>
        </w:tc>
        <w:tc>
          <w:tcPr>
            <w:tcW w:w="8888" w:type="dxa"/>
            <w:tcBorders>
              <w:top w:val="single" w:sz="4" w:space="0" w:color="D9D9D9"/>
              <w:bottom w:val="single" w:sz="4" w:space="0" w:color="D9D9D9"/>
            </w:tcBorders>
          </w:tcPr>
          <w:p w:rsidR="00F07304" w:rsidRPr="00642DF0" w:rsidRDefault="00F07304" w:rsidP="00F07304">
            <w:pPr>
              <w:rPr>
                <w:rFonts w:ascii="Arial" w:hAnsi="Arial" w:cs="Arial"/>
                <w:b/>
                <w:sz w:val="22"/>
                <w:szCs w:val="22"/>
              </w:rPr>
            </w:pPr>
            <w:r w:rsidRPr="00642DF0">
              <w:rPr>
                <w:rFonts w:ascii="Arial" w:hAnsi="Arial" w:cs="Arial"/>
                <w:b/>
                <w:sz w:val="22"/>
                <w:szCs w:val="22"/>
              </w:rPr>
              <w:t>Commitment to the University’s Effective Behaviours Framework</w:t>
            </w:r>
          </w:p>
          <w:p w:rsidR="00F07304" w:rsidRPr="00642DF0" w:rsidRDefault="00F07304" w:rsidP="00F07304">
            <w:pPr>
              <w:autoSpaceDE w:val="0"/>
              <w:autoSpaceDN w:val="0"/>
              <w:adjustRightInd w:val="0"/>
              <w:rPr>
                <w:rFonts w:ascii="Arial" w:eastAsia="Calibri" w:hAnsi="Arial" w:cs="Arial"/>
                <w:sz w:val="22"/>
                <w:szCs w:val="22"/>
              </w:rPr>
            </w:pPr>
            <w:r w:rsidRPr="00642DF0">
              <w:rPr>
                <w:rFonts w:ascii="Arial" w:eastAsia="Calibri"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rsidR="00F07304" w:rsidRPr="00642DF0" w:rsidRDefault="00F07304" w:rsidP="00F07304">
            <w:pPr>
              <w:suppressAutoHyphens/>
              <w:spacing w:line="252" w:lineRule="auto"/>
              <w:rPr>
                <w:rFonts w:ascii="Arial" w:hAnsi="Arial" w:cs="Arial"/>
                <w:sz w:val="22"/>
                <w:szCs w:val="22"/>
              </w:rPr>
            </w:pPr>
          </w:p>
        </w:tc>
      </w:tr>
      <w:tr w:rsidR="00F07304" w:rsidRPr="00642DF0" w:rsidTr="00642DF0">
        <w:tc>
          <w:tcPr>
            <w:tcW w:w="9356" w:type="dxa"/>
            <w:gridSpan w:val="2"/>
          </w:tcPr>
          <w:p w:rsidR="00F07304" w:rsidRPr="00642DF0" w:rsidRDefault="00F07304" w:rsidP="00F07304">
            <w:pPr>
              <w:rPr>
                <w:rFonts w:ascii="Arial" w:hAnsi="Arial" w:cs="Arial"/>
                <w:b/>
                <w:sz w:val="22"/>
                <w:szCs w:val="22"/>
              </w:rPr>
            </w:pPr>
            <w:r w:rsidRPr="00642DF0">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rsidR="006A3F0C" w:rsidRPr="00642DF0" w:rsidRDefault="006A3F0C" w:rsidP="00083B74">
      <w:pPr>
        <w:rPr>
          <w:rFonts w:ascii="Arial" w:hAnsi="Arial" w:cs="Arial"/>
          <w:sz w:val="22"/>
          <w:szCs w:val="22"/>
        </w:rPr>
      </w:pPr>
    </w:p>
    <w:p w:rsidR="001370A0" w:rsidRPr="00642DF0" w:rsidRDefault="001370A0" w:rsidP="00083B74">
      <w:pPr>
        <w:rPr>
          <w:rFonts w:ascii="Arial" w:hAnsi="Arial" w:cs="Arial"/>
          <w:sz w:val="22"/>
          <w:szCs w:val="22"/>
        </w:rPr>
      </w:pPr>
    </w:p>
    <w:p w:rsidR="00EA7370" w:rsidRPr="00642DF0" w:rsidRDefault="00EA7370">
      <w:pPr>
        <w:rPr>
          <w:rFonts w:ascii="Arial" w:hAnsi="Arial" w:cs="Arial"/>
          <w:sz w:val="22"/>
          <w:szCs w:val="22"/>
        </w:rPr>
      </w:pPr>
      <w:r w:rsidRPr="00642DF0">
        <w:rPr>
          <w:rFonts w:ascii="Arial" w:hAnsi="Arial" w:cs="Arial"/>
          <w:sz w:val="22"/>
          <w:szCs w:val="22"/>
        </w:rPr>
        <w:br w:type="page"/>
      </w:r>
    </w:p>
    <w:p w:rsidR="00FE6533" w:rsidRPr="00642DF0" w:rsidRDefault="00FE6533" w:rsidP="00083B74">
      <w:pPr>
        <w:rPr>
          <w:rFonts w:ascii="Arial" w:hAnsi="Arial" w:cs="Arial"/>
          <w:sz w:val="22"/>
          <w:szCs w:val="22"/>
        </w:rPr>
      </w:pPr>
    </w:p>
    <w:p w:rsidR="00A9491E" w:rsidRPr="00642DF0" w:rsidRDefault="00BC3112" w:rsidP="00083B74">
      <w:pPr>
        <w:rPr>
          <w:rFonts w:ascii="Arial" w:hAnsi="Arial" w:cs="Arial"/>
          <w:b/>
          <w:sz w:val="22"/>
          <w:szCs w:val="22"/>
        </w:rPr>
      </w:pPr>
      <w:r w:rsidRPr="00642DF0">
        <w:rPr>
          <w:rFonts w:ascii="Arial" w:hAnsi="Arial" w:cs="Arial"/>
          <w:b/>
          <w:noProof/>
          <w:sz w:val="22"/>
          <w:szCs w:val="22"/>
          <w:lang w:eastAsia="en-GB"/>
        </w:rPr>
        <w:drawing>
          <wp:inline distT="0" distB="0" distL="0" distR="0">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A9491E" w:rsidRPr="00642DF0" w:rsidRDefault="00A9491E" w:rsidP="00083B74">
      <w:pPr>
        <w:jc w:val="center"/>
        <w:rPr>
          <w:rFonts w:ascii="Arial" w:hAnsi="Arial" w:cs="Arial"/>
          <w:b/>
          <w:bCs/>
          <w:sz w:val="22"/>
          <w:szCs w:val="22"/>
        </w:rPr>
      </w:pPr>
      <w:r w:rsidRPr="00642DF0">
        <w:rPr>
          <w:rFonts w:ascii="Arial" w:hAnsi="Arial" w:cs="Arial"/>
          <w:b/>
          <w:bCs/>
          <w:sz w:val="22"/>
          <w:szCs w:val="22"/>
        </w:rPr>
        <w:t>Person Specification</w:t>
      </w:r>
    </w:p>
    <w:p w:rsidR="00FD5B1F" w:rsidRPr="00642DF0" w:rsidRDefault="00FD5B1F" w:rsidP="00083B74">
      <w:pPr>
        <w:jc w:val="center"/>
        <w:rPr>
          <w:rFonts w:ascii="Arial" w:hAnsi="Arial" w:cs="Arial"/>
          <w:b/>
          <w:bCs/>
          <w:sz w:val="22"/>
          <w:szCs w:val="22"/>
        </w:rPr>
      </w:pPr>
    </w:p>
    <w:tbl>
      <w:tblPr>
        <w:tblW w:w="935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11"/>
        <w:gridCol w:w="2268"/>
        <w:gridCol w:w="1877"/>
      </w:tblGrid>
      <w:tr w:rsidR="00FD5B1F" w:rsidRPr="00642DF0" w:rsidTr="00642DF0">
        <w:tc>
          <w:tcPr>
            <w:tcW w:w="5211" w:type="dxa"/>
            <w:tcBorders>
              <w:bottom w:val="single" w:sz="6" w:space="0" w:color="auto"/>
            </w:tcBorders>
            <w:shd w:val="clear" w:color="auto" w:fill="F3F3F3"/>
            <w:tcMar>
              <w:top w:w="0" w:type="dxa"/>
              <w:left w:w="108" w:type="dxa"/>
              <w:bottom w:w="0" w:type="dxa"/>
              <w:right w:w="108" w:type="dxa"/>
            </w:tcMar>
          </w:tcPr>
          <w:p w:rsidR="00FD5B1F" w:rsidRPr="00642DF0" w:rsidRDefault="00FD5B1F" w:rsidP="00FD5B1F">
            <w:pPr>
              <w:rPr>
                <w:rFonts w:ascii="Arial" w:hAnsi="Arial" w:cs="Arial"/>
                <w:b/>
                <w:sz w:val="22"/>
                <w:szCs w:val="22"/>
              </w:rPr>
            </w:pPr>
            <w:r w:rsidRPr="00642DF0">
              <w:rPr>
                <w:rFonts w:ascii="Arial" w:hAnsi="Arial" w:cs="Arial"/>
                <w:b/>
                <w:sz w:val="22"/>
                <w:szCs w:val="22"/>
              </w:rPr>
              <w:t>Criteria: Experience/Knowledge</w:t>
            </w:r>
          </w:p>
        </w:tc>
        <w:tc>
          <w:tcPr>
            <w:tcW w:w="2268" w:type="dxa"/>
            <w:tcBorders>
              <w:bottom w:val="single" w:sz="6" w:space="0" w:color="auto"/>
            </w:tcBorders>
            <w:shd w:val="clear" w:color="auto" w:fill="F3F3F3"/>
            <w:tcMar>
              <w:top w:w="0" w:type="dxa"/>
              <w:left w:w="108" w:type="dxa"/>
              <w:bottom w:w="0" w:type="dxa"/>
              <w:right w:w="108" w:type="dxa"/>
            </w:tcMar>
          </w:tcPr>
          <w:p w:rsidR="00FD5B1F" w:rsidRPr="00642DF0" w:rsidRDefault="00FD5B1F" w:rsidP="00FD5B1F">
            <w:pPr>
              <w:jc w:val="center"/>
              <w:rPr>
                <w:rFonts w:ascii="Arial" w:hAnsi="Arial" w:cs="Arial"/>
                <w:b/>
                <w:sz w:val="22"/>
                <w:szCs w:val="22"/>
              </w:rPr>
            </w:pPr>
            <w:r w:rsidRPr="00642DF0">
              <w:rPr>
                <w:rFonts w:ascii="Arial" w:hAnsi="Arial" w:cs="Arial"/>
                <w:b/>
                <w:sz w:val="22"/>
                <w:szCs w:val="22"/>
              </w:rPr>
              <w:t>Essential</w:t>
            </w:r>
          </w:p>
        </w:tc>
        <w:tc>
          <w:tcPr>
            <w:tcW w:w="1877" w:type="dxa"/>
            <w:tcBorders>
              <w:bottom w:val="single" w:sz="6" w:space="0" w:color="auto"/>
            </w:tcBorders>
            <w:shd w:val="clear" w:color="auto" w:fill="F3F3F3"/>
            <w:tcMar>
              <w:top w:w="0" w:type="dxa"/>
              <w:left w:w="108" w:type="dxa"/>
              <w:bottom w:w="0" w:type="dxa"/>
              <w:right w:w="108" w:type="dxa"/>
            </w:tcMar>
          </w:tcPr>
          <w:p w:rsidR="00FD5B1F" w:rsidRPr="00642DF0" w:rsidRDefault="00FD5B1F" w:rsidP="00FD5B1F">
            <w:pPr>
              <w:jc w:val="center"/>
              <w:rPr>
                <w:rFonts w:ascii="Arial" w:hAnsi="Arial" w:cs="Arial"/>
                <w:b/>
                <w:sz w:val="22"/>
                <w:szCs w:val="22"/>
              </w:rPr>
            </w:pPr>
            <w:r w:rsidRPr="00642DF0">
              <w:rPr>
                <w:rFonts w:ascii="Arial" w:hAnsi="Arial" w:cs="Arial"/>
                <w:b/>
                <w:sz w:val="22"/>
                <w:szCs w:val="22"/>
              </w:rPr>
              <w:t>Desirable</w:t>
            </w:r>
          </w:p>
        </w:tc>
      </w:tr>
      <w:tr w:rsidR="00FD5B1F" w:rsidRPr="00642DF0" w:rsidTr="00642DF0">
        <w:tc>
          <w:tcPr>
            <w:tcW w:w="5211"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rPr>
                <w:rFonts w:ascii="Arial" w:hAnsi="Arial" w:cs="Arial"/>
                <w:bCs/>
                <w:sz w:val="22"/>
                <w:szCs w:val="22"/>
              </w:rPr>
            </w:pPr>
            <w:r w:rsidRPr="00642DF0">
              <w:rPr>
                <w:rFonts w:ascii="Arial" w:hAnsi="Arial" w:cs="Arial"/>
                <w:sz w:val="22"/>
                <w:szCs w:val="22"/>
              </w:rPr>
              <w:t>Previous experience of customer/client contact especially establishing and developing effective links with companies in the relevant discipline/field</w:t>
            </w:r>
          </w:p>
        </w:tc>
        <w:tc>
          <w:tcPr>
            <w:tcW w:w="2268"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rPr>
                <w:rFonts w:ascii="Arial" w:hAnsi="Arial" w:cs="Arial"/>
                <w:sz w:val="22"/>
                <w:szCs w:val="22"/>
              </w:rPr>
            </w:pPr>
            <w:r w:rsidRPr="00642DF0">
              <w:rPr>
                <w:rFonts w:ascii="Arial" w:hAnsi="Arial" w:cs="Arial"/>
                <w:bCs/>
                <w:sz w:val="22"/>
                <w:szCs w:val="22"/>
              </w:rPr>
              <w:t>Liaison with and experience of industry including the role of placement students within organisations</w:t>
            </w:r>
          </w:p>
        </w:tc>
        <w:tc>
          <w:tcPr>
            <w:tcW w:w="2268"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rPr>
                <w:rFonts w:ascii="Arial" w:hAnsi="Arial" w:cs="Arial"/>
                <w:bCs/>
                <w:sz w:val="22"/>
                <w:szCs w:val="22"/>
              </w:rPr>
            </w:pPr>
            <w:r w:rsidRPr="00642DF0">
              <w:rPr>
                <w:rFonts w:ascii="Arial" w:hAnsi="Arial" w:cs="Arial"/>
                <w:sz w:val="22"/>
                <w:szCs w:val="22"/>
              </w:rPr>
              <w:t>Experience of working with and/or knowledge of professions within the relevant discipline/field</w:t>
            </w:r>
          </w:p>
        </w:tc>
        <w:tc>
          <w:tcPr>
            <w:tcW w:w="2268" w:type="dxa"/>
            <w:tcBorders>
              <w:bottom w:val="single" w:sz="6" w:space="0" w:color="auto"/>
            </w:tcBorders>
            <w:tcMar>
              <w:top w:w="0" w:type="dxa"/>
              <w:left w:w="108" w:type="dxa"/>
              <w:bottom w:w="0" w:type="dxa"/>
              <w:right w:w="108" w:type="dxa"/>
            </w:tcMar>
          </w:tcPr>
          <w:p w:rsidR="00FD5B1F" w:rsidRPr="00642DF0" w:rsidRDefault="00283BD1"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rPr>
                <w:rFonts w:ascii="Arial" w:hAnsi="Arial" w:cs="Arial"/>
                <w:sz w:val="22"/>
                <w:szCs w:val="22"/>
              </w:rPr>
            </w:pPr>
            <w:r w:rsidRPr="00642DF0">
              <w:rPr>
                <w:rFonts w:ascii="Arial" w:hAnsi="Arial" w:cs="Arial"/>
                <w:bCs/>
                <w:sz w:val="22"/>
                <w:szCs w:val="22"/>
              </w:rPr>
              <w:t>Previous experience of employer liaison</w:t>
            </w:r>
          </w:p>
        </w:tc>
        <w:tc>
          <w:tcPr>
            <w:tcW w:w="2268" w:type="dxa"/>
            <w:tcBorders>
              <w:bottom w:val="single" w:sz="6" w:space="0" w:color="auto"/>
            </w:tcBorders>
            <w:tcMar>
              <w:top w:w="0" w:type="dxa"/>
              <w:left w:w="108" w:type="dxa"/>
              <w:bottom w:w="0" w:type="dxa"/>
              <w:right w:w="108" w:type="dxa"/>
            </w:tcMar>
          </w:tcPr>
          <w:p w:rsidR="00FD5B1F" w:rsidRPr="00642DF0" w:rsidRDefault="00283BD1"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rPr>
                <w:rFonts w:ascii="Arial" w:hAnsi="Arial" w:cs="Arial"/>
                <w:sz w:val="22"/>
                <w:szCs w:val="22"/>
              </w:rPr>
            </w:pPr>
            <w:r w:rsidRPr="00642DF0">
              <w:rPr>
                <w:rFonts w:ascii="Arial" w:hAnsi="Arial" w:cs="Arial"/>
                <w:bCs/>
                <w:sz w:val="22"/>
                <w:szCs w:val="22"/>
              </w:rPr>
              <w:t>Experience of Higher Education and the student learning experience</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283BD1"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283BD1" w:rsidP="000743E7">
            <w:pPr>
              <w:spacing w:before="60" w:after="60"/>
              <w:rPr>
                <w:rFonts w:ascii="Arial" w:hAnsi="Arial" w:cs="Arial"/>
                <w:sz w:val="22"/>
                <w:szCs w:val="22"/>
              </w:rPr>
            </w:pPr>
            <w:r w:rsidRPr="00642DF0">
              <w:rPr>
                <w:rFonts w:ascii="Arial" w:hAnsi="Arial" w:cs="Arial"/>
                <w:sz w:val="22"/>
                <w:szCs w:val="22"/>
              </w:rPr>
              <w:t>Experience of coaching</w:t>
            </w:r>
            <w:r w:rsidR="00FD5B1F" w:rsidRPr="00642DF0">
              <w:rPr>
                <w:rFonts w:ascii="Arial" w:hAnsi="Arial" w:cs="Arial"/>
                <w:sz w:val="22"/>
                <w:szCs w:val="22"/>
              </w:rPr>
              <w:t>/</w:t>
            </w:r>
            <w:r w:rsidR="000743E7" w:rsidRPr="00642DF0">
              <w:rPr>
                <w:rFonts w:ascii="Arial" w:hAnsi="Arial" w:cs="Arial"/>
                <w:sz w:val="22"/>
                <w:szCs w:val="22"/>
              </w:rPr>
              <w:t>training</w:t>
            </w:r>
            <w:r w:rsidR="00FD5B1F" w:rsidRPr="00642DF0">
              <w:rPr>
                <w:rFonts w:ascii="Arial" w:hAnsi="Arial" w:cs="Arial"/>
                <w:sz w:val="22"/>
                <w:szCs w:val="22"/>
              </w:rPr>
              <w:t xml:space="preserve"> other staff</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283BD1"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jc w:val="center"/>
              <w:rPr>
                <w:rFonts w:ascii="Arial" w:hAnsi="Arial" w:cs="Arial"/>
                <w:sz w:val="22"/>
                <w:szCs w:val="22"/>
              </w:rPr>
            </w:pP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E01F2F" w:rsidP="00FD5B1F">
            <w:pPr>
              <w:pStyle w:val="TOAHeading"/>
              <w:tabs>
                <w:tab w:val="clear" w:pos="9000"/>
                <w:tab w:val="clear" w:pos="9360"/>
              </w:tabs>
              <w:suppressAutoHyphens w:val="0"/>
              <w:spacing w:before="60" w:after="60"/>
              <w:rPr>
                <w:rFonts w:ascii="Arial" w:hAnsi="Arial" w:cs="Arial"/>
                <w:szCs w:val="22"/>
              </w:rPr>
            </w:pPr>
            <w:r w:rsidRPr="00642DF0">
              <w:rPr>
                <w:rFonts w:ascii="Arial" w:hAnsi="Arial" w:cs="Arial"/>
                <w:szCs w:val="22"/>
              </w:rPr>
              <w:t>Experience in an HR/personnel/recruitment environment or equivalent relevant experience</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E01F2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jc w:val="center"/>
              <w:rPr>
                <w:rFonts w:ascii="Arial" w:hAnsi="Arial" w:cs="Arial"/>
                <w:sz w:val="22"/>
                <w:szCs w:val="22"/>
              </w:rPr>
            </w:pP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rPr>
                <w:rFonts w:ascii="Arial" w:hAnsi="Arial" w:cs="Arial"/>
                <w:sz w:val="22"/>
                <w:szCs w:val="22"/>
              </w:rPr>
            </w:pPr>
            <w:r w:rsidRPr="00642DF0">
              <w:rPr>
                <w:rFonts w:ascii="Arial" w:hAnsi="Arial" w:cs="Arial"/>
                <w:sz w:val="22"/>
                <w:szCs w:val="22"/>
              </w:rPr>
              <w:t xml:space="preserve">Good working knowledge of standard IT </w:t>
            </w:r>
            <w:r w:rsidR="000B753B" w:rsidRPr="00642DF0">
              <w:rPr>
                <w:rFonts w:ascii="Arial" w:hAnsi="Arial" w:cs="Arial"/>
                <w:sz w:val="22"/>
                <w:szCs w:val="22"/>
              </w:rPr>
              <w:t>packages</w:t>
            </w:r>
            <w:r w:rsidRPr="00642DF0">
              <w:rPr>
                <w:rFonts w:ascii="Arial" w:hAnsi="Arial" w:cs="Arial"/>
                <w:sz w:val="22"/>
                <w:szCs w:val="22"/>
              </w:rPr>
              <w:t xml:space="preserve"> and databases including web-based management information systems and web authoring. Experience of using virtual learning environments</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9C3938">
            <w:pPr>
              <w:rPr>
                <w:rFonts w:ascii="Arial" w:hAnsi="Arial" w:cs="Arial"/>
                <w:sz w:val="22"/>
                <w:szCs w:val="22"/>
              </w:rPr>
            </w:pPr>
            <w:r w:rsidRPr="00642DF0">
              <w:rPr>
                <w:rFonts w:ascii="Arial" w:hAnsi="Arial" w:cs="Arial"/>
                <w:sz w:val="22"/>
                <w:szCs w:val="22"/>
              </w:rPr>
              <w:t>Skills in University specific software (including SITS, Business Objects, Moodle )</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rPr>
                <w:rFonts w:ascii="Arial" w:hAnsi="Arial" w:cs="Arial"/>
                <w:sz w:val="22"/>
                <w:szCs w:val="22"/>
              </w:rPr>
            </w:pPr>
            <w:r w:rsidRPr="00642DF0">
              <w:rPr>
                <w:rFonts w:ascii="Arial" w:hAnsi="Arial" w:cs="Arial"/>
                <w:sz w:val="22"/>
                <w:szCs w:val="22"/>
              </w:rPr>
              <w:t>Experience of maintaining clear and accurate records</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top w:val="single" w:sz="6" w:space="0" w:color="auto"/>
              <w:bottom w:val="single" w:sz="6" w:space="0" w:color="auto"/>
            </w:tcBorders>
            <w:tcMar>
              <w:top w:w="0" w:type="dxa"/>
              <w:left w:w="108" w:type="dxa"/>
              <w:bottom w:w="0" w:type="dxa"/>
              <w:right w:w="108" w:type="dxa"/>
            </w:tcMar>
          </w:tcPr>
          <w:p w:rsidR="00FD5B1F" w:rsidRPr="00642DF0" w:rsidRDefault="00283BD1" w:rsidP="00FD5B1F">
            <w:pPr>
              <w:rPr>
                <w:rFonts w:ascii="Arial" w:hAnsi="Arial" w:cs="Arial"/>
                <w:sz w:val="22"/>
                <w:szCs w:val="22"/>
              </w:rPr>
            </w:pPr>
            <w:r w:rsidRPr="00642DF0">
              <w:rPr>
                <w:rFonts w:ascii="Arial" w:hAnsi="Arial" w:cs="Arial"/>
                <w:sz w:val="22"/>
                <w:szCs w:val="22"/>
              </w:rPr>
              <w:t>Proven experience of managing and developing an effective professional team in a complex work area with the capacity to engage and motivate others</w:t>
            </w:r>
          </w:p>
        </w:tc>
        <w:tc>
          <w:tcPr>
            <w:tcW w:w="2268"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bottom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FD5B1F" w:rsidRPr="00642DF0" w:rsidTr="00642DF0">
        <w:tc>
          <w:tcPr>
            <w:tcW w:w="5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FD5B1F" w:rsidRPr="00642DF0" w:rsidRDefault="00FD5B1F" w:rsidP="00FD5B1F">
            <w:pPr>
              <w:rPr>
                <w:rFonts w:ascii="Arial" w:hAnsi="Arial" w:cs="Arial"/>
                <w:sz w:val="22"/>
                <w:szCs w:val="22"/>
              </w:rPr>
            </w:pPr>
            <w:r w:rsidRPr="00642DF0">
              <w:rPr>
                <w:rFonts w:ascii="Arial" w:hAnsi="Arial" w:cs="Arial"/>
                <w:sz w:val="22"/>
                <w:szCs w:val="22"/>
              </w:rPr>
              <w:t>Experience of effectively organising a busy workload with sometimes conflicting priorities, to meet deadlines</w:t>
            </w:r>
          </w:p>
        </w:tc>
        <w:tc>
          <w:tcPr>
            <w:tcW w:w="22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r w:rsidR="00283BD1" w:rsidRPr="00642DF0" w:rsidTr="00642DF0">
        <w:tc>
          <w:tcPr>
            <w:tcW w:w="5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83BD1" w:rsidRPr="00642DF0" w:rsidRDefault="00283BD1" w:rsidP="00FD5B1F">
            <w:pPr>
              <w:rPr>
                <w:rFonts w:ascii="Arial" w:hAnsi="Arial" w:cs="Arial"/>
                <w:sz w:val="22"/>
                <w:szCs w:val="22"/>
              </w:rPr>
            </w:pPr>
            <w:r w:rsidRPr="00642DF0">
              <w:rPr>
                <w:rFonts w:ascii="Arial" w:hAnsi="Arial" w:cs="Arial"/>
                <w:sz w:val="22"/>
                <w:szCs w:val="22"/>
                <w:lang w:val="en" w:eastAsia="en-GB"/>
              </w:rPr>
              <w:t>High level of literacy and ability to draft correspondence, reports, papers, briefing notes</w:t>
            </w:r>
          </w:p>
        </w:tc>
        <w:tc>
          <w:tcPr>
            <w:tcW w:w="22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83BD1" w:rsidRPr="00642DF0" w:rsidRDefault="00283BD1"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83BD1" w:rsidRPr="00642DF0" w:rsidRDefault="00283BD1" w:rsidP="00FD5B1F">
            <w:pPr>
              <w:spacing w:before="60" w:after="60"/>
              <w:jc w:val="center"/>
              <w:rPr>
                <w:rFonts w:ascii="Arial" w:hAnsi="Arial" w:cs="Arial"/>
                <w:sz w:val="22"/>
                <w:szCs w:val="22"/>
              </w:rPr>
            </w:pPr>
          </w:p>
        </w:tc>
      </w:tr>
      <w:tr w:rsidR="00FD5B1F" w:rsidRPr="00642DF0" w:rsidTr="00642DF0">
        <w:tc>
          <w:tcPr>
            <w:tcW w:w="5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FD5B1F" w:rsidRPr="00642DF0" w:rsidRDefault="00FD5B1F" w:rsidP="00FD5B1F">
            <w:pPr>
              <w:rPr>
                <w:rFonts w:ascii="Arial" w:hAnsi="Arial" w:cs="Arial"/>
                <w:sz w:val="22"/>
                <w:szCs w:val="22"/>
              </w:rPr>
            </w:pPr>
            <w:r w:rsidRPr="00642DF0">
              <w:rPr>
                <w:rFonts w:ascii="Arial" w:hAnsi="Arial" w:cs="Arial"/>
                <w:sz w:val="22"/>
                <w:szCs w:val="22"/>
              </w:rPr>
              <w:t>Evidence of working within specific frameworks e.g. Quality Assurance compliance</w:t>
            </w:r>
          </w:p>
        </w:tc>
        <w:tc>
          <w:tcPr>
            <w:tcW w:w="22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FD5B1F" w:rsidRPr="00642DF0" w:rsidRDefault="009C3938" w:rsidP="00FD5B1F">
            <w:pPr>
              <w:spacing w:before="60" w:after="60"/>
              <w:jc w:val="center"/>
              <w:rPr>
                <w:rFonts w:ascii="Arial" w:hAnsi="Arial" w:cs="Arial"/>
                <w:sz w:val="22"/>
                <w:szCs w:val="22"/>
              </w:rPr>
            </w:pPr>
            <w:r w:rsidRPr="00642DF0">
              <w:rPr>
                <w:rFonts w:ascii="Arial" w:hAnsi="Arial" w:cs="Arial"/>
                <w:sz w:val="22"/>
                <w:szCs w:val="22"/>
              </w:rPr>
              <w:sym w:font="Wingdings 2" w:char="F050"/>
            </w:r>
          </w:p>
        </w:tc>
        <w:tc>
          <w:tcPr>
            <w:tcW w:w="187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FD5B1F" w:rsidRPr="00642DF0" w:rsidRDefault="00FD5B1F" w:rsidP="00FD5B1F">
            <w:pPr>
              <w:spacing w:before="60" w:after="60"/>
              <w:jc w:val="center"/>
              <w:rPr>
                <w:rFonts w:ascii="Arial" w:hAnsi="Arial" w:cs="Arial"/>
                <w:sz w:val="22"/>
                <w:szCs w:val="22"/>
              </w:rPr>
            </w:pPr>
          </w:p>
        </w:tc>
      </w:tr>
    </w:tbl>
    <w:p w:rsidR="00027651" w:rsidRPr="00642DF0" w:rsidRDefault="00027651" w:rsidP="00027651">
      <w:pPr>
        <w:rPr>
          <w:rFonts w:ascii="Arial" w:hAnsi="Arial" w:cs="Arial"/>
          <w:b/>
          <w:bCs/>
          <w:sz w:val="22"/>
          <w:szCs w:val="22"/>
        </w:rPr>
      </w:pPr>
    </w:p>
    <w:tbl>
      <w:tblPr>
        <w:tblW w:w="949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2586"/>
        <w:gridCol w:w="1843"/>
      </w:tblGrid>
      <w:tr w:rsidR="003670ED" w:rsidRPr="00642DF0" w:rsidTr="00642DF0">
        <w:tc>
          <w:tcPr>
            <w:tcW w:w="5070" w:type="dxa"/>
            <w:tcBorders>
              <w:bottom w:val="single" w:sz="6" w:space="0" w:color="auto"/>
            </w:tcBorders>
            <w:shd w:val="clear" w:color="auto" w:fill="F2F2F2"/>
            <w:tcMar>
              <w:top w:w="0" w:type="dxa"/>
              <w:left w:w="108" w:type="dxa"/>
              <w:bottom w:w="0" w:type="dxa"/>
              <w:right w:w="108" w:type="dxa"/>
            </w:tcMar>
          </w:tcPr>
          <w:p w:rsidR="003670ED" w:rsidRPr="00642DF0" w:rsidRDefault="003670ED" w:rsidP="003F6A33">
            <w:pPr>
              <w:rPr>
                <w:rFonts w:ascii="Arial" w:hAnsi="Arial" w:cs="Arial"/>
                <w:b/>
                <w:sz w:val="22"/>
                <w:szCs w:val="22"/>
              </w:rPr>
            </w:pPr>
            <w:r w:rsidRPr="00642DF0">
              <w:rPr>
                <w:rFonts w:ascii="Arial" w:hAnsi="Arial" w:cs="Arial"/>
                <w:b/>
                <w:sz w:val="22"/>
                <w:szCs w:val="22"/>
              </w:rPr>
              <w:t>Criteria: Skills</w:t>
            </w:r>
          </w:p>
        </w:tc>
        <w:tc>
          <w:tcPr>
            <w:tcW w:w="2586" w:type="dxa"/>
            <w:tcBorders>
              <w:bottom w:val="single" w:sz="6" w:space="0" w:color="auto"/>
            </w:tcBorders>
            <w:shd w:val="clear" w:color="auto" w:fill="F2F2F2"/>
            <w:tcMar>
              <w:top w:w="0" w:type="dxa"/>
              <w:left w:w="108" w:type="dxa"/>
              <w:bottom w:w="0" w:type="dxa"/>
              <w:right w:w="108" w:type="dxa"/>
            </w:tcMar>
          </w:tcPr>
          <w:p w:rsidR="003670ED" w:rsidRPr="00642DF0" w:rsidRDefault="003670ED" w:rsidP="003F6A33">
            <w:pPr>
              <w:jc w:val="center"/>
              <w:rPr>
                <w:rFonts w:ascii="Arial" w:hAnsi="Arial" w:cs="Arial"/>
                <w:b/>
                <w:sz w:val="22"/>
                <w:szCs w:val="22"/>
              </w:rPr>
            </w:pPr>
            <w:r w:rsidRPr="00642DF0">
              <w:rPr>
                <w:rFonts w:ascii="Arial" w:hAnsi="Arial" w:cs="Arial"/>
                <w:b/>
                <w:sz w:val="22"/>
                <w:szCs w:val="22"/>
              </w:rPr>
              <w:t>Essential</w:t>
            </w:r>
          </w:p>
        </w:tc>
        <w:tc>
          <w:tcPr>
            <w:tcW w:w="1843" w:type="dxa"/>
            <w:tcBorders>
              <w:bottom w:val="single" w:sz="6" w:space="0" w:color="auto"/>
            </w:tcBorders>
            <w:shd w:val="clear" w:color="auto" w:fill="F2F2F2"/>
            <w:tcMar>
              <w:top w:w="0" w:type="dxa"/>
              <w:left w:w="108" w:type="dxa"/>
              <w:bottom w:w="0" w:type="dxa"/>
              <w:right w:w="108" w:type="dxa"/>
            </w:tcMar>
          </w:tcPr>
          <w:p w:rsidR="003670ED" w:rsidRPr="00642DF0" w:rsidRDefault="003670ED" w:rsidP="003F6A33">
            <w:pPr>
              <w:jc w:val="center"/>
              <w:rPr>
                <w:rFonts w:ascii="Arial" w:hAnsi="Arial" w:cs="Arial"/>
                <w:b/>
                <w:sz w:val="22"/>
                <w:szCs w:val="22"/>
              </w:rPr>
            </w:pPr>
            <w:r w:rsidRPr="00642DF0">
              <w:rPr>
                <w:rFonts w:ascii="Arial" w:hAnsi="Arial" w:cs="Arial"/>
                <w:b/>
                <w:sz w:val="22"/>
                <w:szCs w:val="22"/>
              </w:rPr>
              <w:t>Desirable</w:t>
            </w:r>
          </w:p>
        </w:tc>
      </w:tr>
      <w:tr w:rsidR="00EA7370" w:rsidRPr="00642DF0" w:rsidTr="00642DF0">
        <w:tc>
          <w:tcPr>
            <w:tcW w:w="5070" w:type="dxa"/>
            <w:tcBorders>
              <w:top w:val="single" w:sz="4" w:space="0" w:color="D9D9D9"/>
              <w:bottom w:val="single" w:sz="4" w:space="0" w:color="D9D9D9"/>
            </w:tcBorders>
            <w:tcMar>
              <w:top w:w="0" w:type="dxa"/>
              <w:left w:w="108" w:type="dxa"/>
              <w:bottom w:w="0" w:type="dxa"/>
              <w:right w:w="108" w:type="dxa"/>
            </w:tcMar>
          </w:tcPr>
          <w:p w:rsidR="00EA7370" w:rsidRPr="00642DF0" w:rsidRDefault="009B36FA" w:rsidP="003F6A33">
            <w:pPr>
              <w:rPr>
                <w:rFonts w:ascii="Arial" w:hAnsi="Arial" w:cs="Arial"/>
                <w:sz w:val="22"/>
                <w:szCs w:val="22"/>
              </w:rPr>
            </w:pPr>
            <w:r w:rsidRPr="00642DF0">
              <w:rPr>
                <w:rFonts w:ascii="Arial" w:hAnsi="Arial" w:cs="Arial"/>
                <w:sz w:val="22"/>
                <w:szCs w:val="22"/>
                <w:lang w:eastAsia="en-GB"/>
              </w:rPr>
              <w:t>Proven ability to communicate confidently and effectively both orally and in writing</w:t>
            </w:r>
          </w:p>
        </w:tc>
        <w:tc>
          <w:tcPr>
            <w:tcW w:w="2586" w:type="dxa"/>
            <w:tcBorders>
              <w:top w:val="single" w:sz="4" w:space="0" w:color="D9D9D9"/>
              <w:bottom w:val="single" w:sz="4" w:space="0" w:color="D9D9D9"/>
            </w:tcBorders>
            <w:tcMar>
              <w:top w:w="0" w:type="dxa"/>
              <w:left w:w="108" w:type="dxa"/>
              <w:bottom w:w="0" w:type="dxa"/>
              <w:right w:w="108" w:type="dxa"/>
            </w:tcMar>
          </w:tcPr>
          <w:p w:rsidR="00EA7370" w:rsidRPr="00642DF0" w:rsidRDefault="00EA7370"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4" w:space="0" w:color="D9D9D9"/>
            </w:tcBorders>
            <w:tcMar>
              <w:top w:w="0" w:type="dxa"/>
              <w:left w:w="108" w:type="dxa"/>
              <w:bottom w:w="0" w:type="dxa"/>
              <w:right w:w="108" w:type="dxa"/>
            </w:tcMar>
          </w:tcPr>
          <w:p w:rsidR="00EA7370" w:rsidRPr="00642DF0" w:rsidRDefault="00EA7370" w:rsidP="003F6A33">
            <w:pPr>
              <w:jc w:val="center"/>
              <w:rPr>
                <w:rFonts w:ascii="Arial" w:hAnsi="Arial" w:cs="Arial"/>
                <w:sz w:val="22"/>
                <w:szCs w:val="22"/>
              </w:rPr>
            </w:pPr>
          </w:p>
        </w:tc>
      </w:tr>
      <w:tr w:rsidR="009B36FA" w:rsidRPr="00642DF0" w:rsidTr="00642DF0">
        <w:tc>
          <w:tcPr>
            <w:tcW w:w="5070" w:type="dxa"/>
            <w:tcBorders>
              <w:top w:val="single" w:sz="4" w:space="0" w:color="D9D9D9"/>
              <w:bottom w:val="single" w:sz="4" w:space="0" w:color="D9D9D9"/>
            </w:tcBorders>
            <w:tcMar>
              <w:top w:w="0" w:type="dxa"/>
              <w:left w:w="108" w:type="dxa"/>
              <w:bottom w:w="0" w:type="dxa"/>
              <w:right w:w="108" w:type="dxa"/>
            </w:tcMar>
          </w:tcPr>
          <w:p w:rsidR="009B36FA" w:rsidRPr="00642DF0" w:rsidRDefault="009B36FA" w:rsidP="009C3938">
            <w:pPr>
              <w:widowControl w:val="0"/>
              <w:suppressAutoHyphens/>
              <w:rPr>
                <w:rFonts w:ascii="Arial" w:hAnsi="Arial" w:cs="Arial"/>
                <w:sz w:val="22"/>
                <w:szCs w:val="22"/>
              </w:rPr>
            </w:pPr>
            <w:r w:rsidRPr="00642DF0">
              <w:rPr>
                <w:rFonts w:ascii="Arial" w:hAnsi="Arial" w:cs="Arial"/>
                <w:sz w:val="22"/>
                <w:szCs w:val="22"/>
              </w:rPr>
              <w:t>Excellent interpersonal skills in order to communicate effectively with staff at all levels of seniority, students and members of the public</w:t>
            </w:r>
          </w:p>
        </w:tc>
        <w:tc>
          <w:tcPr>
            <w:tcW w:w="2586" w:type="dxa"/>
            <w:tcBorders>
              <w:top w:val="single" w:sz="4" w:space="0" w:color="D9D9D9"/>
              <w:bottom w:val="single" w:sz="4" w:space="0" w:color="D9D9D9"/>
            </w:tcBorders>
            <w:tcMar>
              <w:top w:w="0" w:type="dxa"/>
              <w:left w:w="108" w:type="dxa"/>
              <w:bottom w:w="0" w:type="dxa"/>
              <w:right w:w="108" w:type="dxa"/>
            </w:tcMar>
          </w:tcPr>
          <w:p w:rsidR="009B36FA" w:rsidRPr="00642DF0" w:rsidRDefault="002F069D"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4" w:space="0" w:color="D9D9D9"/>
            </w:tcBorders>
            <w:tcMar>
              <w:top w:w="0" w:type="dxa"/>
              <w:left w:w="108" w:type="dxa"/>
              <w:bottom w:w="0" w:type="dxa"/>
              <w:right w:w="108" w:type="dxa"/>
            </w:tcMar>
          </w:tcPr>
          <w:p w:rsidR="009B36FA" w:rsidRPr="00642DF0" w:rsidRDefault="009B36FA" w:rsidP="003F6A33">
            <w:pPr>
              <w:jc w:val="center"/>
              <w:rPr>
                <w:rFonts w:ascii="Arial" w:hAnsi="Arial" w:cs="Arial"/>
                <w:sz w:val="22"/>
                <w:szCs w:val="22"/>
              </w:rPr>
            </w:pPr>
          </w:p>
        </w:tc>
      </w:tr>
      <w:tr w:rsidR="009B36FA" w:rsidRPr="00642DF0" w:rsidTr="00642DF0">
        <w:tc>
          <w:tcPr>
            <w:tcW w:w="5070" w:type="dxa"/>
            <w:tcBorders>
              <w:top w:val="single" w:sz="4" w:space="0" w:color="D9D9D9"/>
              <w:bottom w:val="single" w:sz="4" w:space="0" w:color="D9D9D9"/>
            </w:tcBorders>
            <w:tcMar>
              <w:top w:w="0" w:type="dxa"/>
              <w:left w:w="108" w:type="dxa"/>
              <w:bottom w:w="0" w:type="dxa"/>
              <w:right w:w="108" w:type="dxa"/>
            </w:tcMar>
          </w:tcPr>
          <w:p w:rsidR="009B36FA" w:rsidRPr="00642DF0" w:rsidRDefault="000855D3" w:rsidP="009B36FA">
            <w:pPr>
              <w:rPr>
                <w:rFonts w:ascii="Arial" w:hAnsi="Arial" w:cs="Arial"/>
                <w:sz w:val="22"/>
                <w:szCs w:val="22"/>
                <w:lang w:val="en" w:eastAsia="en-GB"/>
              </w:rPr>
            </w:pPr>
            <w:r w:rsidRPr="00642DF0">
              <w:rPr>
                <w:rFonts w:ascii="Arial" w:eastAsia="Calibri" w:hAnsi="Arial" w:cs="Arial"/>
                <w:sz w:val="22"/>
                <w:szCs w:val="22"/>
              </w:rPr>
              <w:t>Ability to demonstrate a proven capability to prioritise a heavy and varied workload and to keep track of a large volume of on-going projects, often to conflicting deadlines</w:t>
            </w:r>
          </w:p>
        </w:tc>
        <w:tc>
          <w:tcPr>
            <w:tcW w:w="2586" w:type="dxa"/>
            <w:tcBorders>
              <w:top w:val="single" w:sz="4" w:space="0" w:color="D9D9D9"/>
              <w:bottom w:val="single" w:sz="4" w:space="0" w:color="D9D9D9"/>
            </w:tcBorders>
            <w:tcMar>
              <w:top w:w="0" w:type="dxa"/>
              <w:left w:w="108" w:type="dxa"/>
              <w:bottom w:w="0" w:type="dxa"/>
              <w:right w:w="108" w:type="dxa"/>
            </w:tcMar>
          </w:tcPr>
          <w:p w:rsidR="009B36FA" w:rsidRPr="00642DF0" w:rsidRDefault="002F069D"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4" w:space="0" w:color="D9D9D9"/>
            </w:tcBorders>
            <w:tcMar>
              <w:top w:w="0" w:type="dxa"/>
              <w:left w:w="108" w:type="dxa"/>
              <w:bottom w:w="0" w:type="dxa"/>
              <w:right w:w="108" w:type="dxa"/>
            </w:tcMar>
          </w:tcPr>
          <w:p w:rsidR="009B36FA" w:rsidRPr="00642DF0" w:rsidRDefault="009B36FA" w:rsidP="003F6A33">
            <w:pPr>
              <w:jc w:val="center"/>
              <w:rPr>
                <w:rFonts w:ascii="Arial" w:hAnsi="Arial" w:cs="Arial"/>
                <w:sz w:val="22"/>
                <w:szCs w:val="22"/>
              </w:rPr>
            </w:pPr>
          </w:p>
        </w:tc>
      </w:tr>
      <w:tr w:rsidR="002F069D" w:rsidRPr="00642DF0" w:rsidTr="00642DF0">
        <w:tc>
          <w:tcPr>
            <w:tcW w:w="5070" w:type="dxa"/>
            <w:tcBorders>
              <w:top w:val="single" w:sz="4" w:space="0" w:color="D9D9D9"/>
              <w:bottom w:val="single" w:sz="4" w:space="0" w:color="D9D9D9"/>
            </w:tcBorders>
            <w:tcMar>
              <w:top w:w="0" w:type="dxa"/>
              <w:left w:w="108" w:type="dxa"/>
              <w:bottom w:w="0" w:type="dxa"/>
              <w:right w:w="108" w:type="dxa"/>
            </w:tcMar>
          </w:tcPr>
          <w:p w:rsidR="002F069D" w:rsidRPr="00642DF0" w:rsidRDefault="002F069D" w:rsidP="003F6A33">
            <w:pPr>
              <w:widowControl w:val="0"/>
              <w:suppressAutoHyphens/>
              <w:rPr>
                <w:rFonts w:ascii="Arial" w:hAnsi="Arial" w:cs="Arial"/>
                <w:sz w:val="22"/>
                <w:szCs w:val="22"/>
              </w:rPr>
            </w:pPr>
            <w:r w:rsidRPr="00642DF0">
              <w:rPr>
                <w:rFonts w:ascii="Arial" w:hAnsi="Arial" w:cs="Arial"/>
                <w:sz w:val="22"/>
                <w:szCs w:val="22"/>
              </w:rPr>
              <w:t>Competent, conscientious and motivated with a methodical approach to work</w:t>
            </w:r>
          </w:p>
        </w:tc>
        <w:tc>
          <w:tcPr>
            <w:tcW w:w="2586" w:type="dxa"/>
            <w:tcBorders>
              <w:top w:val="single" w:sz="4" w:space="0" w:color="D9D9D9"/>
              <w:bottom w:val="single" w:sz="4" w:space="0" w:color="D9D9D9"/>
            </w:tcBorders>
            <w:tcMar>
              <w:top w:w="0" w:type="dxa"/>
              <w:left w:w="108" w:type="dxa"/>
              <w:bottom w:w="0" w:type="dxa"/>
              <w:right w:w="108" w:type="dxa"/>
            </w:tcMar>
          </w:tcPr>
          <w:p w:rsidR="002F069D" w:rsidRPr="00642DF0" w:rsidRDefault="000855D3"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4" w:space="0" w:color="D9D9D9"/>
            </w:tcBorders>
            <w:tcMar>
              <w:top w:w="0" w:type="dxa"/>
              <w:left w:w="108" w:type="dxa"/>
              <w:bottom w:w="0" w:type="dxa"/>
              <w:right w:w="108" w:type="dxa"/>
            </w:tcMar>
          </w:tcPr>
          <w:p w:rsidR="002F069D" w:rsidRPr="00642DF0" w:rsidRDefault="002F069D" w:rsidP="003F6A33">
            <w:pPr>
              <w:jc w:val="center"/>
              <w:rPr>
                <w:rFonts w:ascii="Arial" w:hAnsi="Arial" w:cs="Arial"/>
                <w:sz w:val="22"/>
                <w:szCs w:val="22"/>
              </w:rPr>
            </w:pPr>
          </w:p>
        </w:tc>
      </w:tr>
      <w:tr w:rsidR="002F069D" w:rsidRPr="00642DF0" w:rsidTr="00642DF0">
        <w:tc>
          <w:tcPr>
            <w:tcW w:w="5070" w:type="dxa"/>
            <w:tcBorders>
              <w:top w:val="single" w:sz="4" w:space="0" w:color="D9D9D9"/>
              <w:bottom w:val="single" w:sz="4" w:space="0" w:color="D9D9D9"/>
            </w:tcBorders>
            <w:tcMar>
              <w:top w:w="0" w:type="dxa"/>
              <w:left w:w="108" w:type="dxa"/>
              <w:bottom w:w="0" w:type="dxa"/>
              <w:right w:w="108" w:type="dxa"/>
            </w:tcMar>
          </w:tcPr>
          <w:p w:rsidR="002F069D" w:rsidRPr="00642DF0" w:rsidRDefault="002F069D" w:rsidP="003F6A33">
            <w:pPr>
              <w:widowControl w:val="0"/>
              <w:suppressAutoHyphens/>
              <w:rPr>
                <w:rFonts w:ascii="Arial" w:hAnsi="Arial" w:cs="Arial"/>
                <w:sz w:val="22"/>
                <w:szCs w:val="22"/>
              </w:rPr>
            </w:pPr>
            <w:r w:rsidRPr="00642DF0">
              <w:rPr>
                <w:rFonts w:ascii="Arial" w:hAnsi="Arial" w:cs="Arial"/>
                <w:sz w:val="22"/>
                <w:szCs w:val="22"/>
              </w:rPr>
              <w:t>Ability to be adaptable and flexible and to learn new skills quickly</w:t>
            </w:r>
          </w:p>
        </w:tc>
        <w:tc>
          <w:tcPr>
            <w:tcW w:w="2586" w:type="dxa"/>
            <w:tcBorders>
              <w:top w:val="single" w:sz="4" w:space="0" w:color="D9D9D9"/>
              <w:bottom w:val="single" w:sz="4" w:space="0" w:color="D9D9D9"/>
            </w:tcBorders>
            <w:tcMar>
              <w:top w:w="0" w:type="dxa"/>
              <w:left w:w="108" w:type="dxa"/>
              <w:bottom w:w="0" w:type="dxa"/>
              <w:right w:w="108" w:type="dxa"/>
            </w:tcMar>
          </w:tcPr>
          <w:p w:rsidR="002F069D" w:rsidRPr="00642DF0" w:rsidRDefault="000855D3"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4" w:space="0" w:color="D9D9D9"/>
            </w:tcBorders>
            <w:tcMar>
              <w:top w:w="0" w:type="dxa"/>
              <w:left w:w="108" w:type="dxa"/>
              <w:bottom w:w="0" w:type="dxa"/>
              <w:right w:w="108" w:type="dxa"/>
            </w:tcMar>
          </w:tcPr>
          <w:p w:rsidR="002F069D" w:rsidRPr="00642DF0" w:rsidRDefault="002F069D" w:rsidP="003F6A33">
            <w:pPr>
              <w:jc w:val="center"/>
              <w:rPr>
                <w:rFonts w:ascii="Arial" w:hAnsi="Arial" w:cs="Arial"/>
                <w:sz w:val="22"/>
                <w:szCs w:val="22"/>
              </w:rPr>
            </w:pPr>
          </w:p>
        </w:tc>
      </w:tr>
      <w:tr w:rsidR="00027651" w:rsidRPr="00642DF0" w:rsidTr="00642DF0">
        <w:trPr>
          <w:trHeight w:val="524"/>
        </w:trPr>
        <w:tc>
          <w:tcPr>
            <w:tcW w:w="5070" w:type="dxa"/>
            <w:tcBorders>
              <w:top w:val="single" w:sz="4" w:space="0" w:color="D9D9D9"/>
              <w:bottom w:val="single" w:sz="4" w:space="0" w:color="D9D9D9"/>
            </w:tcBorders>
            <w:tcMar>
              <w:top w:w="0" w:type="dxa"/>
              <w:left w:w="108" w:type="dxa"/>
              <w:bottom w:w="0" w:type="dxa"/>
              <w:right w:w="108" w:type="dxa"/>
            </w:tcMar>
          </w:tcPr>
          <w:p w:rsidR="00027651" w:rsidRPr="00642DF0" w:rsidRDefault="00027651" w:rsidP="003F6A33">
            <w:pPr>
              <w:widowControl w:val="0"/>
              <w:suppressAutoHyphens/>
              <w:rPr>
                <w:rFonts w:ascii="Arial" w:hAnsi="Arial" w:cs="Arial"/>
                <w:sz w:val="22"/>
                <w:szCs w:val="22"/>
              </w:rPr>
            </w:pPr>
            <w:r w:rsidRPr="00642DF0">
              <w:rPr>
                <w:rFonts w:ascii="Arial" w:hAnsi="Arial" w:cs="Arial"/>
                <w:bCs/>
                <w:sz w:val="22"/>
                <w:szCs w:val="22"/>
              </w:rPr>
              <w:t>Ability to handle confidential information with tact and discretion</w:t>
            </w:r>
          </w:p>
        </w:tc>
        <w:tc>
          <w:tcPr>
            <w:tcW w:w="2586" w:type="dxa"/>
            <w:tcBorders>
              <w:top w:val="single" w:sz="4" w:space="0" w:color="D9D9D9"/>
              <w:bottom w:val="single" w:sz="4" w:space="0" w:color="D9D9D9"/>
            </w:tcBorders>
            <w:tcMar>
              <w:top w:w="0" w:type="dxa"/>
              <w:left w:w="108" w:type="dxa"/>
              <w:bottom w:w="0" w:type="dxa"/>
              <w:right w:w="108" w:type="dxa"/>
            </w:tcMar>
          </w:tcPr>
          <w:p w:rsidR="00027651" w:rsidRPr="00642DF0" w:rsidRDefault="00E01F2F"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4" w:space="0" w:color="D9D9D9"/>
            </w:tcBorders>
            <w:tcMar>
              <w:top w:w="0" w:type="dxa"/>
              <w:left w:w="108" w:type="dxa"/>
              <w:bottom w:w="0" w:type="dxa"/>
              <w:right w:w="108" w:type="dxa"/>
            </w:tcMar>
          </w:tcPr>
          <w:p w:rsidR="00027651" w:rsidRPr="00642DF0" w:rsidRDefault="00027651" w:rsidP="003F6A33">
            <w:pPr>
              <w:jc w:val="center"/>
              <w:rPr>
                <w:rFonts w:ascii="Arial" w:hAnsi="Arial" w:cs="Arial"/>
                <w:sz w:val="22"/>
                <w:szCs w:val="22"/>
              </w:rPr>
            </w:pPr>
          </w:p>
        </w:tc>
      </w:tr>
      <w:tr w:rsidR="000855D3" w:rsidRPr="00642DF0" w:rsidTr="00642DF0">
        <w:tc>
          <w:tcPr>
            <w:tcW w:w="5070" w:type="dxa"/>
            <w:tcBorders>
              <w:top w:val="single" w:sz="4" w:space="0" w:color="D9D9D9"/>
              <w:bottom w:val="single" w:sz="6" w:space="0" w:color="auto"/>
            </w:tcBorders>
            <w:tcMar>
              <w:top w:w="0" w:type="dxa"/>
              <w:left w:w="108" w:type="dxa"/>
              <w:bottom w:w="0" w:type="dxa"/>
              <w:right w:w="108" w:type="dxa"/>
            </w:tcMar>
          </w:tcPr>
          <w:p w:rsidR="00EA7370" w:rsidRPr="00642DF0" w:rsidRDefault="00E01F2F" w:rsidP="003F6A33">
            <w:pPr>
              <w:rPr>
                <w:rFonts w:ascii="Arial" w:hAnsi="Arial" w:cs="Arial"/>
                <w:sz w:val="22"/>
                <w:szCs w:val="22"/>
              </w:rPr>
            </w:pPr>
            <w:r w:rsidRPr="00642DF0">
              <w:rPr>
                <w:rFonts w:ascii="Arial" w:hAnsi="Arial" w:cs="Arial"/>
                <w:sz w:val="22"/>
                <w:szCs w:val="22"/>
              </w:rPr>
              <w:t xml:space="preserve">Information management skills including a high level of accuracy and attention to detail and the ability to analyse and present complex data. </w:t>
            </w:r>
            <w:r w:rsidRPr="00642DF0">
              <w:rPr>
                <w:rFonts w:ascii="Arial" w:hAnsi="Arial" w:cs="Arial"/>
                <w:bCs/>
                <w:sz w:val="22"/>
                <w:szCs w:val="22"/>
              </w:rPr>
              <w:t>Ability to work with numerical data and compile and understand basic statistics</w:t>
            </w:r>
          </w:p>
        </w:tc>
        <w:tc>
          <w:tcPr>
            <w:tcW w:w="2586" w:type="dxa"/>
            <w:tcBorders>
              <w:top w:val="single" w:sz="4" w:space="0" w:color="D9D9D9"/>
              <w:bottom w:val="single" w:sz="6" w:space="0" w:color="auto"/>
            </w:tcBorders>
            <w:tcMar>
              <w:top w:w="0" w:type="dxa"/>
              <w:left w:w="108" w:type="dxa"/>
              <w:bottom w:w="0" w:type="dxa"/>
              <w:right w:w="108" w:type="dxa"/>
            </w:tcMar>
          </w:tcPr>
          <w:p w:rsidR="00EA7370" w:rsidRPr="00642DF0" w:rsidRDefault="00E01F2F" w:rsidP="003F6A33">
            <w:pPr>
              <w:jc w:val="center"/>
              <w:rPr>
                <w:rFonts w:ascii="Arial" w:hAnsi="Arial" w:cs="Arial"/>
                <w:sz w:val="22"/>
                <w:szCs w:val="22"/>
              </w:rPr>
            </w:pPr>
            <w:r w:rsidRPr="00642DF0">
              <w:rPr>
                <w:rFonts w:ascii="Arial" w:hAnsi="Arial" w:cs="Arial"/>
                <w:sz w:val="22"/>
                <w:szCs w:val="22"/>
              </w:rPr>
              <w:sym w:font="Wingdings 2" w:char="F050"/>
            </w:r>
          </w:p>
        </w:tc>
        <w:tc>
          <w:tcPr>
            <w:tcW w:w="1843" w:type="dxa"/>
            <w:tcBorders>
              <w:top w:val="single" w:sz="4" w:space="0" w:color="D9D9D9"/>
              <w:bottom w:val="single" w:sz="6" w:space="0" w:color="auto"/>
            </w:tcBorders>
            <w:tcMar>
              <w:top w:w="0" w:type="dxa"/>
              <w:left w:w="108" w:type="dxa"/>
              <w:bottom w:w="0" w:type="dxa"/>
              <w:right w:w="108" w:type="dxa"/>
            </w:tcMar>
          </w:tcPr>
          <w:p w:rsidR="00EA7370" w:rsidRPr="00642DF0" w:rsidRDefault="00EA7370" w:rsidP="003F6A33">
            <w:pPr>
              <w:jc w:val="center"/>
              <w:rPr>
                <w:rFonts w:ascii="Arial" w:hAnsi="Arial" w:cs="Arial"/>
                <w:sz w:val="22"/>
                <w:szCs w:val="22"/>
              </w:rPr>
            </w:pPr>
          </w:p>
        </w:tc>
      </w:tr>
    </w:tbl>
    <w:p w:rsidR="000855D3" w:rsidRPr="00642DF0" w:rsidRDefault="000855D3" w:rsidP="003670ED">
      <w:pPr>
        <w:rPr>
          <w:rFonts w:ascii="Arial" w:hAnsi="Arial" w:cs="Arial"/>
          <w:sz w:val="22"/>
          <w:szCs w:val="22"/>
        </w:rPr>
      </w:pPr>
    </w:p>
    <w:tbl>
      <w:tblPr>
        <w:tblpPr w:leftFromText="180" w:rightFromText="180" w:vertAnchor="text" w:horzAnchor="margin" w:tblpX="-318" w:tblpY="84"/>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2551"/>
        <w:gridCol w:w="1843"/>
      </w:tblGrid>
      <w:tr w:rsidR="003670ED" w:rsidRPr="00642DF0" w:rsidTr="00642DF0">
        <w:tc>
          <w:tcPr>
            <w:tcW w:w="5070" w:type="dxa"/>
            <w:shd w:val="clear" w:color="auto" w:fill="F3F3F3"/>
            <w:tcMar>
              <w:top w:w="0" w:type="dxa"/>
              <w:left w:w="108" w:type="dxa"/>
              <w:bottom w:w="0" w:type="dxa"/>
              <w:right w:w="108" w:type="dxa"/>
            </w:tcMar>
          </w:tcPr>
          <w:p w:rsidR="003670ED" w:rsidRPr="00642DF0" w:rsidRDefault="003670ED" w:rsidP="00642DF0">
            <w:pPr>
              <w:rPr>
                <w:rFonts w:ascii="Arial" w:hAnsi="Arial" w:cs="Arial"/>
                <w:b/>
                <w:sz w:val="22"/>
                <w:szCs w:val="22"/>
              </w:rPr>
            </w:pPr>
            <w:r w:rsidRPr="00642DF0">
              <w:rPr>
                <w:rFonts w:ascii="Arial" w:hAnsi="Arial" w:cs="Arial"/>
                <w:b/>
                <w:sz w:val="22"/>
                <w:szCs w:val="22"/>
              </w:rPr>
              <w:t>Criteria: Professional Qualifications</w:t>
            </w:r>
          </w:p>
        </w:tc>
        <w:tc>
          <w:tcPr>
            <w:tcW w:w="2551" w:type="dxa"/>
            <w:shd w:val="clear" w:color="auto" w:fill="F3F3F3"/>
            <w:tcMar>
              <w:top w:w="0" w:type="dxa"/>
              <w:left w:w="108" w:type="dxa"/>
              <w:bottom w:w="0" w:type="dxa"/>
              <w:right w:w="108" w:type="dxa"/>
            </w:tcMar>
          </w:tcPr>
          <w:p w:rsidR="003670ED" w:rsidRPr="00642DF0" w:rsidRDefault="003670ED" w:rsidP="00642DF0">
            <w:pPr>
              <w:jc w:val="center"/>
              <w:rPr>
                <w:rFonts w:ascii="Arial" w:hAnsi="Arial" w:cs="Arial"/>
                <w:b/>
                <w:sz w:val="22"/>
                <w:szCs w:val="22"/>
              </w:rPr>
            </w:pPr>
            <w:r w:rsidRPr="00642DF0">
              <w:rPr>
                <w:rFonts w:ascii="Arial" w:hAnsi="Arial" w:cs="Arial"/>
                <w:b/>
                <w:sz w:val="22"/>
                <w:szCs w:val="22"/>
              </w:rPr>
              <w:t>Essential</w:t>
            </w:r>
          </w:p>
        </w:tc>
        <w:tc>
          <w:tcPr>
            <w:tcW w:w="1843" w:type="dxa"/>
            <w:shd w:val="clear" w:color="auto" w:fill="F3F3F3"/>
            <w:tcMar>
              <w:top w:w="0" w:type="dxa"/>
              <w:left w:w="108" w:type="dxa"/>
              <w:bottom w:w="0" w:type="dxa"/>
              <w:right w:w="108" w:type="dxa"/>
            </w:tcMar>
          </w:tcPr>
          <w:p w:rsidR="003670ED" w:rsidRPr="00642DF0" w:rsidRDefault="003670ED" w:rsidP="00642DF0">
            <w:pPr>
              <w:jc w:val="center"/>
              <w:rPr>
                <w:rFonts w:ascii="Arial" w:hAnsi="Arial" w:cs="Arial"/>
                <w:b/>
                <w:sz w:val="22"/>
                <w:szCs w:val="22"/>
              </w:rPr>
            </w:pPr>
            <w:r w:rsidRPr="00642DF0">
              <w:rPr>
                <w:rFonts w:ascii="Arial" w:hAnsi="Arial" w:cs="Arial"/>
                <w:b/>
                <w:sz w:val="22"/>
                <w:szCs w:val="22"/>
              </w:rPr>
              <w:t>Desirable</w:t>
            </w:r>
          </w:p>
        </w:tc>
      </w:tr>
      <w:tr w:rsidR="00EA7370" w:rsidRPr="00642DF0" w:rsidTr="00642DF0">
        <w:tc>
          <w:tcPr>
            <w:tcW w:w="5070" w:type="dxa"/>
            <w:tcMar>
              <w:top w:w="0" w:type="dxa"/>
              <w:left w:w="108" w:type="dxa"/>
              <w:bottom w:w="0" w:type="dxa"/>
              <w:right w:w="108" w:type="dxa"/>
            </w:tcMar>
          </w:tcPr>
          <w:p w:rsidR="003F6A33" w:rsidRPr="00642DF0" w:rsidRDefault="00E01F2F" w:rsidP="00642DF0">
            <w:pPr>
              <w:widowControl w:val="0"/>
              <w:suppressAutoHyphens/>
              <w:rPr>
                <w:rFonts w:ascii="Arial" w:hAnsi="Arial" w:cs="Arial"/>
                <w:sz w:val="22"/>
                <w:szCs w:val="22"/>
              </w:rPr>
            </w:pPr>
            <w:r w:rsidRPr="00642DF0">
              <w:rPr>
                <w:rFonts w:ascii="Arial" w:hAnsi="Arial" w:cs="Arial"/>
                <w:sz w:val="22"/>
                <w:szCs w:val="22"/>
                <w:lang w:eastAsia="en-GB"/>
              </w:rPr>
              <w:t>Studying towards a recognised HR/Personnel qualification e.g. CIPD</w:t>
            </w:r>
          </w:p>
        </w:tc>
        <w:tc>
          <w:tcPr>
            <w:tcW w:w="2551" w:type="dxa"/>
            <w:tcMar>
              <w:top w:w="0" w:type="dxa"/>
              <w:left w:w="108" w:type="dxa"/>
              <w:bottom w:w="0" w:type="dxa"/>
              <w:right w:w="108" w:type="dxa"/>
            </w:tcMar>
          </w:tcPr>
          <w:p w:rsidR="00EA7370" w:rsidRPr="00642DF0" w:rsidRDefault="00EA7370" w:rsidP="00642DF0">
            <w:pPr>
              <w:jc w:val="center"/>
              <w:rPr>
                <w:rFonts w:ascii="Arial" w:hAnsi="Arial" w:cs="Arial"/>
                <w:sz w:val="22"/>
                <w:szCs w:val="22"/>
              </w:rPr>
            </w:pPr>
          </w:p>
        </w:tc>
        <w:tc>
          <w:tcPr>
            <w:tcW w:w="1843" w:type="dxa"/>
            <w:tcMar>
              <w:top w:w="0" w:type="dxa"/>
              <w:left w:w="108" w:type="dxa"/>
              <w:bottom w:w="0" w:type="dxa"/>
              <w:right w:w="108" w:type="dxa"/>
            </w:tcMar>
          </w:tcPr>
          <w:p w:rsidR="00EA7370" w:rsidRPr="00642DF0" w:rsidRDefault="00E01F2F" w:rsidP="00642DF0">
            <w:pPr>
              <w:jc w:val="center"/>
              <w:rPr>
                <w:rFonts w:ascii="Arial" w:hAnsi="Arial" w:cs="Arial"/>
                <w:sz w:val="22"/>
                <w:szCs w:val="22"/>
              </w:rPr>
            </w:pPr>
            <w:r w:rsidRPr="00642DF0">
              <w:rPr>
                <w:rFonts w:ascii="Arial" w:hAnsi="Arial" w:cs="Arial"/>
                <w:sz w:val="22"/>
                <w:szCs w:val="22"/>
              </w:rPr>
              <w:sym w:font="Wingdings 2" w:char="F050"/>
            </w:r>
          </w:p>
        </w:tc>
      </w:tr>
    </w:tbl>
    <w:p w:rsidR="003670ED" w:rsidRPr="00642DF0" w:rsidRDefault="003670ED" w:rsidP="003670ED">
      <w:pPr>
        <w:rPr>
          <w:rFonts w:ascii="Arial" w:hAnsi="Arial" w:cs="Arial"/>
          <w:sz w:val="22"/>
          <w:szCs w:val="22"/>
        </w:rPr>
      </w:pPr>
    </w:p>
    <w:tbl>
      <w:tblPr>
        <w:tblW w:w="949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34"/>
        <w:gridCol w:w="2552"/>
        <w:gridCol w:w="1842"/>
      </w:tblGrid>
      <w:tr w:rsidR="00027651" w:rsidRPr="00642DF0" w:rsidTr="00642DF0">
        <w:tc>
          <w:tcPr>
            <w:tcW w:w="5070" w:type="dxa"/>
            <w:tcBorders>
              <w:bottom w:val="single" w:sz="6" w:space="0" w:color="auto"/>
            </w:tcBorders>
            <w:shd w:val="clear" w:color="auto" w:fill="F3F3F3"/>
            <w:tcMar>
              <w:top w:w="0" w:type="dxa"/>
              <w:left w:w="108" w:type="dxa"/>
              <w:bottom w:w="0" w:type="dxa"/>
              <w:right w:w="108" w:type="dxa"/>
            </w:tcMar>
          </w:tcPr>
          <w:p w:rsidR="00027651" w:rsidRPr="00642DF0" w:rsidRDefault="00027651" w:rsidP="00B45703">
            <w:pPr>
              <w:rPr>
                <w:rFonts w:ascii="Arial" w:hAnsi="Arial" w:cs="Arial"/>
                <w:b/>
                <w:sz w:val="22"/>
                <w:szCs w:val="22"/>
              </w:rPr>
            </w:pPr>
            <w:r w:rsidRPr="00642DF0">
              <w:rPr>
                <w:rFonts w:ascii="Arial" w:hAnsi="Arial" w:cs="Arial"/>
                <w:b/>
                <w:sz w:val="22"/>
                <w:szCs w:val="22"/>
              </w:rPr>
              <w:t>Criteria: Academic Qualifications</w:t>
            </w:r>
          </w:p>
        </w:tc>
        <w:tc>
          <w:tcPr>
            <w:tcW w:w="2586" w:type="dxa"/>
            <w:gridSpan w:val="2"/>
            <w:tcBorders>
              <w:bottom w:val="single" w:sz="6" w:space="0" w:color="auto"/>
            </w:tcBorders>
            <w:shd w:val="clear" w:color="auto" w:fill="F3F3F3"/>
            <w:tcMar>
              <w:top w:w="0" w:type="dxa"/>
              <w:left w:w="108" w:type="dxa"/>
              <w:bottom w:w="0" w:type="dxa"/>
              <w:right w:w="108" w:type="dxa"/>
            </w:tcMar>
          </w:tcPr>
          <w:p w:rsidR="00027651" w:rsidRPr="00642DF0" w:rsidRDefault="00027651" w:rsidP="00B45703">
            <w:pPr>
              <w:jc w:val="center"/>
              <w:rPr>
                <w:rFonts w:ascii="Arial" w:hAnsi="Arial" w:cs="Arial"/>
                <w:b/>
                <w:sz w:val="22"/>
                <w:szCs w:val="22"/>
              </w:rPr>
            </w:pPr>
            <w:r w:rsidRPr="00642DF0">
              <w:rPr>
                <w:rFonts w:ascii="Arial" w:hAnsi="Arial" w:cs="Arial"/>
                <w:b/>
                <w:sz w:val="22"/>
                <w:szCs w:val="22"/>
              </w:rPr>
              <w:t>Essential</w:t>
            </w:r>
          </w:p>
        </w:tc>
        <w:tc>
          <w:tcPr>
            <w:tcW w:w="1842" w:type="dxa"/>
            <w:tcBorders>
              <w:bottom w:val="single" w:sz="6" w:space="0" w:color="auto"/>
            </w:tcBorders>
            <w:shd w:val="clear" w:color="auto" w:fill="F3F3F3"/>
            <w:tcMar>
              <w:top w:w="0" w:type="dxa"/>
              <w:left w:w="108" w:type="dxa"/>
              <w:bottom w:w="0" w:type="dxa"/>
              <w:right w:w="108" w:type="dxa"/>
            </w:tcMar>
          </w:tcPr>
          <w:p w:rsidR="00027651" w:rsidRPr="00642DF0" w:rsidRDefault="00027651" w:rsidP="00B45703">
            <w:pPr>
              <w:jc w:val="center"/>
              <w:rPr>
                <w:rFonts w:ascii="Arial" w:hAnsi="Arial" w:cs="Arial"/>
                <w:b/>
                <w:sz w:val="22"/>
                <w:szCs w:val="22"/>
              </w:rPr>
            </w:pPr>
            <w:r w:rsidRPr="00642DF0">
              <w:rPr>
                <w:rFonts w:ascii="Arial" w:hAnsi="Arial" w:cs="Arial"/>
                <w:b/>
                <w:sz w:val="22"/>
                <w:szCs w:val="22"/>
              </w:rPr>
              <w:t>Desirable</w:t>
            </w:r>
          </w:p>
        </w:tc>
      </w:tr>
      <w:tr w:rsidR="00027651" w:rsidRPr="00642DF0" w:rsidTr="00642DF0">
        <w:tc>
          <w:tcPr>
            <w:tcW w:w="5104" w:type="dxa"/>
            <w:gridSpan w:val="2"/>
            <w:tcBorders>
              <w:bottom w:val="single" w:sz="6" w:space="0" w:color="auto"/>
            </w:tcBorders>
            <w:tcMar>
              <w:top w:w="0" w:type="dxa"/>
              <w:left w:w="108" w:type="dxa"/>
              <w:bottom w:w="0" w:type="dxa"/>
              <w:right w:w="108" w:type="dxa"/>
            </w:tcMar>
          </w:tcPr>
          <w:p w:rsidR="00027651" w:rsidRPr="00642DF0" w:rsidRDefault="00027651" w:rsidP="00B45703">
            <w:pPr>
              <w:widowControl w:val="0"/>
              <w:suppressAutoHyphens/>
              <w:spacing w:before="60" w:after="60"/>
              <w:rPr>
                <w:rFonts w:ascii="Arial" w:hAnsi="Arial" w:cs="Arial"/>
                <w:sz w:val="22"/>
                <w:szCs w:val="22"/>
              </w:rPr>
            </w:pPr>
            <w:r w:rsidRPr="00642DF0">
              <w:rPr>
                <w:rFonts w:ascii="Arial" w:hAnsi="Arial" w:cs="Arial"/>
                <w:sz w:val="22"/>
                <w:szCs w:val="22"/>
              </w:rPr>
              <w:t xml:space="preserve">Good level of general education; educated to A Level (or equivalent) or above </w:t>
            </w:r>
          </w:p>
        </w:tc>
        <w:tc>
          <w:tcPr>
            <w:tcW w:w="2552" w:type="dxa"/>
            <w:tcBorders>
              <w:bottom w:val="single" w:sz="6" w:space="0" w:color="auto"/>
            </w:tcBorders>
            <w:tcMar>
              <w:top w:w="0" w:type="dxa"/>
              <w:left w:w="108" w:type="dxa"/>
              <w:bottom w:w="0" w:type="dxa"/>
              <w:right w:w="108" w:type="dxa"/>
            </w:tcMar>
          </w:tcPr>
          <w:p w:rsidR="00027651" w:rsidRPr="00642DF0" w:rsidRDefault="00027651" w:rsidP="00B45703">
            <w:pPr>
              <w:jc w:val="center"/>
              <w:rPr>
                <w:rFonts w:ascii="Arial" w:hAnsi="Arial" w:cs="Arial"/>
                <w:sz w:val="22"/>
                <w:szCs w:val="22"/>
              </w:rPr>
            </w:pPr>
            <w:r w:rsidRPr="00642DF0">
              <w:rPr>
                <w:rFonts w:ascii="Arial" w:hAnsi="Arial" w:cs="Arial"/>
                <w:sz w:val="22"/>
                <w:szCs w:val="22"/>
              </w:rPr>
              <w:sym w:font="Wingdings 2" w:char="F050"/>
            </w:r>
          </w:p>
        </w:tc>
        <w:tc>
          <w:tcPr>
            <w:tcW w:w="1842" w:type="dxa"/>
            <w:tcBorders>
              <w:bottom w:val="single" w:sz="6" w:space="0" w:color="auto"/>
            </w:tcBorders>
            <w:tcMar>
              <w:top w:w="0" w:type="dxa"/>
              <w:left w:w="108" w:type="dxa"/>
              <w:bottom w:w="0" w:type="dxa"/>
              <w:right w:w="108" w:type="dxa"/>
            </w:tcMar>
          </w:tcPr>
          <w:p w:rsidR="00027651" w:rsidRPr="00642DF0" w:rsidRDefault="00027651" w:rsidP="00B45703">
            <w:pPr>
              <w:jc w:val="center"/>
              <w:rPr>
                <w:rFonts w:ascii="Arial" w:hAnsi="Arial" w:cs="Arial"/>
                <w:sz w:val="22"/>
                <w:szCs w:val="22"/>
              </w:rPr>
            </w:pPr>
          </w:p>
        </w:tc>
      </w:tr>
      <w:tr w:rsidR="00027651" w:rsidRPr="00642DF0" w:rsidTr="00642DF0">
        <w:tc>
          <w:tcPr>
            <w:tcW w:w="5070" w:type="dxa"/>
            <w:tcBorders>
              <w:top w:val="single" w:sz="6" w:space="0" w:color="auto"/>
            </w:tcBorders>
            <w:tcMar>
              <w:top w:w="0" w:type="dxa"/>
              <w:left w:w="108" w:type="dxa"/>
              <w:bottom w:w="0" w:type="dxa"/>
              <w:right w:w="108" w:type="dxa"/>
            </w:tcMar>
          </w:tcPr>
          <w:p w:rsidR="00027651" w:rsidRPr="00642DF0" w:rsidRDefault="00027651" w:rsidP="00B45703">
            <w:pPr>
              <w:widowControl w:val="0"/>
              <w:suppressAutoHyphens/>
              <w:spacing w:before="60" w:after="60"/>
              <w:rPr>
                <w:rFonts w:ascii="Arial" w:hAnsi="Arial" w:cs="Arial"/>
                <w:sz w:val="22"/>
                <w:szCs w:val="22"/>
              </w:rPr>
            </w:pPr>
            <w:r w:rsidRPr="00642DF0">
              <w:rPr>
                <w:rFonts w:ascii="Arial" w:hAnsi="Arial" w:cs="Arial"/>
                <w:sz w:val="22"/>
                <w:szCs w:val="22"/>
              </w:rPr>
              <w:t>Education to degree level or equivalent relevant professional experience</w:t>
            </w:r>
          </w:p>
        </w:tc>
        <w:tc>
          <w:tcPr>
            <w:tcW w:w="2586" w:type="dxa"/>
            <w:gridSpan w:val="2"/>
            <w:tcBorders>
              <w:top w:val="single" w:sz="6" w:space="0" w:color="auto"/>
            </w:tcBorders>
            <w:tcMar>
              <w:top w:w="0" w:type="dxa"/>
              <w:left w:w="108" w:type="dxa"/>
              <w:bottom w:w="0" w:type="dxa"/>
              <w:right w:w="108" w:type="dxa"/>
            </w:tcMar>
          </w:tcPr>
          <w:p w:rsidR="00027651" w:rsidRPr="00642DF0" w:rsidRDefault="00027651" w:rsidP="00B45703">
            <w:pPr>
              <w:jc w:val="center"/>
              <w:rPr>
                <w:rFonts w:ascii="Arial" w:hAnsi="Arial" w:cs="Arial"/>
                <w:sz w:val="22"/>
                <w:szCs w:val="22"/>
              </w:rPr>
            </w:pPr>
            <w:r w:rsidRPr="00642DF0">
              <w:rPr>
                <w:rFonts w:ascii="Arial" w:hAnsi="Arial" w:cs="Arial"/>
                <w:sz w:val="22"/>
                <w:szCs w:val="22"/>
              </w:rPr>
              <w:sym w:font="Wingdings 2" w:char="F050"/>
            </w:r>
          </w:p>
        </w:tc>
        <w:tc>
          <w:tcPr>
            <w:tcW w:w="1842" w:type="dxa"/>
            <w:tcBorders>
              <w:top w:val="single" w:sz="6" w:space="0" w:color="auto"/>
            </w:tcBorders>
            <w:tcMar>
              <w:top w:w="0" w:type="dxa"/>
              <w:left w:w="108" w:type="dxa"/>
              <w:bottom w:w="0" w:type="dxa"/>
              <w:right w:w="108" w:type="dxa"/>
            </w:tcMar>
          </w:tcPr>
          <w:p w:rsidR="00027651" w:rsidRPr="00642DF0" w:rsidRDefault="00027651" w:rsidP="00B45703">
            <w:pPr>
              <w:jc w:val="center"/>
              <w:rPr>
                <w:rFonts w:ascii="Arial" w:hAnsi="Arial" w:cs="Arial"/>
                <w:sz w:val="22"/>
                <w:szCs w:val="22"/>
              </w:rPr>
            </w:pPr>
          </w:p>
        </w:tc>
      </w:tr>
    </w:tbl>
    <w:p w:rsidR="003670ED" w:rsidRPr="00642DF0" w:rsidRDefault="003670ED" w:rsidP="00F07304">
      <w:pPr>
        <w:rPr>
          <w:rFonts w:ascii="Arial" w:hAnsi="Arial" w:cs="Arial"/>
          <w:sz w:val="22"/>
          <w:szCs w:val="22"/>
        </w:rPr>
      </w:pPr>
    </w:p>
    <w:tbl>
      <w:tblPr>
        <w:tblStyle w:val="TableGrid"/>
        <w:tblW w:w="9498" w:type="dxa"/>
        <w:tblInd w:w="-318" w:type="dxa"/>
        <w:tblLayout w:type="fixed"/>
        <w:tblLook w:val="04A0" w:firstRow="1" w:lastRow="0" w:firstColumn="1" w:lastColumn="0" w:noHBand="0" w:noVBand="1"/>
      </w:tblPr>
      <w:tblGrid>
        <w:gridCol w:w="2268"/>
        <w:gridCol w:w="7230"/>
      </w:tblGrid>
      <w:tr w:rsidR="00642DF0" w:rsidRPr="00642DF0" w:rsidTr="00642DF0">
        <w:tc>
          <w:tcPr>
            <w:tcW w:w="9498" w:type="dxa"/>
            <w:gridSpan w:val="2"/>
            <w:shd w:val="clear" w:color="auto" w:fill="D9D9D9" w:themeFill="background1" w:themeFillShade="D9"/>
          </w:tcPr>
          <w:p w:rsidR="00642DF0" w:rsidRPr="00642DF0" w:rsidRDefault="00642DF0" w:rsidP="00642DF0">
            <w:pPr>
              <w:rPr>
                <w:rFonts w:ascii="Arial" w:hAnsi="Arial" w:cs="Arial"/>
                <w:b/>
                <w:sz w:val="22"/>
                <w:szCs w:val="22"/>
              </w:rPr>
            </w:pPr>
            <w:r w:rsidRPr="00642DF0">
              <w:rPr>
                <w:rFonts w:ascii="Arial" w:hAnsi="Arial" w:cs="Arial"/>
                <w:b/>
                <w:sz w:val="22"/>
                <w:szCs w:val="22"/>
              </w:rPr>
              <w:t>Effective Behaviours*</w:t>
            </w: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r w:rsidRPr="00642DF0">
              <w:rPr>
                <w:rFonts w:ascii="Arial" w:hAnsi="Arial" w:cs="Arial"/>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tc>
      </w:tr>
      <w:tr w:rsidR="00642DF0" w:rsidRPr="00642DF0" w:rsidTr="00642DF0">
        <w:tc>
          <w:tcPr>
            <w:tcW w:w="9498" w:type="dxa"/>
            <w:gridSpan w:val="2"/>
          </w:tcPr>
          <w:p w:rsidR="00642DF0" w:rsidRPr="00642DF0" w:rsidRDefault="00642DF0" w:rsidP="00642DF0">
            <w:pPr>
              <w:jc w:val="center"/>
              <w:rPr>
                <w:rFonts w:ascii="Arial" w:hAnsi="Arial" w:cs="Arial"/>
                <w:b/>
                <w:sz w:val="22"/>
                <w:szCs w:val="22"/>
              </w:rPr>
            </w:pPr>
            <w:r w:rsidRPr="00642DF0">
              <w:rPr>
                <w:rFonts w:ascii="Arial" w:hAnsi="Arial" w:cs="Arial"/>
                <w:b/>
                <w:sz w:val="22"/>
                <w:szCs w:val="22"/>
              </w:rPr>
              <w:t>Grade 7  Manager</w:t>
            </w:r>
          </w:p>
        </w:tc>
      </w:tr>
      <w:tr w:rsidR="00642DF0" w:rsidRPr="00642DF0" w:rsidTr="00642DF0">
        <w:tc>
          <w:tcPr>
            <w:tcW w:w="2268" w:type="dxa"/>
            <w:shd w:val="clear" w:color="auto" w:fill="D9D9D9" w:themeFill="background1" w:themeFillShade="D9"/>
          </w:tcPr>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r w:rsidRPr="00642DF0">
              <w:rPr>
                <w:rFonts w:ascii="Arial" w:hAnsi="Arial" w:cs="Arial"/>
                <w:b/>
                <w:sz w:val="22"/>
                <w:szCs w:val="22"/>
              </w:rPr>
              <w:t>Areas of influence</w:t>
            </w:r>
          </w:p>
        </w:tc>
        <w:tc>
          <w:tcPr>
            <w:tcW w:w="7230" w:type="dxa"/>
            <w:shd w:val="clear" w:color="auto" w:fill="D9D9D9" w:themeFill="background1" w:themeFillShade="D9"/>
          </w:tcPr>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r w:rsidRPr="00642DF0">
              <w:rPr>
                <w:rFonts w:ascii="Arial" w:hAnsi="Arial" w:cs="Arial"/>
                <w:b/>
                <w:sz w:val="22"/>
                <w:szCs w:val="22"/>
              </w:rPr>
              <w:t>Across the University</w:t>
            </w:r>
          </w:p>
        </w:tc>
      </w:tr>
      <w:tr w:rsidR="00642DF0" w:rsidRPr="00642DF0" w:rsidTr="00642DF0">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Managing self and</w:t>
            </w:r>
          </w:p>
          <w:p w:rsidR="00642DF0" w:rsidRPr="00642DF0" w:rsidRDefault="00642DF0" w:rsidP="00642DF0">
            <w:pPr>
              <w:rPr>
                <w:rFonts w:ascii="Arial" w:hAnsi="Arial" w:cs="Arial"/>
                <w:b/>
                <w:sz w:val="22"/>
                <w:szCs w:val="22"/>
              </w:rPr>
            </w:pPr>
            <w:r w:rsidRPr="00642DF0">
              <w:rPr>
                <w:rFonts w:ascii="Arial" w:hAnsi="Arial" w:cs="Arial"/>
                <w:b/>
                <w:sz w:val="22"/>
                <w:szCs w:val="22"/>
              </w:rPr>
              <w:t>personal skills</w:t>
            </w:r>
          </w:p>
          <w:p w:rsidR="00642DF0" w:rsidRPr="00642DF0" w:rsidRDefault="00642DF0" w:rsidP="00642DF0">
            <w:pPr>
              <w:rPr>
                <w:rFonts w:ascii="Arial" w:hAnsi="Arial" w:cs="Arial"/>
                <w:b/>
                <w:sz w:val="22"/>
                <w:szCs w:val="22"/>
              </w:rPr>
            </w:pP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Acts as a role model to others by setting high personal standards in both verbal and non-verbal communication</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Represents the team with professionalism</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Takes responsibility for actions of self and the team</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Ensures regular, clear and consistent communication</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Respects confidentiality and demonstrates sensitivity when dealing with team issues</w:t>
            </w:r>
          </w:p>
        </w:tc>
      </w:tr>
      <w:tr w:rsidR="00642DF0" w:rsidRPr="00642DF0" w:rsidTr="00642DF0">
        <w:trPr>
          <w:trHeight w:val="1036"/>
        </w:trPr>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Delivering excellent service</w:t>
            </w: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Interprets rules and regulations flexibly to balance customer and University needs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Embeds a culture of continual reflection and improvement in team practices</w:t>
            </w:r>
          </w:p>
          <w:p w:rsidR="00642DF0" w:rsidRPr="00642DF0" w:rsidRDefault="00642DF0" w:rsidP="00642DF0">
            <w:pPr>
              <w:pStyle w:val="ListParagraph"/>
              <w:widowControl w:val="0"/>
              <w:numPr>
                <w:ilvl w:val="0"/>
                <w:numId w:val="39"/>
              </w:numPr>
              <w:ind w:left="318" w:firstLine="0"/>
              <w:rPr>
                <w:rFonts w:ascii="Arial" w:hAnsi="Arial" w:cs="Arial"/>
                <w:b/>
                <w:sz w:val="22"/>
                <w:szCs w:val="22"/>
              </w:rPr>
            </w:pPr>
            <w:r w:rsidRPr="00642DF0">
              <w:rPr>
                <w:rFonts w:ascii="Arial" w:hAnsi="Arial" w:cs="Arial"/>
                <w:sz w:val="22"/>
                <w:szCs w:val="22"/>
              </w:rPr>
              <w:t>Implements operational plans that support the achievement of strategic goals</w:t>
            </w:r>
          </w:p>
        </w:tc>
      </w:tr>
      <w:tr w:rsidR="00642DF0" w:rsidRPr="00642DF0" w:rsidTr="00642DF0">
        <w:trPr>
          <w:trHeight w:val="1405"/>
        </w:trPr>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Finding innovative solutions</w:t>
            </w: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Remains open to and applies best practice and fresh ideas from inside and outside the University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Actively seeks new ideas and approaches from across the University in order to improve efficiencies and resolve issues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Coaches and guides others in developing and implementing innovative solutions, encouraging others to take acceptable risks </w:t>
            </w:r>
          </w:p>
        </w:tc>
      </w:tr>
      <w:tr w:rsidR="00642DF0" w:rsidRPr="00642DF0" w:rsidTr="00642DF0">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Embracing change</w:t>
            </w:r>
          </w:p>
          <w:p w:rsidR="00642DF0" w:rsidRPr="00642DF0" w:rsidRDefault="00642DF0" w:rsidP="00642DF0">
            <w:pPr>
              <w:rPr>
                <w:rFonts w:ascii="Arial" w:hAnsi="Arial" w:cs="Arial"/>
                <w:b/>
                <w:sz w:val="22"/>
                <w:szCs w:val="22"/>
              </w:rPr>
            </w:pP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Leads by example in supporting the Faculty to break with traditional methods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Able to articulate the drivers for change</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Communicates upwards to influence policy formulation</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Establishes and maintains the confidence and support of staff and peers before and throughout periods of significant organisational change through excellent interpersonal skills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Receives and responds to constructive feedback from within the team to inform decision-making</w:t>
            </w:r>
          </w:p>
        </w:tc>
      </w:tr>
      <w:tr w:rsidR="00642DF0" w:rsidRPr="00642DF0" w:rsidTr="00642DF0">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Using resources</w:t>
            </w:r>
          </w:p>
          <w:p w:rsidR="00642DF0" w:rsidRPr="00642DF0" w:rsidRDefault="00642DF0" w:rsidP="00642DF0">
            <w:pPr>
              <w:rPr>
                <w:rFonts w:ascii="Arial" w:hAnsi="Arial" w:cs="Arial"/>
                <w:b/>
                <w:sz w:val="22"/>
                <w:szCs w:val="22"/>
              </w:rPr>
            </w:pP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Shares good practice with other parts of the University</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Aware of responsibility to University and funders in using resources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Shares resources across Faculty team to advance objectives and achieve outcomes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Identifies ways in which resources can be used flexibly and imaginatively for the benefit of the Faculty within agreed limits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Deploys resources efficiently, at the right levels, delegating appropriately</w:t>
            </w:r>
          </w:p>
        </w:tc>
      </w:tr>
      <w:tr w:rsidR="00642DF0" w:rsidRPr="00642DF0" w:rsidTr="00642DF0">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Engaging with the big picture</w:t>
            </w: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Interprets Faculty-wide issues in order to inform decision-making processes</w:t>
            </w:r>
          </w:p>
          <w:p w:rsidR="00642DF0" w:rsidRPr="00642DF0" w:rsidRDefault="00642DF0" w:rsidP="00642DF0">
            <w:pPr>
              <w:pStyle w:val="ListParagraph"/>
              <w:widowControl w:val="0"/>
              <w:numPr>
                <w:ilvl w:val="0"/>
                <w:numId w:val="39"/>
              </w:numPr>
              <w:ind w:left="318" w:firstLine="0"/>
              <w:rPr>
                <w:rFonts w:ascii="Arial" w:hAnsi="Arial" w:cs="Arial"/>
                <w:b/>
                <w:sz w:val="22"/>
                <w:szCs w:val="22"/>
              </w:rPr>
            </w:pPr>
            <w:r w:rsidRPr="00642DF0">
              <w:rPr>
                <w:rFonts w:ascii="Arial" w:hAnsi="Arial" w:cs="Arial"/>
                <w:sz w:val="22"/>
                <w:szCs w:val="22"/>
              </w:rPr>
              <w:t>Maintains an understanding of the University context and applies this knowledge to the Faculty</w:t>
            </w:r>
          </w:p>
        </w:tc>
      </w:tr>
      <w:tr w:rsidR="00642DF0" w:rsidRPr="00642DF0" w:rsidTr="00642DF0">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Developing self and others</w:t>
            </w: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p w:rsidR="00642DF0" w:rsidRPr="00642DF0" w:rsidRDefault="00642DF0" w:rsidP="00642DF0">
            <w:pPr>
              <w:rPr>
                <w:rFonts w:ascii="Arial" w:hAnsi="Arial" w:cs="Arial"/>
                <w:b/>
                <w:sz w:val="22"/>
                <w:szCs w:val="22"/>
              </w:rPr>
            </w:pP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Selects individuals for training and development fairly</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Supports line managers with complaints of inappropriate behaviour or performance, following the University policies and procedures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Carries out team training needs analyses, identifying gaps and development opportunities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Celebrates team successes, acknowledging the contributions of others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Ensures that projects and incidents are evaluated and learning from mistakes and success is utilised for continual improvement</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Identifies, celebrates and encourages the strengths of individuals in the team and works on effectively addressing areas for improvement</w:t>
            </w:r>
          </w:p>
        </w:tc>
      </w:tr>
      <w:tr w:rsidR="00642DF0" w:rsidRPr="00642DF0" w:rsidTr="00642DF0">
        <w:tc>
          <w:tcPr>
            <w:tcW w:w="2268" w:type="dxa"/>
          </w:tcPr>
          <w:p w:rsidR="00642DF0" w:rsidRPr="00642DF0" w:rsidRDefault="00642DF0" w:rsidP="00642DF0">
            <w:pPr>
              <w:rPr>
                <w:rFonts w:ascii="Arial" w:hAnsi="Arial" w:cs="Arial"/>
                <w:sz w:val="22"/>
                <w:szCs w:val="22"/>
              </w:rPr>
            </w:pPr>
            <w:r w:rsidRPr="00642DF0">
              <w:rPr>
                <w:rFonts w:ascii="Arial" w:hAnsi="Arial" w:cs="Arial"/>
                <w:b/>
                <w:sz w:val="22"/>
                <w:szCs w:val="22"/>
              </w:rPr>
              <w:t>Working with people</w:t>
            </w: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Works across organisational boundaries to develop relationships with other teams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Reflects the principles of the University values in dealing with people and conducting business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Celebrates the successes of others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Is able to bring out the best in others</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Communicates effectively by sharing relevant information and keeping others informed</w:t>
            </w:r>
          </w:p>
        </w:tc>
      </w:tr>
      <w:tr w:rsidR="00642DF0" w:rsidRPr="00642DF0" w:rsidTr="00642DF0">
        <w:tc>
          <w:tcPr>
            <w:tcW w:w="2268" w:type="dxa"/>
          </w:tcPr>
          <w:p w:rsidR="00642DF0" w:rsidRPr="00642DF0" w:rsidRDefault="00642DF0" w:rsidP="00642DF0">
            <w:pPr>
              <w:rPr>
                <w:rFonts w:ascii="Arial" w:hAnsi="Arial" w:cs="Arial"/>
                <w:b/>
                <w:sz w:val="22"/>
                <w:szCs w:val="22"/>
              </w:rPr>
            </w:pPr>
            <w:r w:rsidRPr="00642DF0">
              <w:rPr>
                <w:rFonts w:ascii="Arial" w:hAnsi="Arial" w:cs="Arial"/>
                <w:b/>
                <w:sz w:val="22"/>
                <w:szCs w:val="22"/>
              </w:rPr>
              <w:t>Achieving results</w:t>
            </w:r>
          </w:p>
          <w:p w:rsidR="00642DF0" w:rsidRPr="00642DF0" w:rsidRDefault="00642DF0" w:rsidP="00642DF0">
            <w:pPr>
              <w:rPr>
                <w:rFonts w:ascii="Arial" w:hAnsi="Arial" w:cs="Arial"/>
                <w:sz w:val="22"/>
                <w:szCs w:val="22"/>
              </w:rPr>
            </w:pPr>
          </w:p>
        </w:tc>
        <w:tc>
          <w:tcPr>
            <w:tcW w:w="7230" w:type="dxa"/>
          </w:tcPr>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Has the confidence say ‘no’ to activities that are less important or do not fit with Faculty priorities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Gains buy-in from others without direct authority </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Knowledgeable about key stakeholders and how they may influence the work of the team</w:t>
            </w:r>
          </w:p>
          <w:p w:rsidR="00642DF0" w:rsidRPr="00642DF0" w:rsidRDefault="00642DF0" w:rsidP="00642DF0">
            <w:pPr>
              <w:pStyle w:val="ListParagraph"/>
              <w:widowControl w:val="0"/>
              <w:numPr>
                <w:ilvl w:val="0"/>
                <w:numId w:val="39"/>
              </w:numPr>
              <w:ind w:left="318" w:firstLine="0"/>
              <w:rPr>
                <w:rFonts w:ascii="Arial" w:hAnsi="Arial" w:cs="Arial"/>
                <w:sz w:val="22"/>
                <w:szCs w:val="22"/>
              </w:rPr>
            </w:pPr>
            <w:r w:rsidRPr="00642DF0">
              <w:rPr>
                <w:rFonts w:ascii="Arial" w:hAnsi="Arial" w:cs="Arial"/>
                <w:sz w:val="22"/>
                <w:szCs w:val="22"/>
              </w:rPr>
              <w:t xml:space="preserve">Critically evaluates the success of projects to identify and disseminate lessons that can be learned </w:t>
            </w:r>
          </w:p>
        </w:tc>
      </w:tr>
    </w:tbl>
    <w:p w:rsidR="00642DF0" w:rsidRPr="00642DF0" w:rsidRDefault="00642DF0" w:rsidP="00642DF0">
      <w:pPr>
        <w:tabs>
          <w:tab w:val="left" w:pos="3969"/>
        </w:tabs>
        <w:ind w:left="-567" w:firstLine="567"/>
        <w:rPr>
          <w:rFonts w:ascii="Arial" w:hAnsi="Arial" w:cs="Arial"/>
          <w:sz w:val="22"/>
          <w:szCs w:val="22"/>
        </w:rPr>
      </w:pPr>
    </w:p>
    <w:sectPr w:rsidR="00642DF0" w:rsidRPr="00642DF0" w:rsidSect="00642DF0">
      <w:footerReference w:type="default" r:id="rId9"/>
      <w:pgSz w:w="11906" w:h="16838"/>
      <w:pgMar w:top="1247" w:right="991"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304" w:rsidRDefault="00F07304">
      <w:r>
        <w:separator/>
      </w:r>
    </w:p>
  </w:endnote>
  <w:endnote w:type="continuationSeparator" w:id="0">
    <w:p w:rsidR="00F07304" w:rsidRDefault="00F0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04" w:rsidRPr="009C096B" w:rsidRDefault="00F07304">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5143CB">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Pr>
        <w:rFonts w:ascii="Arial" w:hAnsi="Arial" w:cs="Arial"/>
        <w:noProof/>
      </w:rPr>
      <w:t>23/02/2018</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304" w:rsidRDefault="00F07304">
      <w:r>
        <w:separator/>
      </w:r>
    </w:p>
  </w:footnote>
  <w:footnote w:type="continuationSeparator" w:id="0">
    <w:p w:rsidR="00F07304" w:rsidRDefault="00F07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A5D0D"/>
    <w:multiLevelType w:val="hybridMultilevel"/>
    <w:tmpl w:val="BD96A8F4"/>
    <w:lvl w:ilvl="0" w:tplc="FD8ED160">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91BBD"/>
    <w:multiLevelType w:val="hybridMultilevel"/>
    <w:tmpl w:val="A3822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93898"/>
    <w:multiLevelType w:val="hybridMultilevel"/>
    <w:tmpl w:val="9C8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E4722"/>
    <w:multiLevelType w:val="hybridMultilevel"/>
    <w:tmpl w:val="608E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43B12"/>
    <w:multiLevelType w:val="hybridMultilevel"/>
    <w:tmpl w:val="B4D018E4"/>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54087"/>
    <w:multiLevelType w:val="hybridMultilevel"/>
    <w:tmpl w:val="9B4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D6634"/>
    <w:multiLevelType w:val="hybridMultilevel"/>
    <w:tmpl w:val="6322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49FA"/>
    <w:multiLevelType w:val="hybridMultilevel"/>
    <w:tmpl w:val="9EDCF4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1570B"/>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41945"/>
    <w:multiLevelType w:val="hybridMultilevel"/>
    <w:tmpl w:val="24B6C7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C2134"/>
    <w:multiLevelType w:val="hybridMultilevel"/>
    <w:tmpl w:val="EBFCCC26"/>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87E655D"/>
    <w:multiLevelType w:val="hybridMultilevel"/>
    <w:tmpl w:val="FDE6E584"/>
    <w:lvl w:ilvl="0" w:tplc="FD8ED160">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A85A9A"/>
    <w:multiLevelType w:val="hybridMultilevel"/>
    <w:tmpl w:val="00A642DC"/>
    <w:lvl w:ilvl="0" w:tplc="F0BE664C">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7"/>
  </w:num>
  <w:num w:numId="5">
    <w:abstractNumId w:val="37"/>
  </w:num>
  <w:num w:numId="6">
    <w:abstractNumId w:val="36"/>
  </w:num>
  <w:num w:numId="7">
    <w:abstractNumId w:val="4"/>
  </w:num>
  <w:num w:numId="8">
    <w:abstractNumId w:val="16"/>
  </w:num>
  <w:num w:numId="9">
    <w:abstractNumId w:val="3"/>
  </w:num>
  <w:num w:numId="10">
    <w:abstractNumId w:val="2"/>
  </w:num>
  <w:num w:numId="11">
    <w:abstractNumId w:val="9"/>
  </w:num>
  <w:num w:numId="12">
    <w:abstractNumId w:val="13"/>
  </w:num>
  <w:num w:numId="13">
    <w:abstractNumId w:val="15"/>
  </w:num>
  <w:num w:numId="14">
    <w:abstractNumId w:val="11"/>
  </w:num>
  <w:num w:numId="15">
    <w:abstractNumId w:val="6"/>
  </w:num>
  <w:num w:numId="16">
    <w:abstractNumId w:val="10"/>
  </w:num>
  <w:num w:numId="17">
    <w:abstractNumId w:val="0"/>
  </w:num>
  <w:num w:numId="18">
    <w:abstractNumId w:val="23"/>
  </w:num>
  <w:num w:numId="19">
    <w:abstractNumId w:val="26"/>
  </w:num>
  <w:num w:numId="20">
    <w:abstractNumId w:val="14"/>
  </w:num>
  <w:num w:numId="21">
    <w:abstractNumId w:val="32"/>
  </w:num>
  <w:num w:numId="22">
    <w:abstractNumId w:val="30"/>
  </w:num>
  <w:num w:numId="23">
    <w:abstractNumId w:val="33"/>
  </w:num>
  <w:num w:numId="24">
    <w:abstractNumId w:val="25"/>
  </w:num>
  <w:num w:numId="25">
    <w:abstractNumId w:val="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1"/>
  </w:num>
  <w:num w:numId="29">
    <w:abstractNumId w:val="7"/>
  </w:num>
  <w:num w:numId="30">
    <w:abstractNumId w:val="22"/>
  </w:num>
  <w:num w:numId="31">
    <w:abstractNumId w:val="20"/>
  </w:num>
  <w:num w:numId="32">
    <w:abstractNumId w:val="18"/>
  </w:num>
  <w:num w:numId="33">
    <w:abstractNumId w:val="29"/>
  </w:num>
  <w:num w:numId="34">
    <w:abstractNumId w:val="21"/>
  </w:num>
  <w:num w:numId="35">
    <w:abstractNumId w:val="28"/>
  </w:num>
  <w:num w:numId="36">
    <w:abstractNumId w:val="27"/>
  </w:num>
  <w:num w:numId="37">
    <w:abstractNumId w:val="24"/>
  </w:num>
  <w:num w:numId="38">
    <w:abstractNumId w:val="1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0E1A"/>
    <w:rsid w:val="00003495"/>
    <w:rsid w:val="00027651"/>
    <w:rsid w:val="0003114B"/>
    <w:rsid w:val="00040B67"/>
    <w:rsid w:val="00045604"/>
    <w:rsid w:val="000743E7"/>
    <w:rsid w:val="00083B74"/>
    <w:rsid w:val="000855D3"/>
    <w:rsid w:val="000874CD"/>
    <w:rsid w:val="000963DA"/>
    <w:rsid w:val="000B753B"/>
    <w:rsid w:val="000C39C3"/>
    <w:rsid w:val="000D2E51"/>
    <w:rsid w:val="000E22B1"/>
    <w:rsid w:val="00103D77"/>
    <w:rsid w:val="00123C8C"/>
    <w:rsid w:val="001370A0"/>
    <w:rsid w:val="00160AE4"/>
    <w:rsid w:val="00177EAB"/>
    <w:rsid w:val="001B45D5"/>
    <w:rsid w:val="001C2CB9"/>
    <w:rsid w:val="001D1C6B"/>
    <w:rsid w:val="001E5A5B"/>
    <w:rsid w:val="001E63FD"/>
    <w:rsid w:val="0021468C"/>
    <w:rsid w:val="00226777"/>
    <w:rsid w:val="00253064"/>
    <w:rsid w:val="00257EAF"/>
    <w:rsid w:val="002838F2"/>
    <w:rsid w:val="00283BD1"/>
    <w:rsid w:val="002A0C38"/>
    <w:rsid w:val="002B7774"/>
    <w:rsid w:val="002E7237"/>
    <w:rsid w:val="002F069D"/>
    <w:rsid w:val="002F755C"/>
    <w:rsid w:val="003155B4"/>
    <w:rsid w:val="003428C8"/>
    <w:rsid w:val="00353FAE"/>
    <w:rsid w:val="003670ED"/>
    <w:rsid w:val="003720B9"/>
    <w:rsid w:val="003B101B"/>
    <w:rsid w:val="003B7A3F"/>
    <w:rsid w:val="003D06FF"/>
    <w:rsid w:val="003F6A33"/>
    <w:rsid w:val="00414AC7"/>
    <w:rsid w:val="00440772"/>
    <w:rsid w:val="00442682"/>
    <w:rsid w:val="00464D6E"/>
    <w:rsid w:val="004C7E57"/>
    <w:rsid w:val="004D072F"/>
    <w:rsid w:val="004E3CAA"/>
    <w:rsid w:val="004F2A9C"/>
    <w:rsid w:val="004F5B9E"/>
    <w:rsid w:val="005143CB"/>
    <w:rsid w:val="005337F8"/>
    <w:rsid w:val="005410D3"/>
    <w:rsid w:val="00557E4E"/>
    <w:rsid w:val="005735EA"/>
    <w:rsid w:val="00577839"/>
    <w:rsid w:val="00590DAB"/>
    <w:rsid w:val="005C46A3"/>
    <w:rsid w:val="005C58D2"/>
    <w:rsid w:val="005E1AEF"/>
    <w:rsid w:val="00612BEF"/>
    <w:rsid w:val="0061313A"/>
    <w:rsid w:val="00642DF0"/>
    <w:rsid w:val="00663262"/>
    <w:rsid w:val="00671DC7"/>
    <w:rsid w:val="00686C6F"/>
    <w:rsid w:val="006A3F0C"/>
    <w:rsid w:val="006B4EBF"/>
    <w:rsid w:val="00700462"/>
    <w:rsid w:val="00722C44"/>
    <w:rsid w:val="00737DA8"/>
    <w:rsid w:val="00756A8C"/>
    <w:rsid w:val="0077727D"/>
    <w:rsid w:val="0079580E"/>
    <w:rsid w:val="007C5F5C"/>
    <w:rsid w:val="007C698F"/>
    <w:rsid w:val="007D4F05"/>
    <w:rsid w:val="008153F5"/>
    <w:rsid w:val="00822DDD"/>
    <w:rsid w:val="0083405D"/>
    <w:rsid w:val="008713E6"/>
    <w:rsid w:val="008C647F"/>
    <w:rsid w:val="008E2602"/>
    <w:rsid w:val="008F16CA"/>
    <w:rsid w:val="00906293"/>
    <w:rsid w:val="009908D3"/>
    <w:rsid w:val="009A6B55"/>
    <w:rsid w:val="009B36FA"/>
    <w:rsid w:val="009B3FED"/>
    <w:rsid w:val="009B6948"/>
    <w:rsid w:val="009C13CB"/>
    <w:rsid w:val="009C3938"/>
    <w:rsid w:val="00A076DB"/>
    <w:rsid w:val="00A256F6"/>
    <w:rsid w:val="00A9215C"/>
    <w:rsid w:val="00A9491E"/>
    <w:rsid w:val="00AC0B4F"/>
    <w:rsid w:val="00AC598A"/>
    <w:rsid w:val="00AC6E2D"/>
    <w:rsid w:val="00AC7DD4"/>
    <w:rsid w:val="00AE1B2E"/>
    <w:rsid w:val="00AF04B6"/>
    <w:rsid w:val="00B026F1"/>
    <w:rsid w:val="00B2229B"/>
    <w:rsid w:val="00B45703"/>
    <w:rsid w:val="00B475A2"/>
    <w:rsid w:val="00B66135"/>
    <w:rsid w:val="00B7551C"/>
    <w:rsid w:val="00B967D5"/>
    <w:rsid w:val="00BA7D26"/>
    <w:rsid w:val="00BC3112"/>
    <w:rsid w:val="00BC47C4"/>
    <w:rsid w:val="00BD40D7"/>
    <w:rsid w:val="00BD5185"/>
    <w:rsid w:val="00BE30E1"/>
    <w:rsid w:val="00BF3674"/>
    <w:rsid w:val="00C203D7"/>
    <w:rsid w:val="00C40143"/>
    <w:rsid w:val="00C86939"/>
    <w:rsid w:val="00CA1EE6"/>
    <w:rsid w:val="00CA32EB"/>
    <w:rsid w:val="00CA4D1C"/>
    <w:rsid w:val="00CB3F44"/>
    <w:rsid w:val="00CE04D4"/>
    <w:rsid w:val="00D4342E"/>
    <w:rsid w:val="00D60F14"/>
    <w:rsid w:val="00D61BD8"/>
    <w:rsid w:val="00D638FE"/>
    <w:rsid w:val="00D8017E"/>
    <w:rsid w:val="00D80EBF"/>
    <w:rsid w:val="00D81C4C"/>
    <w:rsid w:val="00DA77F4"/>
    <w:rsid w:val="00DB6609"/>
    <w:rsid w:val="00DF33C9"/>
    <w:rsid w:val="00E01F2F"/>
    <w:rsid w:val="00E144D8"/>
    <w:rsid w:val="00E2203D"/>
    <w:rsid w:val="00E221FB"/>
    <w:rsid w:val="00E60AF0"/>
    <w:rsid w:val="00EA7370"/>
    <w:rsid w:val="00ED4841"/>
    <w:rsid w:val="00F07304"/>
    <w:rsid w:val="00F25519"/>
    <w:rsid w:val="00F361D4"/>
    <w:rsid w:val="00F60B25"/>
    <w:rsid w:val="00F80367"/>
    <w:rsid w:val="00FB4AC5"/>
    <w:rsid w:val="00FD4A20"/>
    <w:rsid w:val="00FD5B1F"/>
    <w:rsid w:val="00FE3731"/>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D4B6EE-99F5-415F-B3C1-70CDF315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FE"/>
    <w:rPr>
      <w:lang w:eastAsia="en-US"/>
    </w:rPr>
  </w:style>
  <w:style w:type="paragraph" w:styleId="Heading1">
    <w:name w:val="heading 1"/>
    <w:basedOn w:val="Normal"/>
    <w:next w:val="Normal"/>
    <w:link w:val="Heading1Char"/>
    <w:qFormat/>
    <w:rsid w:val="00AC0B4F"/>
    <w:pPr>
      <w:keepNext/>
      <w:outlineLvl w:val="0"/>
    </w:pPr>
    <w:rPr>
      <w:sz w:val="24"/>
      <w:szCs w:val="24"/>
      <w:u w:val="single"/>
    </w:rPr>
  </w:style>
  <w:style w:type="paragraph" w:styleId="Heading2">
    <w:name w:val="heading 2"/>
    <w:basedOn w:val="Normal"/>
    <w:next w:val="Normal"/>
    <w:link w:val="Heading2Char"/>
    <w:semiHidden/>
    <w:unhideWhenUsed/>
    <w:qFormat/>
    <w:rsid w:val="00AC0B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C0B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 w:type="character" w:customStyle="1" w:styleId="Heading1Char">
    <w:name w:val="Heading 1 Char"/>
    <w:basedOn w:val="DefaultParagraphFont"/>
    <w:link w:val="Heading1"/>
    <w:rsid w:val="00AC0B4F"/>
    <w:rPr>
      <w:sz w:val="24"/>
      <w:szCs w:val="24"/>
      <w:u w:val="single"/>
      <w:lang w:eastAsia="en-US"/>
    </w:rPr>
  </w:style>
  <w:style w:type="character" w:customStyle="1" w:styleId="Heading3Char">
    <w:name w:val="Heading 3 Char"/>
    <w:basedOn w:val="DefaultParagraphFont"/>
    <w:link w:val="Heading3"/>
    <w:rsid w:val="00AC0B4F"/>
    <w:rPr>
      <w:rFonts w:asciiTheme="majorHAnsi" w:eastAsiaTheme="majorEastAsia" w:hAnsiTheme="majorHAnsi" w:cstheme="majorBidi"/>
      <w:b/>
      <w:bCs/>
      <w:color w:val="4F81BD" w:themeColor="accent1"/>
      <w:lang w:eastAsia="en-US"/>
    </w:rPr>
  </w:style>
  <w:style w:type="character" w:customStyle="1" w:styleId="Heading2Char">
    <w:name w:val="Heading 2 Char"/>
    <w:basedOn w:val="DefaultParagraphFont"/>
    <w:link w:val="Heading2"/>
    <w:semiHidden/>
    <w:rsid w:val="00AC0B4F"/>
    <w:rPr>
      <w:rFonts w:asciiTheme="majorHAnsi" w:eastAsiaTheme="majorEastAsia" w:hAnsiTheme="majorHAnsi" w:cstheme="majorBidi"/>
      <w:b/>
      <w:bCs/>
      <w:color w:val="4F81BD" w:themeColor="accent1"/>
      <w:sz w:val="26"/>
      <w:szCs w:val="26"/>
      <w:lang w:eastAsia="en-US"/>
    </w:rPr>
  </w:style>
  <w:style w:type="paragraph" w:styleId="TOAHeading">
    <w:name w:val="toa heading"/>
    <w:basedOn w:val="Normal"/>
    <w:next w:val="Normal"/>
    <w:rsid w:val="00AC0B4F"/>
    <w:pPr>
      <w:tabs>
        <w:tab w:val="left" w:pos="9000"/>
        <w:tab w:val="right" w:pos="9360"/>
      </w:tabs>
      <w:suppressAutoHyphens/>
    </w:pPr>
    <w:rPr>
      <w:rFonts w:ascii="CG Times" w:hAnsi="CG Times"/>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367266405">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796876447">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380668917">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7E92-F1E4-421B-964A-DB22E77B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C7117EA8.dotm</Template>
  <TotalTime>2</TotalTime>
  <Pages>6</Pages>
  <Words>2050</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Loretta Gibson</cp:lastModifiedBy>
  <cp:revision>3</cp:revision>
  <cp:lastPrinted>2013-11-20T10:58:00Z</cp:lastPrinted>
  <dcterms:created xsi:type="dcterms:W3CDTF">2018-02-23T10:13:00Z</dcterms:created>
  <dcterms:modified xsi:type="dcterms:W3CDTF">2018-02-23T10:15:00Z</dcterms:modified>
</cp:coreProperties>
</file>