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4381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4A5E07F" wp14:editId="5AA23217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18626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7745B4A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5660"/>
      </w:tblGrid>
      <w:tr w:rsidR="00737035" w14:paraId="2CCBD7C0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DEE68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233F595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ED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18A27E1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C0DAA59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320BEB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A411D6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86B" w14:textId="200278D8" w:rsidR="00737035" w:rsidRDefault="00A05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Chemistry/Chemical Engineering</w:t>
            </w:r>
          </w:p>
          <w:p w14:paraId="2B7113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D24BBA4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34CD68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5CEA36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8BC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BCCADEF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3F498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77F4E72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F7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1AFAEA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112F5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639A58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1C90280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5E0" w14:textId="5F87170B" w:rsidR="00737035" w:rsidRDefault="00A05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Andrew Burrows (Chemistry) and Professor 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Düren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(Chemical Engineering)</w:t>
            </w:r>
          </w:p>
          <w:p w14:paraId="524E835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3B5E809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352FAA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3EF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2671C4A8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75922C2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EB65C6A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93568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536BF1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75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3DD5FF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453BA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720D0545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8FA893A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8902E2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E48C6A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7CBF8871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09F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6E635" w14:textId="4BB13E5C" w:rsidR="00737035" w:rsidRDefault="00DA49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495D">
              <w:rPr>
                <w:rFonts w:ascii="Arial" w:hAnsi="Arial" w:cs="Arial"/>
                <w:sz w:val="22"/>
                <w:szCs w:val="22"/>
              </w:rPr>
              <w:t xml:space="preserve">As part of a </w:t>
            </w:r>
            <w:proofErr w:type="spellStart"/>
            <w:r w:rsidRPr="00DA495D">
              <w:rPr>
                <w:rFonts w:ascii="Arial" w:hAnsi="Arial" w:cs="Arial"/>
                <w:sz w:val="22"/>
                <w:szCs w:val="22"/>
              </w:rPr>
              <w:t>Leverhulme</w:t>
            </w:r>
            <w:proofErr w:type="spellEnd"/>
            <w:r w:rsidRPr="00DA495D">
              <w:rPr>
                <w:rFonts w:ascii="Arial" w:hAnsi="Arial" w:cs="Arial"/>
                <w:sz w:val="22"/>
                <w:szCs w:val="22"/>
              </w:rPr>
              <w:t xml:space="preserve"> Trust grant, the research associate will undertake a programme of research to investigate the uptake of </w:t>
            </w:r>
            <w:proofErr w:type="spellStart"/>
            <w:r w:rsidRPr="00DA495D">
              <w:rPr>
                <w:rFonts w:ascii="Arial" w:hAnsi="Arial" w:cs="Arial"/>
                <w:sz w:val="22"/>
                <w:szCs w:val="22"/>
              </w:rPr>
              <w:t>semiochemicals</w:t>
            </w:r>
            <w:proofErr w:type="spellEnd"/>
            <w:r w:rsidRPr="00DA495D">
              <w:rPr>
                <w:rFonts w:ascii="Arial" w:hAnsi="Arial" w:cs="Arial"/>
                <w:sz w:val="22"/>
                <w:szCs w:val="22"/>
              </w:rPr>
              <w:t xml:space="preserve"> into metal-organic framework materials and their controlled release from these porous materials.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 associate will undertake this project by carrying out a </w:t>
            </w:r>
            <w:r w:rsidRPr="00DA495D">
              <w:rPr>
                <w:rFonts w:ascii="Arial" w:hAnsi="Arial" w:cs="Arial"/>
                <w:sz w:val="22"/>
                <w:szCs w:val="22"/>
              </w:rPr>
              <w:t xml:space="preserve">combination of experimental work and modelling studies. </w:t>
            </w:r>
            <w:r>
              <w:rPr>
                <w:rFonts w:ascii="Arial" w:hAnsi="Arial" w:cs="Arial"/>
                <w:sz w:val="22"/>
                <w:szCs w:val="22"/>
              </w:rPr>
              <w:t xml:space="preserve">The grant involves a collaboration with the University of Sussex, and the research associate will liaise directly with colleagues in Sussex. </w:t>
            </w:r>
          </w:p>
          <w:p w14:paraId="538A53D9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AE2445F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3565CAF3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01D100FC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27AF5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E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17AB6C79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32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07994" w14:textId="56DD4AD9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</w:t>
            </w:r>
            <w:r w:rsidR="00084333">
              <w:rPr>
                <w:rFonts w:ascii="Arial" w:hAnsi="Arial" w:cs="Arial"/>
                <w:sz w:val="22"/>
                <w:szCs w:val="22"/>
              </w:rPr>
              <w:t xml:space="preserve">reporting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84333">
              <w:rPr>
                <w:rFonts w:ascii="Arial" w:hAnsi="Arial" w:cs="Arial"/>
                <w:sz w:val="22"/>
                <w:szCs w:val="22"/>
              </w:rPr>
              <w:t xml:space="preserve">Professor Andrew Burrows and Professor Tina </w:t>
            </w:r>
            <w:proofErr w:type="spellStart"/>
            <w:r w:rsidR="00084333">
              <w:rPr>
                <w:rFonts w:ascii="Arial" w:hAnsi="Arial" w:cs="Arial"/>
                <w:sz w:val="22"/>
                <w:szCs w:val="22"/>
              </w:rPr>
              <w:t>Düren</w:t>
            </w:r>
            <w:proofErr w:type="spellEnd"/>
            <w:r w:rsidR="00084333">
              <w:rPr>
                <w:rFonts w:ascii="Arial" w:hAnsi="Arial" w:cs="Arial"/>
                <w:sz w:val="22"/>
                <w:szCs w:val="22"/>
              </w:rPr>
              <w:t xml:space="preserve"> on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084333">
              <w:rPr>
                <w:rFonts w:ascii="Arial" w:hAnsi="Arial" w:cs="Arial"/>
                <w:sz w:val="22"/>
                <w:szCs w:val="22"/>
              </w:rPr>
              <w:t>Leverhulme</w:t>
            </w:r>
            <w:proofErr w:type="spellEnd"/>
            <w:r w:rsidR="00084333">
              <w:rPr>
                <w:rFonts w:ascii="Arial" w:hAnsi="Arial" w:cs="Arial"/>
                <w:sz w:val="22"/>
                <w:szCs w:val="22"/>
              </w:rPr>
              <w:t xml:space="preserve"> Trust funded project </w:t>
            </w:r>
            <w:r w:rsidR="00084333" w:rsidRPr="00084333">
              <w:rPr>
                <w:rFonts w:ascii="Arial" w:hAnsi="Arial" w:cs="Arial"/>
                <w:sz w:val="22"/>
                <w:szCs w:val="22"/>
              </w:rPr>
              <w:t xml:space="preserve">entitled </w:t>
            </w:r>
            <w:r w:rsidR="00084333" w:rsidRPr="00084333">
              <w:rPr>
                <w:rFonts w:ascii="Arial" w:hAnsi="Arial" w:cs="Arial"/>
                <w:i/>
                <w:sz w:val="22"/>
                <w:szCs w:val="22"/>
              </w:rPr>
              <w:t>'</w:t>
            </w:r>
            <w:r w:rsidR="00084333" w:rsidRPr="0008433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controlled release of </w:t>
            </w:r>
            <w:proofErr w:type="spellStart"/>
            <w:r w:rsidR="00084333" w:rsidRPr="00084333">
              <w:rPr>
                <w:rFonts w:ascii="Arial" w:hAnsi="Arial" w:cs="Arial"/>
                <w:bCs/>
                <w:i/>
                <w:sz w:val="22"/>
                <w:szCs w:val="22"/>
              </w:rPr>
              <w:t>semiochemicals</w:t>
            </w:r>
            <w:proofErr w:type="spellEnd"/>
            <w:r w:rsidR="00084333" w:rsidRPr="0008433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from porous materials: a new approach to pest control'</w:t>
            </w:r>
            <w:r w:rsidR="00084333" w:rsidRPr="0008433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84333" w:rsidRPr="000843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895034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6D21D8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43B824AC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5A5B7121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A63C61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30B2E72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7768046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94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DE9" w14:textId="028D4C11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for: </w:t>
            </w:r>
          </w:p>
          <w:p w14:paraId="5E2CCAAC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51D36B85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83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  <w:p w14:paraId="4AD63C2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4B8" w14:textId="260F691F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Conduct individual research projects</w:t>
            </w:r>
            <w:r w:rsidR="00084333">
              <w:rPr>
                <w:rFonts w:ascii="Arial" w:hAnsi="Arial" w:cs="Arial"/>
                <w:spacing w:val="2"/>
                <w:sz w:val="22"/>
                <w:szCs w:val="22"/>
              </w:rPr>
              <w:t xml:space="preserve"> as part of a broader collaboration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Generate, 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 and analyse data related to the project using qualitative and/or quantitative techniques.</w:t>
            </w:r>
          </w:p>
          <w:p w14:paraId="4734DB71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0C35FC5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59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7FD442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82E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0D5836AB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3B2CCDF6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59C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95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5CB64895" w14:textId="77777777" w:rsidR="00737035" w:rsidRDefault="00737035" w:rsidP="00EF6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580B6960" w14:textId="77777777" w:rsidR="00737035" w:rsidRDefault="00737035" w:rsidP="00EF6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48D65B45" w14:textId="77777777" w:rsidR="00737035" w:rsidRDefault="00737035" w:rsidP="00EF6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278464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741B5D6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ABD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C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14:paraId="4A9E557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5BD0D3C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307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DE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3817023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3623CC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B06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80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5643D57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299BF2D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D3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03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e.g. travel grants. </w:t>
            </w:r>
          </w:p>
          <w:p w14:paraId="05BBD9A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255282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D37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5D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495C14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77E3E78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0D2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C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38C1A25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25D882D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16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D1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13EC7BF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E1C70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ED5B25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7281357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377AD8F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E2EFFE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1B6880E9" wp14:editId="13263B58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631DE92B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2EFDD936" w14:textId="77777777" w:rsidTr="008E1D7D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073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102D893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364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5B8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C22712D" w14:textId="77777777" w:rsidTr="008E1D7D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2ADC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292B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3A9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746342D" w14:textId="77777777" w:rsidTr="008E1D7D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9E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9F1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86E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59B9AF3" w14:textId="77777777" w:rsidTr="008E1D7D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626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5C683B9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342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62C9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1C89428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45A1" w14:textId="6D17EAE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="008E1D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F3C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CFC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1278B2F4" w14:textId="77777777" w:rsidTr="008E1D7D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B49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306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112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F35F47D" w14:textId="77777777" w:rsidTr="008E1D7D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ED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3622E7BC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7420EF6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805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34F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D1E5D8" w14:textId="77777777" w:rsidTr="008E1D7D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51A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33D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785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9AA14B0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5E7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3002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94C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94BF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D7D" w14:paraId="7DD44873" w14:textId="77777777" w:rsidTr="008E1D7D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54D" w14:textId="47FD152F" w:rsidR="008E1D7D" w:rsidRPr="007C3EAA" w:rsidRDefault="008E1D7D" w:rsidP="008E1D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Expertise </w:t>
            </w:r>
            <w:r>
              <w:rPr>
                <w:rFonts w:ascii="Arial" w:hAnsi="Arial" w:cs="Arial"/>
                <w:sz w:val="22"/>
                <w:szCs w:val="22"/>
              </w:rPr>
              <w:t>in organic or inorganic chemical synthesis.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A24C" w14:textId="34F4D13A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EAA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2A08" w14:textId="77777777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D7D" w14:paraId="287DDD65" w14:textId="77777777" w:rsidTr="008E1D7D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F9DD" w14:textId="4FF1AA99" w:rsidR="008E1D7D" w:rsidRPr="007C3EAA" w:rsidRDefault="008E1D7D" w:rsidP="008E1D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Expertise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synthesis and characterization of porous materials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584C" w14:textId="77777777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1A40" w14:textId="3D67C00B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EAA">
              <w:rPr>
                <w:rFonts w:ascii="Arial" w:hAnsi="Arial" w:cs="Arial"/>
                <w:sz w:val="22"/>
                <w:szCs w:val="22"/>
              </w:rPr>
              <w:t>√</w:t>
            </w:r>
            <w:bookmarkStart w:id="0" w:name="_GoBack"/>
            <w:bookmarkEnd w:id="0"/>
          </w:p>
        </w:tc>
      </w:tr>
      <w:tr w:rsidR="008E1D7D" w14:paraId="6A5C6554" w14:textId="77777777" w:rsidTr="008E1D7D">
        <w:trPr>
          <w:trHeight w:hRule="exact" w:val="11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DC4F" w14:textId="6470B997" w:rsidR="008E1D7D" w:rsidRPr="007C3EAA" w:rsidRDefault="008E1D7D" w:rsidP="008E1D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Expertise in using classical molecular simulation methods such as molecular dynamics and Monte Carlo preferentially with experience in materials modelling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71FB" w14:textId="77777777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7543" w14:textId="30095104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EAA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8E1D7D" w14:paraId="1FD77BA0" w14:textId="77777777" w:rsidTr="008E1D7D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DCCE" w14:textId="538CC858" w:rsidR="008E1D7D" w:rsidRPr="007C3EAA" w:rsidRDefault="008E1D7D" w:rsidP="008E1D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Expertise in using ab initio methods preferentially with experience in materials modelling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9C83" w14:textId="77777777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009F" w14:textId="74D5256A" w:rsidR="008E1D7D" w:rsidRPr="007C3EAA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EAA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8E1D7D" w14:paraId="25780252" w14:textId="77777777" w:rsidTr="008E1D7D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4534" w14:textId="5AEEC6C9" w:rsidR="008E1D7D" w:rsidRDefault="008E1D7D" w:rsidP="008E1D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Expertise in working in a Linux environment and using HPC facilities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CB3C" w14:textId="0E99CC2C" w:rsidR="008E1D7D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937D" w14:textId="02AF7655" w:rsidR="008E1D7D" w:rsidRDefault="008E1D7D" w:rsidP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EAA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154B7E6D" w14:textId="77777777" w:rsidTr="008E1D7D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91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AA9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400A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0A178CCD" w14:textId="77777777" w:rsidTr="008E1D7D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D75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3B7A0F5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A9C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954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A27C523" w14:textId="77777777" w:rsidTr="008E1D7D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5D4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421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48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2B29493" w14:textId="77777777" w:rsidTr="008E1D7D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954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814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6AF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630D8D6" w14:textId="77777777" w:rsidTr="008E1D7D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A0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1579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978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92A26A" w14:textId="77777777" w:rsidTr="008E1D7D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50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BD64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816A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D11BBDB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8D5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4B58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AB0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AC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D7D" w14:paraId="6C3376AB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B0AA" w14:textId="0D5C7543" w:rsidR="008E1D7D" w:rsidRDefault="008E1D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on both the experimental and modelling parts of the project.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5B20" w14:textId="2B907678" w:rsidR="008E1D7D" w:rsidRDefault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ADA5" w14:textId="77777777" w:rsidR="008E1D7D" w:rsidRDefault="008E1D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49016EF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C50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1773A32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70BF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32F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702B18B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833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141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AB0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528BBE0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C2F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452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539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C6A86DC" w14:textId="77777777" w:rsidTr="008E1D7D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545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8BB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B99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F3DCEB" w14:textId="77777777" w:rsidTr="008E1D7D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77D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7B3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FB9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67E3B8E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E4C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BC7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61E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4D10862" w14:textId="77777777" w:rsidTr="008E1D7D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7FA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943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C3F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3B7FE7" w14:textId="77777777"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FA694C2" w14:textId="77777777"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84333"/>
    <w:rsid w:val="000E42EB"/>
    <w:rsid w:val="0016683B"/>
    <w:rsid w:val="001765D3"/>
    <w:rsid w:val="002F463B"/>
    <w:rsid w:val="0050175E"/>
    <w:rsid w:val="00563800"/>
    <w:rsid w:val="00595400"/>
    <w:rsid w:val="00737035"/>
    <w:rsid w:val="008E1D7D"/>
    <w:rsid w:val="009A62F9"/>
    <w:rsid w:val="00A05EBC"/>
    <w:rsid w:val="00C820D9"/>
    <w:rsid w:val="00DA495D"/>
    <w:rsid w:val="00EF6DD2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56793"/>
  <w15:chartTrackingRefBased/>
  <w15:docId w15:val="{69A4C5D0-10F0-A44F-A90F-414537B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styleId="NormalWeb">
    <w:name w:val="Normal (Web)"/>
    <w:basedOn w:val="Normal"/>
    <w:rsid w:val="00084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Andy Burrows</cp:lastModifiedBy>
  <cp:revision>2</cp:revision>
  <dcterms:created xsi:type="dcterms:W3CDTF">2019-05-08T09:52:00Z</dcterms:created>
  <dcterms:modified xsi:type="dcterms:W3CDTF">2019-05-15T12:46:00Z</dcterms:modified>
</cp:coreProperties>
</file>