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AD37" w14:textId="77777777" w:rsidR="00737035" w:rsidRPr="006A2FC2" w:rsidRDefault="00737035" w:rsidP="006A2FC2">
      <w:pPr>
        <w:rPr>
          <w:rFonts w:ascii="Arial" w:hAnsi="Arial" w:cs="Arial"/>
          <w:b/>
          <w:sz w:val="24"/>
          <w:szCs w:val="24"/>
        </w:rPr>
      </w:pPr>
      <w:r w:rsidRPr="006A2FC2">
        <w:rPr>
          <w:rFonts w:ascii="Arial" w:hAnsi="Arial" w:cs="Arial"/>
          <w:b/>
          <w:noProof/>
          <w:sz w:val="24"/>
          <w:szCs w:val="24"/>
          <w:lang w:eastAsia="en-GB"/>
        </w:rPr>
        <w:drawing>
          <wp:inline distT="0" distB="0" distL="0" distR="0" wp14:anchorId="5E5CA397" wp14:editId="22FCB93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7EFD76B" w14:textId="72BCF33D" w:rsidR="00737035" w:rsidRDefault="00737035" w:rsidP="006A2FC2">
      <w:pPr>
        <w:jc w:val="center"/>
        <w:rPr>
          <w:rFonts w:ascii="Arial" w:hAnsi="Arial" w:cs="Arial"/>
          <w:b/>
          <w:sz w:val="24"/>
          <w:szCs w:val="24"/>
        </w:rPr>
      </w:pPr>
      <w:r w:rsidRPr="006A2FC2">
        <w:rPr>
          <w:rFonts w:ascii="Arial" w:hAnsi="Arial" w:cs="Arial"/>
          <w:b/>
          <w:sz w:val="24"/>
          <w:szCs w:val="24"/>
        </w:rPr>
        <w:t>Job Description</w:t>
      </w:r>
    </w:p>
    <w:p w14:paraId="55CC5243" w14:textId="1A7CABC9" w:rsidR="006A2FC2" w:rsidRDefault="006A2FC2" w:rsidP="006A2FC2">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5785"/>
      </w:tblGrid>
      <w:tr w:rsidR="00737035" w:rsidRPr="006A2FC2" w14:paraId="1E8BB865" w14:textId="77777777" w:rsidTr="006A2FC2">
        <w:tc>
          <w:tcPr>
            <w:tcW w:w="2655" w:type="dxa"/>
            <w:tcBorders>
              <w:top w:val="single" w:sz="4" w:space="0" w:color="auto"/>
              <w:left w:val="single" w:sz="4" w:space="0" w:color="auto"/>
              <w:bottom w:val="single" w:sz="4" w:space="0" w:color="auto"/>
              <w:right w:val="single" w:sz="4" w:space="0" w:color="auto"/>
            </w:tcBorders>
            <w:shd w:val="clear" w:color="auto" w:fill="DAEEF3"/>
          </w:tcPr>
          <w:p w14:paraId="2908CAF7" w14:textId="5CC85C4B" w:rsidR="00737035" w:rsidRPr="006A2FC2" w:rsidRDefault="00737035" w:rsidP="006A2FC2">
            <w:pPr>
              <w:rPr>
                <w:rFonts w:ascii="Arial" w:hAnsi="Arial" w:cs="Arial"/>
                <w:b/>
                <w:sz w:val="24"/>
                <w:szCs w:val="24"/>
              </w:rPr>
            </w:pPr>
            <w:r w:rsidRPr="006A2FC2">
              <w:rPr>
                <w:rFonts w:ascii="Arial" w:hAnsi="Arial" w:cs="Arial"/>
                <w:b/>
                <w:sz w:val="24"/>
                <w:szCs w:val="24"/>
              </w:rPr>
              <w:t>Job title</w:t>
            </w:r>
          </w:p>
        </w:tc>
        <w:tc>
          <w:tcPr>
            <w:tcW w:w="5785" w:type="dxa"/>
            <w:tcBorders>
              <w:top w:val="single" w:sz="4" w:space="0" w:color="auto"/>
              <w:left w:val="single" w:sz="4" w:space="0" w:color="auto"/>
              <w:bottom w:val="single" w:sz="4" w:space="0" w:color="auto"/>
              <w:right w:val="single" w:sz="4" w:space="0" w:color="auto"/>
            </w:tcBorders>
          </w:tcPr>
          <w:p w14:paraId="4CA98623" w14:textId="2E7B3351" w:rsidR="00737035" w:rsidRPr="006A2FC2" w:rsidRDefault="00737035" w:rsidP="006A2FC2">
            <w:pPr>
              <w:rPr>
                <w:rFonts w:ascii="Arial" w:hAnsi="Arial" w:cs="Arial"/>
                <w:sz w:val="24"/>
                <w:szCs w:val="24"/>
              </w:rPr>
            </w:pPr>
            <w:r w:rsidRPr="006A2FC2">
              <w:rPr>
                <w:rFonts w:ascii="Arial" w:hAnsi="Arial" w:cs="Arial"/>
                <w:sz w:val="24"/>
                <w:szCs w:val="24"/>
              </w:rPr>
              <w:t>Research Associate</w:t>
            </w:r>
          </w:p>
        </w:tc>
      </w:tr>
      <w:tr w:rsidR="00737035" w:rsidRPr="006A2FC2" w14:paraId="5997C025" w14:textId="77777777" w:rsidTr="006A2FC2">
        <w:tc>
          <w:tcPr>
            <w:tcW w:w="2655" w:type="dxa"/>
            <w:tcBorders>
              <w:top w:val="single" w:sz="4" w:space="0" w:color="auto"/>
              <w:left w:val="single" w:sz="4" w:space="0" w:color="auto"/>
              <w:bottom w:val="single" w:sz="4" w:space="0" w:color="auto"/>
              <w:right w:val="single" w:sz="4" w:space="0" w:color="auto"/>
            </w:tcBorders>
            <w:shd w:val="clear" w:color="auto" w:fill="DAEEF3"/>
          </w:tcPr>
          <w:p w14:paraId="03201B09" w14:textId="0D899944" w:rsidR="00737035" w:rsidRPr="006A2FC2" w:rsidRDefault="00737035" w:rsidP="006A2FC2">
            <w:pPr>
              <w:rPr>
                <w:rFonts w:ascii="Arial" w:hAnsi="Arial" w:cs="Arial"/>
                <w:b/>
                <w:sz w:val="24"/>
                <w:szCs w:val="24"/>
              </w:rPr>
            </w:pPr>
            <w:r w:rsidRPr="006A2FC2">
              <w:rPr>
                <w:rFonts w:ascii="Arial" w:hAnsi="Arial" w:cs="Arial"/>
                <w:b/>
                <w:sz w:val="24"/>
                <w:szCs w:val="24"/>
              </w:rPr>
              <w:t>Department/School</w:t>
            </w:r>
          </w:p>
        </w:tc>
        <w:tc>
          <w:tcPr>
            <w:tcW w:w="5785" w:type="dxa"/>
            <w:tcBorders>
              <w:top w:val="single" w:sz="4" w:space="0" w:color="auto"/>
              <w:left w:val="single" w:sz="4" w:space="0" w:color="auto"/>
              <w:bottom w:val="single" w:sz="4" w:space="0" w:color="auto"/>
              <w:right w:val="single" w:sz="4" w:space="0" w:color="auto"/>
            </w:tcBorders>
          </w:tcPr>
          <w:p w14:paraId="515589E4" w14:textId="35663E92" w:rsidR="00737035" w:rsidRPr="006A2FC2" w:rsidRDefault="00D852E2" w:rsidP="006A2FC2">
            <w:pPr>
              <w:rPr>
                <w:rFonts w:ascii="Arial" w:hAnsi="Arial" w:cs="Arial"/>
                <w:sz w:val="24"/>
                <w:szCs w:val="24"/>
              </w:rPr>
            </w:pPr>
            <w:r w:rsidRPr="006A2FC2">
              <w:rPr>
                <w:rFonts w:ascii="Arial" w:hAnsi="Arial" w:cs="Arial"/>
                <w:sz w:val="24"/>
                <w:szCs w:val="24"/>
              </w:rPr>
              <w:t>Chemistry</w:t>
            </w:r>
          </w:p>
        </w:tc>
      </w:tr>
      <w:tr w:rsidR="00737035" w:rsidRPr="006A2FC2" w14:paraId="37708BF1" w14:textId="77777777" w:rsidTr="006A2FC2">
        <w:tc>
          <w:tcPr>
            <w:tcW w:w="2655" w:type="dxa"/>
            <w:tcBorders>
              <w:top w:val="single" w:sz="4" w:space="0" w:color="auto"/>
              <w:left w:val="single" w:sz="4" w:space="0" w:color="auto"/>
              <w:bottom w:val="single" w:sz="4" w:space="0" w:color="auto"/>
              <w:right w:val="single" w:sz="4" w:space="0" w:color="auto"/>
            </w:tcBorders>
            <w:shd w:val="clear" w:color="auto" w:fill="DAEEF3"/>
          </w:tcPr>
          <w:p w14:paraId="4FA6AA6D" w14:textId="72C98E61" w:rsidR="00737035" w:rsidRPr="006A2FC2" w:rsidRDefault="00737035" w:rsidP="006A2FC2">
            <w:pPr>
              <w:rPr>
                <w:rFonts w:ascii="Arial" w:hAnsi="Arial" w:cs="Arial"/>
                <w:b/>
                <w:sz w:val="24"/>
                <w:szCs w:val="24"/>
              </w:rPr>
            </w:pPr>
            <w:r w:rsidRPr="006A2FC2">
              <w:rPr>
                <w:rFonts w:ascii="Arial" w:hAnsi="Arial" w:cs="Arial"/>
                <w:b/>
                <w:sz w:val="24"/>
                <w:szCs w:val="24"/>
              </w:rPr>
              <w:t>Job family</w:t>
            </w:r>
          </w:p>
        </w:tc>
        <w:tc>
          <w:tcPr>
            <w:tcW w:w="5785" w:type="dxa"/>
            <w:tcBorders>
              <w:top w:val="single" w:sz="4" w:space="0" w:color="auto"/>
              <w:left w:val="single" w:sz="4" w:space="0" w:color="auto"/>
              <w:bottom w:val="single" w:sz="4" w:space="0" w:color="auto"/>
              <w:right w:val="single" w:sz="4" w:space="0" w:color="auto"/>
            </w:tcBorders>
            <w:hideMark/>
          </w:tcPr>
          <w:p w14:paraId="47E50152" w14:textId="77777777" w:rsidR="00737035" w:rsidRPr="006A2FC2" w:rsidRDefault="00737035" w:rsidP="006A2FC2">
            <w:pPr>
              <w:rPr>
                <w:rFonts w:ascii="Arial" w:hAnsi="Arial" w:cs="Arial"/>
                <w:sz w:val="24"/>
                <w:szCs w:val="24"/>
              </w:rPr>
            </w:pPr>
            <w:r w:rsidRPr="006A2FC2">
              <w:rPr>
                <w:rFonts w:ascii="Arial" w:hAnsi="Arial" w:cs="Arial"/>
                <w:sz w:val="24"/>
                <w:szCs w:val="24"/>
              </w:rPr>
              <w:t>Education and Research</w:t>
            </w:r>
          </w:p>
        </w:tc>
      </w:tr>
      <w:tr w:rsidR="00737035" w:rsidRPr="006A2FC2" w14:paraId="51B8BCED" w14:textId="77777777" w:rsidTr="006A2FC2">
        <w:tc>
          <w:tcPr>
            <w:tcW w:w="2655" w:type="dxa"/>
            <w:tcBorders>
              <w:top w:val="single" w:sz="4" w:space="0" w:color="auto"/>
              <w:left w:val="single" w:sz="4" w:space="0" w:color="auto"/>
              <w:bottom w:val="single" w:sz="4" w:space="0" w:color="auto"/>
              <w:right w:val="single" w:sz="4" w:space="0" w:color="auto"/>
            </w:tcBorders>
            <w:shd w:val="clear" w:color="auto" w:fill="DAEEF3"/>
          </w:tcPr>
          <w:p w14:paraId="14C7DDC7" w14:textId="396826C9" w:rsidR="00737035" w:rsidRPr="006A2FC2" w:rsidRDefault="00737035" w:rsidP="006A2FC2">
            <w:pPr>
              <w:rPr>
                <w:rFonts w:ascii="Arial" w:hAnsi="Arial" w:cs="Arial"/>
                <w:b/>
                <w:sz w:val="24"/>
                <w:szCs w:val="24"/>
              </w:rPr>
            </w:pPr>
            <w:r w:rsidRPr="006A2FC2">
              <w:rPr>
                <w:rFonts w:ascii="Arial" w:hAnsi="Arial" w:cs="Arial"/>
                <w:b/>
                <w:sz w:val="24"/>
                <w:szCs w:val="24"/>
              </w:rPr>
              <w:t>Grade</w:t>
            </w:r>
          </w:p>
        </w:tc>
        <w:tc>
          <w:tcPr>
            <w:tcW w:w="5785" w:type="dxa"/>
            <w:tcBorders>
              <w:top w:val="single" w:sz="4" w:space="0" w:color="auto"/>
              <w:left w:val="single" w:sz="4" w:space="0" w:color="auto"/>
              <w:bottom w:val="single" w:sz="4" w:space="0" w:color="auto"/>
              <w:right w:val="single" w:sz="4" w:space="0" w:color="auto"/>
            </w:tcBorders>
          </w:tcPr>
          <w:p w14:paraId="0C6D21DC" w14:textId="291212C1" w:rsidR="00737035" w:rsidRPr="006A2FC2" w:rsidRDefault="00737035" w:rsidP="006A2FC2">
            <w:pPr>
              <w:rPr>
                <w:rFonts w:ascii="Arial" w:hAnsi="Arial" w:cs="Arial"/>
                <w:sz w:val="24"/>
                <w:szCs w:val="24"/>
              </w:rPr>
            </w:pPr>
            <w:r w:rsidRPr="006A2FC2">
              <w:rPr>
                <w:rFonts w:ascii="Arial" w:hAnsi="Arial" w:cs="Arial"/>
                <w:sz w:val="24"/>
                <w:szCs w:val="24"/>
              </w:rPr>
              <w:t>7</w:t>
            </w:r>
          </w:p>
        </w:tc>
      </w:tr>
      <w:tr w:rsidR="00737035" w:rsidRPr="006A2FC2" w14:paraId="79C81F8A" w14:textId="77777777" w:rsidTr="006A2FC2">
        <w:tc>
          <w:tcPr>
            <w:tcW w:w="2655" w:type="dxa"/>
            <w:tcBorders>
              <w:top w:val="single" w:sz="4" w:space="0" w:color="auto"/>
              <w:left w:val="single" w:sz="4" w:space="0" w:color="auto"/>
              <w:bottom w:val="single" w:sz="4" w:space="0" w:color="auto"/>
              <w:right w:val="single" w:sz="4" w:space="0" w:color="auto"/>
            </w:tcBorders>
            <w:shd w:val="clear" w:color="auto" w:fill="DAEEF3"/>
          </w:tcPr>
          <w:p w14:paraId="7D9B68FF" w14:textId="6BA4B71F" w:rsidR="00737035" w:rsidRPr="006A2FC2" w:rsidRDefault="00737035" w:rsidP="006A2FC2">
            <w:pPr>
              <w:rPr>
                <w:rFonts w:ascii="Arial" w:hAnsi="Arial" w:cs="Arial"/>
                <w:b/>
                <w:sz w:val="24"/>
                <w:szCs w:val="24"/>
              </w:rPr>
            </w:pPr>
            <w:r w:rsidRPr="006A2FC2">
              <w:rPr>
                <w:rFonts w:ascii="Arial" w:hAnsi="Arial" w:cs="Arial"/>
                <w:b/>
                <w:sz w:val="24"/>
                <w:szCs w:val="24"/>
              </w:rPr>
              <w:t>Reporting to</w:t>
            </w:r>
          </w:p>
        </w:tc>
        <w:tc>
          <w:tcPr>
            <w:tcW w:w="5785" w:type="dxa"/>
            <w:tcBorders>
              <w:top w:val="single" w:sz="4" w:space="0" w:color="auto"/>
              <w:left w:val="single" w:sz="4" w:space="0" w:color="auto"/>
              <w:bottom w:val="single" w:sz="4" w:space="0" w:color="auto"/>
              <w:right w:val="single" w:sz="4" w:space="0" w:color="auto"/>
            </w:tcBorders>
          </w:tcPr>
          <w:p w14:paraId="0BBD573B" w14:textId="476C80D1" w:rsidR="00737035" w:rsidRPr="006A2FC2" w:rsidRDefault="00737035" w:rsidP="006A2FC2">
            <w:pPr>
              <w:rPr>
                <w:rFonts w:ascii="Arial" w:hAnsi="Arial" w:cs="Arial"/>
                <w:sz w:val="24"/>
                <w:szCs w:val="24"/>
              </w:rPr>
            </w:pPr>
            <w:r w:rsidRPr="006A2FC2">
              <w:rPr>
                <w:rFonts w:ascii="Arial" w:hAnsi="Arial" w:cs="Arial"/>
                <w:sz w:val="24"/>
                <w:szCs w:val="24"/>
              </w:rPr>
              <w:t>Principal Investigator (PI) or Co-Investigator (CI)</w:t>
            </w:r>
          </w:p>
        </w:tc>
      </w:tr>
      <w:tr w:rsidR="00737035" w:rsidRPr="006A2FC2" w14:paraId="7E3442DD" w14:textId="77777777" w:rsidTr="006A2FC2">
        <w:tc>
          <w:tcPr>
            <w:tcW w:w="2655" w:type="dxa"/>
            <w:tcBorders>
              <w:top w:val="single" w:sz="4" w:space="0" w:color="auto"/>
              <w:left w:val="single" w:sz="4" w:space="0" w:color="auto"/>
              <w:bottom w:val="single" w:sz="4" w:space="0" w:color="auto"/>
              <w:right w:val="single" w:sz="4" w:space="0" w:color="auto"/>
            </w:tcBorders>
            <w:shd w:val="clear" w:color="auto" w:fill="DAEEF3"/>
            <w:hideMark/>
          </w:tcPr>
          <w:p w14:paraId="0D6ED850" w14:textId="77777777" w:rsidR="00737035" w:rsidRPr="006A2FC2" w:rsidRDefault="00737035" w:rsidP="006A2FC2">
            <w:pPr>
              <w:rPr>
                <w:rFonts w:ascii="Arial" w:hAnsi="Arial" w:cs="Arial"/>
                <w:b/>
                <w:sz w:val="24"/>
                <w:szCs w:val="24"/>
              </w:rPr>
            </w:pPr>
            <w:r w:rsidRPr="006A2FC2">
              <w:rPr>
                <w:rFonts w:ascii="Arial" w:hAnsi="Arial" w:cs="Arial"/>
                <w:b/>
                <w:sz w:val="24"/>
                <w:szCs w:val="24"/>
              </w:rPr>
              <w:t>Responsible for</w:t>
            </w:r>
          </w:p>
        </w:tc>
        <w:tc>
          <w:tcPr>
            <w:tcW w:w="5785" w:type="dxa"/>
            <w:tcBorders>
              <w:top w:val="single" w:sz="4" w:space="0" w:color="auto"/>
              <w:left w:val="single" w:sz="4" w:space="0" w:color="auto"/>
              <w:bottom w:val="single" w:sz="4" w:space="0" w:color="auto"/>
              <w:right w:val="single" w:sz="4" w:space="0" w:color="auto"/>
            </w:tcBorders>
          </w:tcPr>
          <w:p w14:paraId="24F4C629" w14:textId="77777777" w:rsidR="006A2FC2" w:rsidRDefault="0050175E" w:rsidP="006A2FC2">
            <w:pPr>
              <w:rPr>
                <w:rFonts w:ascii="Arial" w:hAnsi="Arial" w:cs="Arial"/>
                <w:sz w:val="24"/>
                <w:szCs w:val="24"/>
              </w:rPr>
            </w:pPr>
            <w:r w:rsidRPr="006A2FC2">
              <w:rPr>
                <w:rFonts w:ascii="Arial" w:hAnsi="Arial" w:cs="Arial"/>
                <w:sz w:val="24"/>
                <w:szCs w:val="24"/>
              </w:rPr>
              <w:t>There may be a requirement for:</w:t>
            </w:r>
          </w:p>
          <w:p w14:paraId="276B3FCA" w14:textId="5C0ACA03" w:rsidR="00737035" w:rsidRPr="006A2FC2" w:rsidRDefault="0050175E" w:rsidP="006A2FC2">
            <w:pPr>
              <w:rPr>
                <w:rFonts w:ascii="Arial" w:hAnsi="Arial" w:cs="Arial"/>
                <w:sz w:val="24"/>
                <w:szCs w:val="24"/>
              </w:rPr>
            </w:pPr>
            <w:r w:rsidRPr="006A2FC2">
              <w:rPr>
                <w:rFonts w:ascii="Arial" w:hAnsi="Arial" w:cs="Arial"/>
                <w:sz w:val="24"/>
                <w:szCs w:val="24"/>
              </w:rPr>
              <w:t>d</w:t>
            </w:r>
            <w:r w:rsidR="00737035" w:rsidRPr="006A2FC2">
              <w:rPr>
                <w:rFonts w:ascii="Arial" w:hAnsi="Arial" w:cs="Arial"/>
                <w:sz w:val="24"/>
                <w:szCs w:val="24"/>
              </w:rPr>
              <w:t xml:space="preserve">ay to day supervision of other staff e.g. technical staff </w:t>
            </w:r>
            <w:r w:rsidRPr="006A2FC2">
              <w:rPr>
                <w:rFonts w:ascii="Arial" w:hAnsi="Arial" w:cs="Arial"/>
                <w:sz w:val="24"/>
                <w:szCs w:val="24"/>
              </w:rPr>
              <w:t>or,</w:t>
            </w:r>
            <w:r w:rsidR="000E42EB" w:rsidRPr="006A2FC2">
              <w:rPr>
                <w:rFonts w:ascii="Arial" w:hAnsi="Arial" w:cs="Arial"/>
                <w:sz w:val="24"/>
                <w:szCs w:val="24"/>
              </w:rPr>
              <w:t xml:space="preserve"> </w:t>
            </w:r>
            <w:r w:rsidRPr="006A2FC2">
              <w:rPr>
                <w:rFonts w:ascii="Arial" w:hAnsi="Arial" w:cs="Arial"/>
                <w:sz w:val="24"/>
                <w:szCs w:val="24"/>
              </w:rPr>
              <w:t>c</w:t>
            </w:r>
            <w:r w:rsidR="00737035" w:rsidRPr="006A2FC2">
              <w:rPr>
                <w:rFonts w:ascii="Arial" w:hAnsi="Arial" w:cs="Arial"/>
                <w:sz w:val="24"/>
                <w:szCs w:val="24"/>
              </w:rPr>
              <w:t xml:space="preserve">o-supervision of doctoral or undergraduate students </w:t>
            </w:r>
          </w:p>
          <w:p w14:paraId="587AE872" w14:textId="77777777" w:rsidR="00737035" w:rsidRPr="006A2FC2" w:rsidRDefault="00737035" w:rsidP="006A2FC2">
            <w:pPr>
              <w:rPr>
                <w:rFonts w:ascii="Arial" w:hAnsi="Arial" w:cs="Arial"/>
                <w:sz w:val="24"/>
                <w:szCs w:val="24"/>
              </w:rPr>
            </w:pPr>
          </w:p>
        </w:tc>
      </w:tr>
      <w:tr w:rsidR="00737035" w:rsidRPr="006A2FC2" w14:paraId="74ABAAE1" w14:textId="77777777" w:rsidTr="006A2FC2">
        <w:tc>
          <w:tcPr>
            <w:tcW w:w="2655" w:type="dxa"/>
            <w:tcBorders>
              <w:top w:val="single" w:sz="4" w:space="0" w:color="auto"/>
              <w:left w:val="single" w:sz="4" w:space="0" w:color="auto"/>
              <w:bottom w:val="single" w:sz="4" w:space="0" w:color="auto"/>
              <w:right w:val="single" w:sz="4" w:space="0" w:color="auto"/>
            </w:tcBorders>
            <w:shd w:val="clear" w:color="auto" w:fill="DAEEF3"/>
          </w:tcPr>
          <w:p w14:paraId="3CC0090A" w14:textId="1EF6879A" w:rsidR="00737035" w:rsidRPr="006A2FC2" w:rsidRDefault="00737035" w:rsidP="006A2FC2">
            <w:pPr>
              <w:rPr>
                <w:rFonts w:ascii="Arial" w:hAnsi="Arial" w:cs="Arial"/>
                <w:b/>
                <w:sz w:val="24"/>
                <w:szCs w:val="24"/>
              </w:rPr>
            </w:pPr>
            <w:r w:rsidRPr="006A2FC2">
              <w:rPr>
                <w:rFonts w:ascii="Arial" w:hAnsi="Arial" w:cs="Arial"/>
                <w:b/>
                <w:sz w:val="24"/>
                <w:szCs w:val="24"/>
              </w:rPr>
              <w:t>Location</w:t>
            </w:r>
          </w:p>
        </w:tc>
        <w:tc>
          <w:tcPr>
            <w:tcW w:w="5785" w:type="dxa"/>
            <w:tcBorders>
              <w:top w:val="single" w:sz="4" w:space="0" w:color="auto"/>
              <w:left w:val="single" w:sz="4" w:space="0" w:color="auto"/>
              <w:bottom w:val="single" w:sz="4" w:space="0" w:color="auto"/>
              <w:right w:val="single" w:sz="4" w:space="0" w:color="auto"/>
            </w:tcBorders>
          </w:tcPr>
          <w:p w14:paraId="3D7961DA" w14:textId="39C3934B" w:rsidR="00737035" w:rsidRPr="006A2FC2" w:rsidRDefault="00737035" w:rsidP="006A2FC2">
            <w:pPr>
              <w:rPr>
                <w:rFonts w:ascii="Arial" w:hAnsi="Arial" w:cs="Arial"/>
                <w:sz w:val="24"/>
                <w:szCs w:val="24"/>
              </w:rPr>
            </w:pPr>
            <w:r w:rsidRPr="006A2FC2">
              <w:rPr>
                <w:rFonts w:ascii="Arial" w:hAnsi="Arial" w:cs="Arial"/>
                <w:sz w:val="24"/>
                <w:szCs w:val="24"/>
              </w:rPr>
              <w:t xml:space="preserve">University of Bath premises </w:t>
            </w:r>
          </w:p>
        </w:tc>
      </w:tr>
    </w:tbl>
    <w:p w14:paraId="78C76CE6" w14:textId="77777777" w:rsidR="00737035" w:rsidRPr="006A2FC2" w:rsidRDefault="00737035" w:rsidP="006A2FC2">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737035" w:rsidRPr="006A2FC2" w14:paraId="3C1F2B57" w14:textId="77777777" w:rsidTr="006A2FC2">
        <w:tc>
          <w:tcPr>
            <w:tcW w:w="8440" w:type="dxa"/>
            <w:tcBorders>
              <w:top w:val="single" w:sz="4" w:space="0" w:color="auto"/>
              <w:left w:val="single" w:sz="4" w:space="0" w:color="auto"/>
              <w:bottom w:val="single" w:sz="4" w:space="0" w:color="auto"/>
              <w:right w:val="single" w:sz="4" w:space="0" w:color="auto"/>
            </w:tcBorders>
            <w:shd w:val="clear" w:color="auto" w:fill="DAEEF3"/>
          </w:tcPr>
          <w:p w14:paraId="0764ABCA" w14:textId="73B18BD0" w:rsidR="00737035" w:rsidRPr="006A2FC2" w:rsidRDefault="00737035" w:rsidP="006A2FC2">
            <w:pPr>
              <w:rPr>
                <w:rFonts w:ascii="Arial" w:hAnsi="Arial" w:cs="Arial"/>
                <w:b/>
                <w:sz w:val="24"/>
                <w:szCs w:val="24"/>
              </w:rPr>
            </w:pPr>
            <w:r w:rsidRPr="006A2FC2">
              <w:rPr>
                <w:rFonts w:ascii="Arial" w:hAnsi="Arial" w:cs="Arial"/>
                <w:b/>
                <w:sz w:val="24"/>
                <w:szCs w:val="24"/>
              </w:rPr>
              <w:t>Background and context</w:t>
            </w:r>
          </w:p>
        </w:tc>
      </w:tr>
      <w:tr w:rsidR="00737035" w:rsidRPr="006A2FC2" w14:paraId="46CB6647" w14:textId="77777777" w:rsidTr="006A2FC2">
        <w:trPr>
          <w:trHeight w:val="1619"/>
        </w:trPr>
        <w:tc>
          <w:tcPr>
            <w:tcW w:w="8440" w:type="dxa"/>
            <w:tcBorders>
              <w:top w:val="single" w:sz="4" w:space="0" w:color="auto"/>
              <w:left w:val="single" w:sz="4" w:space="0" w:color="auto"/>
              <w:bottom w:val="single" w:sz="4" w:space="0" w:color="auto"/>
              <w:right w:val="single" w:sz="4" w:space="0" w:color="auto"/>
            </w:tcBorders>
          </w:tcPr>
          <w:p w14:paraId="12CE82F9" w14:textId="77777777" w:rsidR="00737035" w:rsidRPr="006A2FC2" w:rsidRDefault="00737035" w:rsidP="006A2FC2">
            <w:pPr>
              <w:rPr>
                <w:rFonts w:ascii="Arial" w:hAnsi="Arial" w:cs="Arial"/>
                <w:i/>
                <w:sz w:val="24"/>
                <w:szCs w:val="24"/>
              </w:rPr>
            </w:pPr>
          </w:p>
          <w:p w14:paraId="45E18296" w14:textId="3FD9D94E" w:rsidR="00D852E2" w:rsidRDefault="00D852E2" w:rsidP="006A2FC2">
            <w:pPr>
              <w:pStyle w:val="NormalWeb"/>
              <w:spacing w:before="0" w:after="0"/>
              <w:rPr>
                <w:rFonts w:ascii="Arial" w:hAnsi="Arial" w:cs="Arial"/>
                <w:sz w:val="24"/>
                <w:szCs w:val="24"/>
              </w:rPr>
            </w:pPr>
            <w:r w:rsidRPr="006A2FC2">
              <w:rPr>
                <w:rFonts w:ascii="Arial" w:hAnsi="Arial" w:cs="Arial"/>
                <w:sz w:val="24"/>
                <w:szCs w:val="24"/>
              </w:rPr>
              <w:t xml:space="preserve">This Research Associate position twill </w:t>
            </w:r>
            <w:bookmarkStart w:id="0" w:name="_Hlk44050297"/>
            <w:r w:rsidRPr="006A2FC2">
              <w:rPr>
                <w:rFonts w:ascii="Arial" w:hAnsi="Arial" w:cs="Arial"/>
                <w:sz w:val="24"/>
                <w:szCs w:val="24"/>
              </w:rPr>
              <w:t>focus on understanding fate of antibiotics during wastewater treatment with the utilisation of hyphenated chromatography and mass spectrometry techniques</w:t>
            </w:r>
            <w:bookmarkEnd w:id="0"/>
            <w:r w:rsidRPr="006A2FC2">
              <w:rPr>
                <w:rFonts w:ascii="Arial" w:hAnsi="Arial" w:cs="Arial"/>
                <w:sz w:val="24"/>
                <w:szCs w:val="24"/>
              </w:rPr>
              <w:t xml:space="preserve">. This position is part of the UKWIR National Chemical Investigations Programme focussed on Antimicrobial Resistance. This project is designed to identify the key factors that the UK Water Industry needs to understand (and if necessary, manage) antimicrobial resistance (AMR) within wastewater treatment works. </w:t>
            </w:r>
          </w:p>
          <w:p w14:paraId="23725C1B" w14:textId="77777777" w:rsidR="006A2FC2" w:rsidRPr="006A2FC2" w:rsidRDefault="006A2FC2" w:rsidP="006A2FC2">
            <w:pPr>
              <w:pStyle w:val="NormalWeb"/>
              <w:spacing w:before="0" w:after="0"/>
              <w:rPr>
                <w:rFonts w:ascii="Arial" w:hAnsi="Arial" w:cs="Arial"/>
                <w:sz w:val="24"/>
                <w:szCs w:val="24"/>
              </w:rPr>
            </w:pPr>
          </w:p>
          <w:p w14:paraId="775B8962" w14:textId="7D4D95B5" w:rsidR="00D852E2" w:rsidRDefault="00D852E2" w:rsidP="006A2FC2">
            <w:pPr>
              <w:pStyle w:val="NormalWeb"/>
              <w:spacing w:before="0" w:after="0"/>
              <w:rPr>
                <w:rFonts w:ascii="Arial" w:hAnsi="Arial" w:cs="Arial"/>
                <w:sz w:val="24"/>
                <w:szCs w:val="24"/>
              </w:rPr>
            </w:pPr>
            <w:r w:rsidRPr="006A2FC2">
              <w:rPr>
                <w:rFonts w:ascii="Arial" w:hAnsi="Arial" w:cs="Arial"/>
                <w:sz w:val="24"/>
                <w:szCs w:val="24"/>
              </w:rPr>
              <w:t>Antimicrobial agents have revolutionised medical care in the twentieth century as they have contributed to a dramatic reduction in mortality from infectious disease. AMR, which is to some extent an inevitable consequence of antimicrobial use, jeopardises many of these successes. The continuous introduction of sub-inhibitory quantities of antimicrobial agents to the environment is believed to be directly linked with AMR. Unfortunately, there is little knowledge of mechanisms in the environment and influencing factors due to the multi-dimensional nature of the AMR problem.</w:t>
            </w:r>
          </w:p>
          <w:p w14:paraId="2475375E" w14:textId="77777777" w:rsidR="006A2FC2" w:rsidRPr="006A2FC2" w:rsidRDefault="006A2FC2" w:rsidP="006A2FC2">
            <w:pPr>
              <w:pStyle w:val="NormalWeb"/>
              <w:spacing w:before="0" w:after="0"/>
              <w:rPr>
                <w:rFonts w:ascii="Arial" w:hAnsi="Arial" w:cs="Arial"/>
                <w:sz w:val="24"/>
                <w:szCs w:val="24"/>
              </w:rPr>
            </w:pPr>
          </w:p>
          <w:p w14:paraId="0DB26D17" w14:textId="77777777" w:rsidR="00D852E2" w:rsidRPr="006A2FC2" w:rsidRDefault="00D852E2" w:rsidP="006A2FC2">
            <w:pPr>
              <w:textAlignment w:val="top"/>
              <w:rPr>
                <w:rFonts w:ascii="Arial" w:hAnsi="Arial" w:cs="Arial"/>
                <w:sz w:val="24"/>
                <w:szCs w:val="24"/>
              </w:rPr>
            </w:pPr>
            <w:r w:rsidRPr="006A2FC2">
              <w:rPr>
                <w:rFonts w:ascii="Arial" w:hAnsi="Arial" w:cs="Arial"/>
                <w:sz w:val="24"/>
                <w:szCs w:val="24"/>
              </w:rPr>
              <w:t xml:space="preserve">The successful candidate will work alongside researchers at Centre for Ecology and Hydrology to perform a suite of microbiological, genetic and chemical analyses to understand the processes that control the movement and fate of AMR through the wastewater treatment process </w:t>
            </w:r>
          </w:p>
          <w:p w14:paraId="049E450B" w14:textId="77777777" w:rsidR="00737035" w:rsidRPr="006A2FC2" w:rsidRDefault="00737035" w:rsidP="006A2FC2">
            <w:pPr>
              <w:rPr>
                <w:rFonts w:ascii="Arial" w:hAnsi="Arial" w:cs="Arial"/>
                <w:i/>
                <w:sz w:val="24"/>
                <w:szCs w:val="24"/>
              </w:rPr>
            </w:pPr>
          </w:p>
        </w:tc>
      </w:tr>
    </w:tbl>
    <w:p w14:paraId="041F7CE0" w14:textId="77777777" w:rsidR="00737035" w:rsidRPr="006A2FC2" w:rsidRDefault="00737035" w:rsidP="006A2FC2">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737035" w:rsidRPr="006A2FC2" w14:paraId="0ABDC044" w14:textId="77777777" w:rsidTr="006A2FC2">
        <w:tc>
          <w:tcPr>
            <w:tcW w:w="8440" w:type="dxa"/>
            <w:tcBorders>
              <w:top w:val="single" w:sz="4" w:space="0" w:color="auto"/>
              <w:left w:val="single" w:sz="4" w:space="0" w:color="auto"/>
              <w:bottom w:val="single" w:sz="4" w:space="0" w:color="auto"/>
              <w:right w:val="single" w:sz="4" w:space="0" w:color="auto"/>
            </w:tcBorders>
            <w:shd w:val="clear" w:color="auto" w:fill="DAEEF3"/>
          </w:tcPr>
          <w:p w14:paraId="34ADCDD2" w14:textId="77777777" w:rsidR="00737035" w:rsidRPr="006A2FC2" w:rsidRDefault="00737035" w:rsidP="006A2FC2">
            <w:pPr>
              <w:rPr>
                <w:rFonts w:ascii="Arial" w:hAnsi="Arial" w:cs="Arial"/>
                <w:b/>
                <w:sz w:val="24"/>
                <w:szCs w:val="24"/>
              </w:rPr>
            </w:pPr>
            <w:r w:rsidRPr="006A2FC2">
              <w:rPr>
                <w:rFonts w:ascii="Arial" w:hAnsi="Arial" w:cs="Arial"/>
                <w:b/>
                <w:sz w:val="24"/>
                <w:szCs w:val="24"/>
              </w:rPr>
              <w:t>Job purpose</w:t>
            </w:r>
          </w:p>
        </w:tc>
      </w:tr>
      <w:tr w:rsidR="00737035" w:rsidRPr="006A2FC2" w14:paraId="0D876F23" w14:textId="77777777" w:rsidTr="006A2FC2">
        <w:tc>
          <w:tcPr>
            <w:tcW w:w="8440" w:type="dxa"/>
            <w:tcBorders>
              <w:top w:val="single" w:sz="4" w:space="0" w:color="auto"/>
              <w:left w:val="single" w:sz="4" w:space="0" w:color="auto"/>
              <w:bottom w:val="single" w:sz="4" w:space="0" w:color="auto"/>
              <w:right w:val="single" w:sz="4" w:space="0" w:color="auto"/>
            </w:tcBorders>
          </w:tcPr>
          <w:p w14:paraId="2C85B56A" w14:textId="77777777" w:rsidR="00737035" w:rsidRPr="006A2FC2" w:rsidRDefault="00737035" w:rsidP="006A2FC2">
            <w:pPr>
              <w:rPr>
                <w:rFonts w:ascii="Arial" w:hAnsi="Arial" w:cs="Arial"/>
                <w:sz w:val="24"/>
                <w:szCs w:val="24"/>
              </w:rPr>
            </w:pPr>
          </w:p>
          <w:p w14:paraId="7F1D2AB0" w14:textId="77777777" w:rsidR="00D852E2" w:rsidRPr="006A2FC2" w:rsidRDefault="00D852E2" w:rsidP="006A2FC2">
            <w:pPr>
              <w:outlineLvl w:val="0"/>
              <w:rPr>
                <w:rFonts w:ascii="Arial" w:hAnsi="Arial" w:cs="Arial"/>
                <w:bCs/>
                <w:sz w:val="24"/>
                <w:szCs w:val="24"/>
              </w:rPr>
            </w:pPr>
            <w:r w:rsidRPr="006A2FC2">
              <w:rPr>
                <w:rFonts w:ascii="Arial" w:hAnsi="Arial" w:cs="Arial"/>
                <w:bCs/>
                <w:sz w:val="24"/>
                <w:szCs w:val="24"/>
              </w:rPr>
              <w:t xml:space="preserve">To undertake research on understanding fate of antibiotics during wastewater treatment with the utilisation of hyphenated chromatography and mass spectrometry techniques </w:t>
            </w:r>
          </w:p>
          <w:p w14:paraId="6C8D8DD7" w14:textId="77777777" w:rsidR="00737035" w:rsidRPr="006A2FC2" w:rsidRDefault="00737035" w:rsidP="006A2FC2">
            <w:pPr>
              <w:rPr>
                <w:rFonts w:ascii="Arial" w:hAnsi="Arial" w:cs="Arial"/>
                <w:sz w:val="24"/>
                <w:szCs w:val="24"/>
              </w:rPr>
            </w:pPr>
          </w:p>
        </w:tc>
      </w:tr>
    </w:tbl>
    <w:p w14:paraId="0AD097D1" w14:textId="77777777" w:rsidR="00737035" w:rsidRPr="006A2FC2" w:rsidRDefault="00737035" w:rsidP="006A2FC2">
      <w:pPr>
        <w:rPr>
          <w:rFonts w:ascii="Arial" w:hAnsi="Arial" w:cs="Arial"/>
          <w:sz w:val="24"/>
          <w:szCs w:val="24"/>
        </w:rPr>
      </w:pPr>
    </w:p>
    <w:p w14:paraId="31EDD5D9" w14:textId="77777777" w:rsidR="006A2FC2" w:rsidRDefault="006A2FC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7974"/>
      </w:tblGrid>
      <w:tr w:rsidR="00737035" w:rsidRPr="006A2FC2" w14:paraId="4753F998" w14:textId="77777777" w:rsidTr="006A2FC2">
        <w:tc>
          <w:tcPr>
            <w:tcW w:w="8440" w:type="dxa"/>
            <w:gridSpan w:val="2"/>
            <w:tcBorders>
              <w:top w:val="single" w:sz="4" w:space="0" w:color="auto"/>
              <w:left w:val="single" w:sz="4" w:space="0" w:color="auto"/>
              <w:bottom w:val="single" w:sz="4" w:space="0" w:color="auto"/>
              <w:right w:val="single" w:sz="4" w:space="0" w:color="auto"/>
            </w:tcBorders>
            <w:shd w:val="clear" w:color="auto" w:fill="DAEEF3"/>
          </w:tcPr>
          <w:p w14:paraId="2A3ED3E6" w14:textId="5D62CA0A" w:rsidR="00737035" w:rsidRPr="006A2FC2" w:rsidRDefault="00737035" w:rsidP="006A2FC2">
            <w:pPr>
              <w:rPr>
                <w:rFonts w:ascii="Arial" w:hAnsi="Arial" w:cs="Arial"/>
                <w:b/>
                <w:sz w:val="24"/>
                <w:szCs w:val="24"/>
              </w:rPr>
            </w:pPr>
            <w:r w:rsidRPr="006A2FC2">
              <w:rPr>
                <w:rFonts w:ascii="Arial" w:hAnsi="Arial" w:cs="Arial"/>
                <w:b/>
                <w:sz w:val="24"/>
                <w:szCs w:val="24"/>
              </w:rPr>
              <w:lastRenderedPageBreak/>
              <w:t xml:space="preserve">Main duties and responsibilities </w:t>
            </w:r>
          </w:p>
        </w:tc>
      </w:tr>
      <w:tr w:rsidR="006A2FC2" w:rsidRPr="006A2FC2" w14:paraId="460311EE" w14:textId="77777777" w:rsidTr="005C3158">
        <w:tc>
          <w:tcPr>
            <w:tcW w:w="8440" w:type="dxa"/>
            <w:gridSpan w:val="2"/>
            <w:tcBorders>
              <w:top w:val="single" w:sz="4" w:space="0" w:color="auto"/>
              <w:left w:val="single" w:sz="4" w:space="0" w:color="auto"/>
              <w:bottom w:val="single" w:sz="4" w:space="0" w:color="auto"/>
              <w:right w:val="single" w:sz="4" w:space="0" w:color="auto"/>
            </w:tcBorders>
          </w:tcPr>
          <w:p w14:paraId="00E400E5" w14:textId="0C31B51C" w:rsidR="006A2FC2" w:rsidRPr="006A2FC2" w:rsidRDefault="006A2FC2" w:rsidP="006A2FC2">
            <w:pPr>
              <w:rPr>
                <w:rFonts w:ascii="Arial" w:hAnsi="Arial" w:cs="Arial"/>
                <w:spacing w:val="2"/>
                <w:sz w:val="24"/>
                <w:szCs w:val="24"/>
              </w:rPr>
            </w:pPr>
            <w:r w:rsidRPr="006A2FC2">
              <w:rPr>
                <w:rFonts w:ascii="Arial" w:hAnsi="Arial" w:cs="Arial"/>
                <w:spacing w:val="2"/>
                <w:sz w:val="24"/>
                <w:szCs w:val="24"/>
              </w:rPr>
              <w:t xml:space="preserve">Responsible to the PI for: </w:t>
            </w:r>
          </w:p>
        </w:tc>
      </w:tr>
      <w:tr w:rsidR="00737035" w:rsidRPr="006A2FC2" w14:paraId="726576AA" w14:textId="77777777" w:rsidTr="006A2FC2">
        <w:tc>
          <w:tcPr>
            <w:tcW w:w="466" w:type="dxa"/>
            <w:tcBorders>
              <w:top w:val="single" w:sz="4" w:space="0" w:color="auto"/>
              <w:left w:val="single" w:sz="4" w:space="0" w:color="auto"/>
              <w:bottom w:val="single" w:sz="4" w:space="0" w:color="auto"/>
              <w:right w:val="single" w:sz="4" w:space="0" w:color="auto"/>
            </w:tcBorders>
          </w:tcPr>
          <w:p w14:paraId="7ED3AEE6" w14:textId="77777777" w:rsidR="00737035" w:rsidRPr="006A2FC2" w:rsidRDefault="00737035" w:rsidP="006A2FC2">
            <w:pPr>
              <w:rPr>
                <w:rFonts w:ascii="Arial" w:hAnsi="Arial" w:cs="Arial"/>
                <w:b/>
                <w:sz w:val="24"/>
                <w:szCs w:val="24"/>
              </w:rPr>
            </w:pPr>
            <w:r w:rsidRPr="006A2FC2">
              <w:rPr>
                <w:rFonts w:ascii="Arial" w:hAnsi="Arial" w:cs="Arial"/>
                <w:b/>
                <w:sz w:val="24"/>
                <w:szCs w:val="24"/>
              </w:rPr>
              <w:t>1</w:t>
            </w:r>
          </w:p>
          <w:p w14:paraId="19E9B840" w14:textId="77777777" w:rsidR="00737035" w:rsidRPr="006A2FC2" w:rsidRDefault="00737035" w:rsidP="006A2FC2">
            <w:pPr>
              <w:rPr>
                <w:rFonts w:ascii="Arial" w:hAnsi="Arial" w:cs="Arial"/>
                <w:b/>
                <w:sz w:val="24"/>
                <w:szCs w:val="24"/>
              </w:rPr>
            </w:pPr>
          </w:p>
        </w:tc>
        <w:tc>
          <w:tcPr>
            <w:tcW w:w="7974" w:type="dxa"/>
            <w:tcBorders>
              <w:top w:val="single" w:sz="4" w:space="0" w:color="auto"/>
              <w:left w:val="single" w:sz="4" w:space="0" w:color="auto"/>
              <w:bottom w:val="single" w:sz="4" w:space="0" w:color="auto"/>
              <w:right w:val="single" w:sz="4" w:space="0" w:color="auto"/>
            </w:tcBorders>
          </w:tcPr>
          <w:p w14:paraId="364E2B1E" w14:textId="77777777" w:rsidR="00737035" w:rsidRPr="006A2FC2" w:rsidRDefault="00737035" w:rsidP="006A2FC2">
            <w:pPr>
              <w:rPr>
                <w:rFonts w:ascii="Arial" w:hAnsi="Arial" w:cs="Arial"/>
                <w:spacing w:val="2"/>
                <w:sz w:val="24"/>
                <w:szCs w:val="24"/>
              </w:rPr>
            </w:pPr>
            <w:r w:rsidRPr="006A2FC2">
              <w:rPr>
                <w:rFonts w:ascii="Arial" w:hAnsi="Arial" w:cs="Arial"/>
                <w:spacing w:val="2"/>
                <w:sz w:val="24"/>
                <w:szCs w:val="24"/>
              </w:rPr>
              <w:t xml:space="preserve">Conduct individual and/or collaborative research projects. </w:t>
            </w:r>
            <w:r w:rsidR="0050175E" w:rsidRPr="006A2FC2">
              <w:rPr>
                <w:rFonts w:ascii="Arial" w:hAnsi="Arial" w:cs="Arial"/>
                <w:spacing w:val="2"/>
                <w:sz w:val="24"/>
                <w:szCs w:val="24"/>
              </w:rPr>
              <w:t>Contribute to</w:t>
            </w:r>
            <w:r w:rsidRPr="006A2FC2">
              <w:rPr>
                <w:rFonts w:ascii="Arial" w:hAnsi="Arial" w:cs="Arial"/>
                <w:spacing w:val="2"/>
                <w:sz w:val="24"/>
                <w:szCs w:val="24"/>
              </w:rPr>
              <w:t xml:space="preserve"> the design and execution of the project </w:t>
            </w:r>
            <w:r w:rsidRPr="006A2FC2">
              <w:rPr>
                <w:rFonts w:ascii="Arial" w:hAnsi="Arial" w:cs="Arial"/>
                <w:sz w:val="24"/>
                <w:szCs w:val="24"/>
              </w:rPr>
              <w:t>e.g. timetabling and meeting project milestones; participating in regular discussions with collaborative partners</w:t>
            </w:r>
            <w:r w:rsidRPr="006A2FC2">
              <w:rPr>
                <w:rFonts w:ascii="Arial" w:hAnsi="Arial" w:cs="Arial"/>
                <w:spacing w:val="2"/>
                <w:sz w:val="24"/>
                <w:szCs w:val="24"/>
              </w:rPr>
              <w:t xml:space="preserve">.  </w:t>
            </w:r>
            <w:r w:rsidR="0050175E" w:rsidRPr="006A2FC2">
              <w:rPr>
                <w:rFonts w:ascii="Arial" w:hAnsi="Arial" w:cs="Arial"/>
                <w:spacing w:val="2"/>
                <w:sz w:val="24"/>
                <w:szCs w:val="24"/>
              </w:rPr>
              <w:t>Generate, c</w:t>
            </w:r>
            <w:r w:rsidRPr="006A2FC2">
              <w:rPr>
                <w:rFonts w:ascii="Arial" w:hAnsi="Arial" w:cs="Arial"/>
                <w:spacing w:val="2"/>
                <w:sz w:val="24"/>
                <w:szCs w:val="24"/>
              </w:rPr>
              <w:t>ollect and analyse existing data related to the project using qualitative and/or quantitative techniques.</w:t>
            </w:r>
          </w:p>
          <w:p w14:paraId="6FD8FCC1" w14:textId="77777777" w:rsidR="00737035" w:rsidRPr="006A2FC2" w:rsidRDefault="00737035" w:rsidP="006A2FC2">
            <w:pPr>
              <w:rPr>
                <w:rFonts w:ascii="Arial" w:hAnsi="Arial" w:cs="Arial"/>
                <w:spacing w:val="2"/>
                <w:sz w:val="24"/>
                <w:szCs w:val="24"/>
              </w:rPr>
            </w:pPr>
          </w:p>
        </w:tc>
      </w:tr>
      <w:tr w:rsidR="00737035" w:rsidRPr="006A2FC2" w14:paraId="72D93BB2" w14:textId="77777777" w:rsidTr="006A2FC2">
        <w:tc>
          <w:tcPr>
            <w:tcW w:w="466" w:type="dxa"/>
            <w:tcBorders>
              <w:top w:val="single" w:sz="4" w:space="0" w:color="auto"/>
              <w:left w:val="single" w:sz="4" w:space="0" w:color="auto"/>
              <w:bottom w:val="single" w:sz="4" w:space="0" w:color="auto"/>
              <w:right w:val="single" w:sz="4" w:space="0" w:color="auto"/>
            </w:tcBorders>
          </w:tcPr>
          <w:p w14:paraId="39865005" w14:textId="77777777" w:rsidR="00737035" w:rsidRPr="006A2FC2" w:rsidRDefault="00737035" w:rsidP="006A2FC2">
            <w:pPr>
              <w:rPr>
                <w:rFonts w:ascii="Arial" w:hAnsi="Arial" w:cs="Arial"/>
                <w:b/>
                <w:sz w:val="24"/>
                <w:szCs w:val="24"/>
              </w:rPr>
            </w:pPr>
            <w:r w:rsidRPr="006A2FC2">
              <w:rPr>
                <w:rFonts w:ascii="Arial" w:hAnsi="Arial" w:cs="Arial"/>
                <w:b/>
                <w:sz w:val="24"/>
                <w:szCs w:val="24"/>
              </w:rPr>
              <w:t>2</w:t>
            </w:r>
          </w:p>
          <w:p w14:paraId="70B897D2" w14:textId="77777777" w:rsidR="00737035" w:rsidRPr="006A2FC2" w:rsidRDefault="00737035" w:rsidP="006A2FC2">
            <w:pPr>
              <w:rPr>
                <w:rFonts w:ascii="Arial" w:hAnsi="Arial" w:cs="Arial"/>
                <w:b/>
                <w:sz w:val="24"/>
                <w:szCs w:val="24"/>
              </w:rPr>
            </w:pPr>
          </w:p>
        </w:tc>
        <w:tc>
          <w:tcPr>
            <w:tcW w:w="7974" w:type="dxa"/>
            <w:tcBorders>
              <w:top w:val="single" w:sz="4" w:space="0" w:color="auto"/>
              <w:left w:val="single" w:sz="4" w:space="0" w:color="auto"/>
              <w:bottom w:val="single" w:sz="4" w:space="0" w:color="auto"/>
              <w:right w:val="single" w:sz="4" w:space="0" w:color="auto"/>
            </w:tcBorders>
          </w:tcPr>
          <w:p w14:paraId="74A5427B" w14:textId="77777777" w:rsidR="00737035" w:rsidRPr="006A2FC2" w:rsidRDefault="00737035" w:rsidP="006A2FC2">
            <w:pPr>
              <w:rPr>
                <w:rFonts w:ascii="Arial" w:hAnsi="Arial" w:cs="Arial"/>
                <w:spacing w:val="2"/>
                <w:sz w:val="24"/>
                <w:szCs w:val="24"/>
              </w:rPr>
            </w:pPr>
            <w:r w:rsidRPr="006A2FC2">
              <w:rPr>
                <w:rFonts w:ascii="Arial" w:hAnsi="Arial" w:cs="Arial"/>
                <w:spacing w:val="2"/>
                <w:sz w:val="24"/>
                <w:szCs w:val="24"/>
              </w:rPr>
              <w:t>Writing up results of research and contributing to the publication of results in high-quality peer-reviewed academic literature.</w:t>
            </w:r>
          </w:p>
          <w:p w14:paraId="02F457CE" w14:textId="77777777" w:rsidR="00737035" w:rsidRPr="006A2FC2" w:rsidRDefault="00737035" w:rsidP="006A2FC2">
            <w:pPr>
              <w:rPr>
                <w:rFonts w:ascii="Arial" w:hAnsi="Arial" w:cs="Arial"/>
                <w:spacing w:val="2"/>
                <w:sz w:val="24"/>
                <w:szCs w:val="24"/>
              </w:rPr>
            </w:pPr>
          </w:p>
        </w:tc>
      </w:tr>
      <w:tr w:rsidR="00737035" w:rsidRPr="006A2FC2" w14:paraId="2986C564" w14:textId="77777777" w:rsidTr="006A2FC2">
        <w:tc>
          <w:tcPr>
            <w:tcW w:w="466" w:type="dxa"/>
            <w:tcBorders>
              <w:top w:val="single" w:sz="4" w:space="0" w:color="auto"/>
              <w:left w:val="single" w:sz="4" w:space="0" w:color="auto"/>
              <w:bottom w:val="single" w:sz="4" w:space="0" w:color="auto"/>
              <w:right w:val="single" w:sz="4" w:space="0" w:color="auto"/>
            </w:tcBorders>
            <w:hideMark/>
          </w:tcPr>
          <w:p w14:paraId="12D40EE9" w14:textId="77777777" w:rsidR="00737035" w:rsidRPr="006A2FC2" w:rsidRDefault="00737035" w:rsidP="006A2FC2">
            <w:pPr>
              <w:rPr>
                <w:rFonts w:ascii="Arial" w:hAnsi="Arial" w:cs="Arial"/>
                <w:b/>
                <w:sz w:val="24"/>
                <w:szCs w:val="24"/>
              </w:rPr>
            </w:pPr>
            <w:r w:rsidRPr="006A2FC2">
              <w:rPr>
                <w:rFonts w:ascii="Arial" w:hAnsi="Arial" w:cs="Arial"/>
                <w:b/>
                <w:sz w:val="24"/>
                <w:szCs w:val="24"/>
              </w:rPr>
              <w:t>3</w:t>
            </w:r>
          </w:p>
        </w:tc>
        <w:tc>
          <w:tcPr>
            <w:tcW w:w="7974" w:type="dxa"/>
            <w:tcBorders>
              <w:top w:val="single" w:sz="4" w:space="0" w:color="auto"/>
              <w:left w:val="single" w:sz="4" w:space="0" w:color="auto"/>
              <w:bottom w:val="single" w:sz="4" w:space="0" w:color="auto"/>
              <w:right w:val="single" w:sz="4" w:space="0" w:color="auto"/>
            </w:tcBorders>
          </w:tcPr>
          <w:p w14:paraId="6C4CB2C5" w14:textId="77777777" w:rsidR="00737035" w:rsidRPr="006A2FC2" w:rsidRDefault="00737035" w:rsidP="006A2FC2">
            <w:pPr>
              <w:rPr>
                <w:rFonts w:ascii="Arial" w:hAnsi="Arial" w:cs="Arial"/>
                <w:sz w:val="24"/>
                <w:szCs w:val="24"/>
              </w:rPr>
            </w:pPr>
            <w:r w:rsidRPr="006A2FC2">
              <w:rPr>
                <w:rFonts w:ascii="Arial" w:hAnsi="Arial" w:cs="Arial"/>
                <w:sz w:val="24"/>
                <w:szCs w:val="24"/>
              </w:rPr>
              <w:t>Disseminating results of research project as appropriate to the discipline through activities such as</w:t>
            </w:r>
          </w:p>
          <w:p w14:paraId="55731D43" w14:textId="77777777" w:rsidR="00737035" w:rsidRPr="006A2FC2" w:rsidRDefault="00737035" w:rsidP="006A2FC2">
            <w:pPr>
              <w:pStyle w:val="ListParagraph"/>
              <w:numPr>
                <w:ilvl w:val="0"/>
                <w:numId w:val="1"/>
              </w:numPr>
              <w:rPr>
                <w:rFonts w:ascii="Arial" w:hAnsi="Arial" w:cs="Arial"/>
                <w:sz w:val="24"/>
                <w:szCs w:val="24"/>
              </w:rPr>
            </w:pPr>
            <w:r w:rsidRPr="006A2FC2">
              <w:rPr>
                <w:rFonts w:ascii="Arial" w:hAnsi="Arial" w:cs="Arial"/>
                <w:sz w:val="24"/>
                <w:szCs w:val="24"/>
              </w:rPr>
              <w:t xml:space="preserve">overseas research visits </w:t>
            </w:r>
          </w:p>
          <w:p w14:paraId="3C366A2F" w14:textId="77777777" w:rsidR="00737035" w:rsidRPr="006A2FC2" w:rsidRDefault="00737035" w:rsidP="006A2FC2">
            <w:pPr>
              <w:pStyle w:val="ListParagraph"/>
              <w:numPr>
                <w:ilvl w:val="0"/>
                <w:numId w:val="1"/>
              </w:numPr>
              <w:rPr>
                <w:rFonts w:ascii="Arial" w:hAnsi="Arial" w:cs="Arial"/>
                <w:sz w:val="24"/>
                <w:szCs w:val="24"/>
              </w:rPr>
            </w:pPr>
            <w:r w:rsidRPr="006A2FC2">
              <w:rPr>
                <w:rFonts w:ascii="Arial" w:hAnsi="Arial" w:cs="Arial"/>
                <w:sz w:val="24"/>
                <w:szCs w:val="24"/>
              </w:rPr>
              <w:t xml:space="preserve">conference presentations </w:t>
            </w:r>
          </w:p>
          <w:p w14:paraId="0E94548F" w14:textId="77777777" w:rsidR="00737035" w:rsidRPr="006A2FC2" w:rsidRDefault="00737035" w:rsidP="006A2FC2">
            <w:pPr>
              <w:pStyle w:val="ListParagraph"/>
              <w:numPr>
                <w:ilvl w:val="0"/>
                <w:numId w:val="1"/>
              </w:numPr>
              <w:rPr>
                <w:rFonts w:ascii="Arial" w:hAnsi="Arial" w:cs="Arial"/>
                <w:sz w:val="24"/>
                <w:szCs w:val="24"/>
              </w:rPr>
            </w:pPr>
            <w:r w:rsidRPr="006A2FC2">
              <w:rPr>
                <w:rFonts w:ascii="Arial" w:hAnsi="Arial" w:cs="Arial"/>
                <w:sz w:val="24"/>
                <w:szCs w:val="24"/>
              </w:rPr>
              <w:t>public engagement activities</w:t>
            </w:r>
          </w:p>
          <w:p w14:paraId="6B7CB05D" w14:textId="77777777" w:rsidR="00737035" w:rsidRPr="006A2FC2" w:rsidRDefault="00737035" w:rsidP="006A2FC2">
            <w:pPr>
              <w:rPr>
                <w:rFonts w:ascii="Arial" w:hAnsi="Arial" w:cs="Arial"/>
                <w:sz w:val="24"/>
                <w:szCs w:val="24"/>
              </w:rPr>
            </w:pPr>
          </w:p>
        </w:tc>
      </w:tr>
      <w:tr w:rsidR="00737035" w:rsidRPr="006A2FC2" w14:paraId="50A54F41" w14:textId="77777777" w:rsidTr="006A2FC2">
        <w:tc>
          <w:tcPr>
            <w:tcW w:w="466" w:type="dxa"/>
            <w:tcBorders>
              <w:top w:val="single" w:sz="4" w:space="0" w:color="auto"/>
              <w:left w:val="single" w:sz="4" w:space="0" w:color="auto"/>
              <w:bottom w:val="single" w:sz="4" w:space="0" w:color="auto"/>
              <w:right w:val="single" w:sz="4" w:space="0" w:color="auto"/>
            </w:tcBorders>
            <w:hideMark/>
          </w:tcPr>
          <w:p w14:paraId="324F4C7E" w14:textId="77777777" w:rsidR="00737035" w:rsidRPr="006A2FC2" w:rsidRDefault="00737035" w:rsidP="006A2FC2">
            <w:pPr>
              <w:rPr>
                <w:rFonts w:ascii="Arial" w:hAnsi="Arial" w:cs="Arial"/>
                <w:b/>
                <w:sz w:val="24"/>
                <w:szCs w:val="24"/>
              </w:rPr>
            </w:pPr>
            <w:r w:rsidRPr="006A2FC2">
              <w:rPr>
                <w:rFonts w:ascii="Arial" w:hAnsi="Arial" w:cs="Arial"/>
                <w:b/>
                <w:sz w:val="24"/>
                <w:szCs w:val="24"/>
              </w:rPr>
              <w:t>4</w:t>
            </w:r>
          </w:p>
        </w:tc>
        <w:tc>
          <w:tcPr>
            <w:tcW w:w="7974" w:type="dxa"/>
            <w:tcBorders>
              <w:top w:val="single" w:sz="4" w:space="0" w:color="auto"/>
              <w:left w:val="single" w:sz="4" w:space="0" w:color="auto"/>
              <w:bottom w:val="single" w:sz="4" w:space="0" w:color="auto"/>
              <w:right w:val="single" w:sz="4" w:space="0" w:color="auto"/>
            </w:tcBorders>
          </w:tcPr>
          <w:p w14:paraId="27365C56" w14:textId="77777777" w:rsidR="00737035" w:rsidRPr="006A2FC2" w:rsidRDefault="00737035" w:rsidP="006A2FC2">
            <w:pPr>
              <w:rPr>
                <w:rFonts w:ascii="Arial" w:hAnsi="Arial" w:cs="Arial"/>
                <w:sz w:val="24"/>
                <w:szCs w:val="24"/>
              </w:rPr>
            </w:pPr>
            <w:r w:rsidRPr="006A2FC2">
              <w:rPr>
                <w:rFonts w:ascii="Arial" w:hAnsi="Arial" w:cs="Arial"/>
                <w:sz w:val="24"/>
                <w:szCs w:val="24"/>
              </w:rPr>
              <w:t>Participate in departmental</w:t>
            </w:r>
            <w:r w:rsidR="0050175E" w:rsidRPr="006A2FC2">
              <w:rPr>
                <w:rFonts w:ascii="Arial" w:hAnsi="Arial" w:cs="Arial"/>
                <w:sz w:val="24"/>
                <w:szCs w:val="24"/>
              </w:rPr>
              <w:t>/</w:t>
            </w:r>
            <w:r w:rsidRPr="006A2FC2">
              <w:rPr>
                <w:rFonts w:ascii="Arial" w:hAnsi="Arial" w:cs="Arial"/>
                <w:sz w:val="24"/>
                <w:szCs w:val="24"/>
              </w:rPr>
              <w:t>group meetings and prepare and deliver presentations/seminars to project team, internal and external stakeholders or funders.</w:t>
            </w:r>
          </w:p>
          <w:p w14:paraId="6B810B8F" w14:textId="77777777" w:rsidR="00737035" w:rsidRPr="006A2FC2" w:rsidRDefault="00737035" w:rsidP="006A2FC2">
            <w:pPr>
              <w:rPr>
                <w:rFonts w:ascii="Arial" w:hAnsi="Arial" w:cs="Arial"/>
                <w:sz w:val="24"/>
                <w:szCs w:val="24"/>
              </w:rPr>
            </w:pPr>
          </w:p>
        </w:tc>
      </w:tr>
      <w:tr w:rsidR="00737035" w:rsidRPr="006A2FC2" w14:paraId="1203300E" w14:textId="77777777" w:rsidTr="006A2FC2">
        <w:trPr>
          <w:trHeight w:val="341"/>
        </w:trPr>
        <w:tc>
          <w:tcPr>
            <w:tcW w:w="466" w:type="dxa"/>
            <w:tcBorders>
              <w:top w:val="single" w:sz="4" w:space="0" w:color="auto"/>
              <w:left w:val="single" w:sz="4" w:space="0" w:color="auto"/>
              <w:bottom w:val="single" w:sz="4" w:space="0" w:color="auto"/>
              <w:right w:val="single" w:sz="4" w:space="0" w:color="auto"/>
            </w:tcBorders>
            <w:hideMark/>
          </w:tcPr>
          <w:p w14:paraId="70DE5670" w14:textId="77777777" w:rsidR="00737035" w:rsidRPr="006A2FC2" w:rsidRDefault="00737035" w:rsidP="006A2FC2">
            <w:pPr>
              <w:rPr>
                <w:rFonts w:ascii="Arial" w:hAnsi="Arial" w:cs="Arial"/>
                <w:b/>
                <w:sz w:val="24"/>
                <w:szCs w:val="24"/>
              </w:rPr>
            </w:pPr>
            <w:r w:rsidRPr="006A2FC2">
              <w:rPr>
                <w:rFonts w:ascii="Arial" w:hAnsi="Arial" w:cs="Arial"/>
                <w:b/>
                <w:sz w:val="24"/>
                <w:szCs w:val="24"/>
              </w:rPr>
              <w:t>5</w:t>
            </w:r>
          </w:p>
        </w:tc>
        <w:tc>
          <w:tcPr>
            <w:tcW w:w="7974" w:type="dxa"/>
            <w:tcBorders>
              <w:top w:val="single" w:sz="4" w:space="0" w:color="auto"/>
              <w:left w:val="single" w:sz="4" w:space="0" w:color="auto"/>
              <w:bottom w:val="single" w:sz="4" w:space="0" w:color="auto"/>
              <w:right w:val="single" w:sz="4" w:space="0" w:color="auto"/>
            </w:tcBorders>
          </w:tcPr>
          <w:p w14:paraId="1CA7011F" w14:textId="77777777" w:rsidR="00737035" w:rsidRPr="006A2FC2" w:rsidRDefault="00737035" w:rsidP="006A2FC2">
            <w:pPr>
              <w:rPr>
                <w:rFonts w:ascii="Arial" w:hAnsi="Arial" w:cs="Arial"/>
                <w:sz w:val="24"/>
                <w:szCs w:val="24"/>
              </w:rPr>
            </w:pPr>
            <w:r w:rsidRPr="006A2FC2">
              <w:rPr>
                <w:rFonts w:ascii="Arial" w:hAnsi="Arial" w:cs="Arial"/>
                <w:sz w:val="24"/>
                <w:szCs w:val="24"/>
              </w:rPr>
              <w:t xml:space="preserve">Assist with the supervision of </w:t>
            </w:r>
            <w:r w:rsidR="0050175E" w:rsidRPr="006A2FC2">
              <w:rPr>
                <w:rFonts w:ascii="Arial" w:hAnsi="Arial" w:cs="Arial"/>
                <w:sz w:val="24"/>
                <w:szCs w:val="24"/>
              </w:rPr>
              <w:t>post</w:t>
            </w:r>
            <w:r w:rsidRPr="006A2FC2">
              <w:rPr>
                <w:rFonts w:ascii="Arial" w:hAnsi="Arial" w:cs="Arial"/>
                <w:sz w:val="24"/>
                <w:szCs w:val="24"/>
              </w:rPr>
              <w:t>graduate students and undergraduate project students and the assessment of student knowledge.</w:t>
            </w:r>
          </w:p>
          <w:p w14:paraId="4DE2D49B" w14:textId="77777777" w:rsidR="00737035" w:rsidRPr="006A2FC2" w:rsidRDefault="00737035" w:rsidP="006A2FC2">
            <w:pPr>
              <w:rPr>
                <w:rFonts w:ascii="Arial" w:hAnsi="Arial" w:cs="Arial"/>
                <w:sz w:val="24"/>
                <w:szCs w:val="24"/>
              </w:rPr>
            </w:pPr>
          </w:p>
        </w:tc>
      </w:tr>
      <w:tr w:rsidR="00737035" w:rsidRPr="006A2FC2" w14:paraId="7DBEAE81" w14:textId="77777777" w:rsidTr="006A2FC2">
        <w:tc>
          <w:tcPr>
            <w:tcW w:w="466" w:type="dxa"/>
            <w:tcBorders>
              <w:top w:val="single" w:sz="4" w:space="0" w:color="auto"/>
              <w:left w:val="single" w:sz="4" w:space="0" w:color="auto"/>
              <w:bottom w:val="single" w:sz="4" w:space="0" w:color="auto"/>
              <w:right w:val="single" w:sz="4" w:space="0" w:color="auto"/>
            </w:tcBorders>
            <w:hideMark/>
          </w:tcPr>
          <w:p w14:paraId="1F573239" w14:textId="77777777" w:rsidR="00737035" w:rsidRPr="006A2FC2" w:rsidRDefault="00737035" w:rsidP="006A2FC2">
            <w:pPr>
              <w:rPr>
                <w:rFonts w:ascii="Arial" w:hAnsi="Arial" w:cs="Arial"/>
                <w:b/>
                <w:sz w:val="24"/>
                <w:szCs w:val="24"/>
              </w:rPr>
            </w:pPr>
            <w:r w:rsidRPr="006A2FC2">
              <w:rPr>
                <w:rFonts w:ascii="Arial" w:hAnsi="Arial" w:cs="Arial"/>
                <w:b/>
                <w:sz w:val="24"/>
                <w:szCs w:val="24"/>
              </w:rPr>
              <w:t>6</w:t>
            </w:r>
          </w:p>
        </w:tc>
        <w:tc>
          <w:tcPr>
            <w:tcW w:w="7974" w:type="dxa"/>
            <w:tcBorders>
              <w:top w:val="single" w:sz="4" w:space="0" w:color="auto"/>
              <w:left w:val="single" w:sz="4" w:space="0" w:color="auto"/>
              <w:bottom w:val="single" w:sz="4" w:space="0" w:color="auto"/>
              <w:right w:val="single" w:sz="4" w:space="0" w:color="auto"/>
            </w:tcBorders>
          </w:tcPr>
          <w:p w14:paraId="6F2E83D4" w14:textId="77777777" w:rsidR="00737035" w:rsidRPr="006A2FC2" w:rsidRDefault="00737035" w:rsidP="006A2FC2">
            <w:pPr>
              <w:rPr>
                <w:rFonts w:ascii="Arial" w:hAnsi="Arial" w:cs="Arial"/>
                <w:sz w:val="24"/>
                <w:szCs w:val="24"/>
              </w:rPr>
            </w:pPr>
            <w:r w:rsidRPr="006A2FC2">
              <w:rPr>
                <w:rFonts w:ascii="Arial" w:hAnsi="Arial" w:cs="Arial"/>
                <w:sz w:val="24"/>
                <w:szCs w:val="24"/>
              </w:rPr>
              <w:t>Continually update knowledge and understanding in field or specialism to inform research activity.</w:t>
            </w:r>
          </w:p>
          <w:p w14:paraId="66845506" w14:textId="77777777" w:rsidR="00737035" w:rsidRPr="006A2FC2" w:rsidRDefault="00737035" w:rsidP="006A2FC2">
            <w:pPr>
              <w:rPr>
                <w:rFonts w:ascii="Arial" w:hAnsi="Arial" w:cs="Arial"/>
                <w:sz w:val="24"/>
                <w:szCs w:val="24"/>
              </w:rPr>
            </w:pPr>
          </w:p>
        </w:tc>
      </w:tr>
      <w:tr w:rsidR="00737035" w:rsidRPr="006A2FC2" w14:paraId="1C8308FC" w14:textId="77777777" w:rsidTr="006A2FC2">
        <w:tc>
          <w:tcPr>
            <w:tcW w:w="466" w:type="dxa"/>
            <w:tcBorders>
              <w:top w:val="single" w:sz="4" w:space="0" w:color="auto"/>
              <w:left w:val="single" w:sz="4" w:space="0" w:color="auto"/>
              <w:bottom w:val="single" w:sz="4" w:space="0" w:color="auto"/>
              <w:right w:val="single" w:sz="4" w:space="0" w:color="auto"/>
            </w:tcBorders>
            <w:hideMark/>
          </w:tcPr>
          <w:p w14:paraId="17397736" w14:textId="77777777" w:rsidR="00737035" w:rsidRPr="006A2FC2" w:rsidRDefault="00737035" w:rsidP="006A2FC2">
            <w:pPr>
              <w:rPr>
                <w:rFonts w:ascii="Arial" w:hAnsi="Arial" w:cs="Arial"/>
                <w:b/>
                <w:sz w:val="24"/>
                <w:szCs w:val="24"/>
              </w:rPr>
            </w:pPr>
            <w:r w:rsidRPr="006A2FC2">
              <w:rPr>
                <w:rFonts w:ascii="Arial" w:hAnsi="Arial" w:cs="Arial"/>
                <w:b/>
                <w:sz w:val="24"/>
                <w:szCs w:val="24"/>
              </w:rPr>
              <w:t>7</w:t>
            </w:r>
          </w:p>
        </w:tc>
        <w:tc>
          <w:tcPr>
            <w:tcW w:w="7974" w:type="dxa"/>
            <w:tcBorders>
              <w:top w:val="single" w:sz="4" w:space="0" w:color="auto"/>
              <w:left w:val="single" w:sz="4" w:space="0" w:color="auto"/>
              <w:bottom w:val="single" w:sz="4" w:space="0" w:color="auto"/>
              <w:right w:val="single" w:sz="4" w:space="0" w:color="auto"/>
            </w:tcBorders>
          </w:tcPr>
          <w:p w14:paraId="129F1F46" w14:textId="77777777" w:rsidR="00737035" w:rsidRPr="006A2FC2" w:rsidRDefault="00737035" w:rsidP="006A2FC2">
            <w:pPr>
              <w:rPr>
                <w:rFonts w:ascii="Arial" w:hAnsi="Arial" w:cs="Arial"/>
                <w:sz w:val="24"/>
                <w:szCs w:val="24"/>
              </w:rPr>
            </w:pPr>
            <w:r w:rsidRPr="006A2FC2">
              <w:rPr>
                <w:rFonts w:ascii="Arial" w:hAnsi="Arial" w:cs="Arial"/>
                <w:sz w:val="24"/>
                <w:szCs w:val="24"/>
              </w:rPr>
              <w:t xml:space="preserve">Identify sources of funding and provide assistance with preparing bids to funding bodies. Develop ability to secure own funding e.g. travel grants. </w:t>
            </w:r>
          </w:p>
          <w:p w14:paraId="7D7F6CEF" w14:textId="77777777" w:rsidR="00737035" w:rsidRPr="006A2FC2" w:rsidRDefault="00737035" w:rsidP="006A2FC2">
            <w:pPr>
              <w:rPr>
                <w:rFonts w:ascii="Arial" w:hAnsi="Arial" w:cs="Arial"/>
                <w:sz w:val="24"/>
                <w:szCs w:val="24"/>
              </w:rPr>
            </w:pPr>
          </w:p>
        </w:tc>
      </w:tr>
      <w:tr w:rsidR="00737035" w:rsidRPr="006A2FC2" w14:paraId="0B4EA4B1" w14:textId="77777777" w:rsidTr="006A2FC2">
        <w:tc>
          <w:tcPr>
            <w:tcW w:w="466" w:type="dxa"/>
            <w:tcBorders>
              <w:top w:val="single" w:sz="4" w:space="0" w:color="auto"/>
              <w:left w:val="single" w:sz="4" w:space="0" w:color="auto"/>
              <w:bottom w:val="single" w:sz="4" w:space="0" w:color="auto"/>
              <w:right w:val="single" w:sz="4" w:space="0" w:color="auto"/>
            </w:tcBorders>
            <w:hideMark/>
          </w:tcPr>
          <w:p w14:paraId="69FC5E45" w14:textId="77777777" w:rsidR="00737035" w:rsidRPr="006A2FC2" w:rsidRDefault="00737035" w:rsidP="006A2FC2">
            <w:pPr>
              <w:rPr>
                <w:rFonts w:ascii="Arial" w:hAnsi="Arial" w:cs="Arial"/>
                <w:b/>
                <w:sz w:val="24"/>
                <w:szCs w:val="24"/>
              </w:rPr>
            </w:pPr>
            <w:r w:rsidRPr="006A2FC2">
              <w:rPr>
                <w:rFonts w:ascii="Arial" w:hAnsi="Arial" w:cs="Arial"/>
                <w:b/>
                <w:sz w:val="24"/>
                <w:szCs w:val="24"/>
              </w:rPr>
              <w:t>8</w:t>
            </w:r>
          </w:p>
        </w:tc>
        <w:tc>
          <w:tcPr>
            <w:tcW w:w="7974" w:type="dxa"/>
            <w:tcBorders>
              <w:top w:val="single" w:sz="4" w:space="0" w:color="auto"/>
              <w:left w:val="single" w:sz="4" w:space="0" w:color="auto"/>
              <w:bottom w:val="single" w:sz="4" w:space="0" w:color="auto"/>
              <w:right w:val="single" w:sz="4" w:space="0" w:color="auto"/>
            </w:tcBorders>
          </w:tcPr>
          <w:p w14:paraId="11B97C26" w14:textId="77777777" w:rsidR="00737035" w:rsidRPr="006A2FC2" w:rsidRDefault="00737035" w:rsidP="006A2FC2">
            <w:pPr>
              <w:rPr>
                <w:rFonts w:ascii="Arial" w:hAnsi="Arial" w:cs="Arial"/>
                <w:sz w:val="24"/>
                <w:szCs w:val="24"/>
              </w:rPr>
            </w:pPr>
            <w:r w:rsidRPr="006A2FC2">
              <w:rPr>
                <w:rFonts w:ascii="Arial" w:hAnsi="Arial" w:cs="Arial"/>
                <w:sz w:val="24"/>
                <w:szCs w:val="24"/>
              </w:rPr>
              <w:t>Contribute to the development of research objectives and proposals for own or joint research projects, with assistance of a mentor, if required.</w:t>
            </w:r>
          </w:p>
          <w:p w14:paraId="13DC73AE" w14:textId="77777777" w:rsidR="00737035" w:rsidRPr="006A2FC2" w:rsidRDefault="00737035" w:rsidP="006A2FC2">
            <w:pPr>
              <w:rPr>
                <w:rFonts w:ascii="Arial" w:hAnsi="Arial" w:cs="Arial"/>
                <w:sz w:val="24"/>
                <w:szCs w:val="24"/>
              </w:rPr>
            </w:pPr>
          </w:p>
        </w:tc>
      </w:tr>
      <w:tr w:rsidR="00737035" w:rsidRPr="006A2FC2" w14:paraId="775A11AA" w14:textId="77777777" w:rsidTr="006A2FC2">
        <w:tc>
          <w:tcPr>
            <w:tcW w:w="466" w:type="dxa"/>
            <w:tcBorders>
              <w:top w:val="single" w:sz="4" w:space="0" w:color="auto"/>
              <w:left w:val="single" w:sz="4" w:space="0" w:color="auto"/>
              <w:bottom w:val="single" w:sz="4" w:space="0" w:color="auto"/>
              <w:right w:val="single" w:sz="4" w:space="0" w:color="auto"/>
            </w:tcBorders>
            <w:hideMark/>
          </w:tcPr>
          <w:p w14:paraId="6310E2E8" w14:textId="77777777" w:rsidR="00737035" w:rsidRPr="006A2FC2" w:rsidRDefault="00737035" w:rsidP="006A2FC2">
            <w:pPr>
              <w:rPr>
                <w:rFonts w:ascii="Arial" w:hAnsi="Arial" w:cs="Arial"/>
                <w:b/>
                <w:sz w:val="24"/>
                <w:szCs w:val="24"/>
              </w:rPr>
            </w:pPr>
            <w:r w:rsidRPr="006A2FC2">
              <w:rPr>
                <w:rFonts w:ascii="Arial" w:hAnsi="Arial" w:cs="Arial"/>
                <w:b/>
                <w:sz w:val="24"/>
                <w:szCs w:val="24"/>
              </w:rPr>
              <w:t>9</w:t>
            </w:r>
          </w:p>
        </w:tc>
        <w:tc>
          <w:tcPr>
            <w:tcW w:w="7974" w:type="dxa"/>
            <w:tcBorders>
              <w:top w:val="single" w:sz="4" w:space="0" w:color="auto"/>
              <w:left w:val="single" w:sz="4" w:space="0" w:color="auto"/>
              <w:bottom w:val="single" w:sz="4" w:space="0" w:color="auto"/>
              <w:right w:val="single" w:sz="4" w:space="0" w:color="auto"/>
            </w:tcBorders>
          </w:tcPr>
          <w:p w14:paraId="19DDB87F" w14:textId="77777777" w:rsidR="00737035" w:rsidRPr="006A2FC2" w:rsidRDefault="00737035" w:rsidP="006A2FC2">
            <w:pPr>
              <w:rPr>
                <w:rFonts w:ascii="Arial" w:hAnsi="Arial" w:cs="Arial"/>
                <w:sz w:val="24"/>
                <w:szCs w:val="24"/>
              </w:rPr>
            </w:pPr>
            <w:r w:rsidRPr="006A2FC2">
              <w:rPr>
                <w:rFonts w:ascii="Arial" w:hAnsi="Arial" w:cs="Arial"/>
                <w:sz w:val="24"/>
                <w:szCs w:val="24"/>
              </w:rPr>
              <w:t>Disseminate knowledge of research advances to inform departmental teaching.</w:t>
            </w:r>
          </w:p>
          <w:p w14:paraId="69FBAE49" w14:textId="77777777" w:rsidR="00737035" w:rsidRPr="006A2FC2" w:rsidRDefault="00737035" w:rsidP="006A2FC2">
            <w:pPr>
              <w:rPr>
                <w:rFonts w:ascii="Arial" w:hAnsi="Arial" w:cs="Arial"/>
                <w:sz w:val="24"/>
                <w:szCs w:val="24"/>
              </w:rPr>
            </w:pPr>
          </w:p>
        </w:tc>
      </w:tr>
      <w:tr w:rsidR="006A2FC2" w:rsidRPr="006A2FC2" w14:paraId="09DC5DF1" w14:textId="77777777" w:rsidTr="009F5DF8">
        <w:trPr>
          <w:trHeight w:val="249"/>
        </w:trPr>
        <w:tc>
          <w:tcPr>
            <w:tcW w:w="8440" w:type="dxa"/>
            <w:gridSpan w:val="2"/>
            <w:tcBorders>
              <w:top w:val="single" w:sz="4" w:space="0" w:color="auto"/>
              <w:left w:val="single" w:sz="4" w:space="0" w:color="auto"/>
              <w:bottom w:val="single" w:sz="4" w:space="0" w:color="auto"/>
              <w:right w:val="single" w:sz="4" w:space="0" w:color="auto"/>
            </w:tcBorders>
          </w:tcPr>
          <w:p w14:paraId="2258AA44" w14:textId="77777777" w:rsidR="006A2FC2" w:rsidRDefault="006A2FC2" w:rsidP="006A2FC2">
            <w:pPr>
              <w:rPr>
                <w:rFonts w:ascii="Arial" w:hAnsi="Arial" w:cs="Arial"/>
                <w:sz w:val="24"/>
                <w:szCs w:val="24"/>
              </w:rPr>
            </w:pPr>
          </w:p>
          <w:p w14:paraId="0FF04DEE" w14:textId="42C1DD6E" w:rsidR="006A2FC2" w:rsidRPr="006A2FC2" w:rsidRDefault="006A2FC2" w:rsidP="006A2FC2">
            <w:pPr>
              <w:rPr>
                <w:rFonts w:ascii="Arial" w:hAnsi="Arial" w:cs="Arial"/>
                <w:sz w:val="24"/>
                <w:szCs w:val="24"/>
              </w:rPr>
            </w:pPr>
            <w:r w:rsidRPr="006A2FC2">
              <w:rPr>
                <w:rFonts w:ascii="Arial" w:hAnsi="Arial" w:cs="Arial"/>
                <w:sz w:val="24"/>
                <w:szCs w:val="24"/>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14:paraId="10EA5C1C" w14:textId="77777777" w:rsidR="006A2FC2" w:rsidRPr="006A2FC2" w:rsidRDefault="006A2FC2" w:rsidP="006A2FC2">
            <w:pPr>
              <w:rPr>
                <w:rFonts w:ascii="Arial" w:hAnsi="Arial" w:cs="Arial"/>
                <w:sz w:val="24"/>
                <w:szCs w:val="24"/>
              </w:rPr>
            </w:pPr>
          </w:p>
        </w:tc>
      </w:tr>
    </w:tbl>
    <w:p w14:paraId="660C89C4" w14:textId="77777777" w:rsidR="00737035" w:rsidRPr="006A2FC2" w:rsidRDefault="00737035" w:rsidP="006A2FC2">
      <w:pPr>
        <w:rPr>
          <w:rFonts w:ascii="Arial" w:hAnsi="Arial" w:cs="Arial"/>
          <w:sz w:val="24"/>
          <w:szCs w:val="24"/>
        </w:rPr>
      </w:pPr>
    </w:p>
    <w:p w14:paraId="0A0E0C48" w14:textId="77777777" w:rsidR="00737035" w:rsidRPr="006A2FC2" w:rsidRDefault="00737035" w:rsidP="006A2FC2">
      <w:pPr>
        <w:rPr>
          <w:rFonts w:ascii="Arial" w:hAnsi="Arial" w:cs="Arial"/>
          <w:sz w:val="24"/>
          <w:szCs w:val="24"/>
        </w:rPr>
      </w:pPr>
    </w:p>
    <w:p w14:paraId="57F9E518" w14:textId="77777777" w:rsidR="00737035" w:rsidRPr="006A2FC2" w:rsidRDefault="00737035" w:rsidP="006A2FC2">
      <w:pPr>
        <w:rPr>
          <w:rFonts w:ascii="Arial" w:hAnsi="Arial" w:cs="Arial"/>
          <w:sz w:val="24"/>
          <w:szCs w:val="24"/>
        </w:rPr>
      </w:pPr>
    </w:p>
    <w:p w14:paraId="28D6B9BD" w14:textId="77777777" w:rsidR="00737035" w:rsidRPr="006A2FC2" w:rsidRDefault="00737035" w:rsidP="006A2FC2">
      <w:pPr>
        <w:rPr>
          <w:rFonts w:ascii="Arial" w:hAnsi="Arial" w:cs="Arial"/>
          <w:sz w:val="24"/>
          <w:szCs w:val="24"/>
        </w:rPr>
      </w:pPr>
      <w:r w:rsidRPr="006A2FC2">
        <w:rPr>
          <w:rFonts w:ascii="Arial" w:hAnsi="Arial" w:cs="Arial"/>
          <w:sz w:val="24"/>
          <w:szCs w:val="24"/>
        </w:rPr>
        <w:br w:type="page"/>
      </w:r>
    </w:p>
    <w:p w14:paraId="50A05057" w14:textId="3E88BC5C" w:rsidR="00737035" w:rsidRDefault="00737035" w:rsidP="006A2FC2">
      <w:pPr>
        <w:rPr>
          <w:rFonts w:ascii="Arial" w:hAnsi="Arial" w:cs="Arial"/>
          <w:b/>
          <w:bCs/>
          <w:sz w:val="24"/>
          <w:szCs w:val="24"/>
        </w:rPr>
      </w:pPr>
      <w:r w:rsidRPr="006A2FC2">
        <w:rPr>
          <w:rFonts w:ascii="Arial" w:hAnsi="Arial" w:cs="Arial"/>
          <w:b/>
          <w:noProof/>
          <w:sz w:val="24"/>
          <w:szCs w:val="24"/>
          <w:lang w:eastAsia="en-GB"/>
        </w:rPr>
        <w:lastRenderedPageBreak/>
        <w:drawing>
          <wp:inline distT="0" distB="0" distL="0" distR="0" wp14:anchorId="54593E67" wp14:editId="7EBBD8B2">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Pr="006A2FC2">
        <w:rPr>
          <w:rFonts w:ascii="Arial" w:hAnsi="Arial" w:cs="Arial"/>
          <w:b/>
          <w:bCs/>
          <w:sz w:val="24"/>
          <w:szCs w:val="24"/>
        </w:rPr>
        <w:tab/>
        <w:t>Person Specification</w:t>
      </w:r>
    </w:p>
    <w:p w14:paraId="1EAEDE1B" w14:textId="358B6CA1" w:rsidR="006A2FC2" w:rsidRDefault="006A2FC2" w:rsidP="006A2FC2">
      <w:pPr>
        <w:rPr>
          <w:rFonts w:ascii="Arial" w:hAnsi="Arial" w:cs="Arial"/>
          <w:b/>
          <w:bCs/>
          <w:sz w:val="24"/>
          <w:szCs w:val="24"/>
        </w:rPr>
      </w:pPr>
    </w:p>
    <w:tbl>
      <w:tblPr>
        <w:tblW w:w="0" w:type="auto"/>
        <w:tblLayout w:type="fixed"/>
        <w:tblCellMar>
          <w:left w:w="0" w:type="dxa"/>
          <w:right w:w="0" w:type="dxa"/>
        </w:tblCellMar>
        <w:tblLook w:val="04A0" w:firstRow="1" w:lastRow="0" w:firstColumn="1" w:lastColumn="0" w:noHBand="0" w:noVBand="1"/>
      </w:tblPr>
      <w:tblGrid>
        <w:gridCol w:w="5211"/>
        <w:gridCol w:w="1709"/>
        <w:gridCol w:w="1530"/>
      </w:tblGrid>
      <w:tr w:rsidR="00737035" w:rsidRPr="006A2FC2" w14:paraId="68A4AA73" w14:textId="77777777" w:rsidTr="006A2FC2">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1EB764AB" w14:textId="268DD0C9" w:rsidR="00737035" w:rsidRPr="006A2FC2" w:rsidRDefault="00737035" w:rsidP="006A2FC2">
            <w:pPr>
              <w:rPr>
                <w:rFonts w:ascii="Arial" w:hAnsi="Arial" w:cs="Arial"/>
                <w:b/>
                <w:sz w:val="24"/>
                <w:szCs w:val="24"/>
              </w:rPr>
            </w:pPr>
            <w:r w:rsidRPr="006A2FC2">
              <w:rPr>
                <w:rFonts w:ascii="Arial" w:hAnsi="Arial" w:cs="Arial"/>
                <w:b/>
                <w:sz w:val="24"/>
                <w:szCs w:val="24"/>
              </w:rPr>
              <w:t>Criteria</w:t>
            </w:r>
          </w:p>
        </w:tc>
        <w:tc>
          <w:tcPr>
            <w:tcW w:w="1709"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7C9DC0B2" w14:textId="77777777" w:rsidR="00737035" w:rsidRPr="006A2FC2" w:rsidRDefault="00737035" w:rsidP="006A2FC2">
            <w:pPr>
              <w:jc w:val="center"/>
              <w:rPr>
                <w:rFonts w:ascii="Arial" w:hAnsi="Arial" w:cs="Arial"/>
                <w:b/>
                <w:sz w:val="24"/>
                <w:szCs w:val="24"/>
              </w:rPr>
            </w:pPr>
            <w:r w:rsidRPr="006A2FC2">
              <w:rPr>
                <w:rFonts w:ascii="Arial" w:hAnsi="Arial" w:cs="Arial"/>
                <w:b/>
                <w:sz w:val="24"/>
                <w:szCs w:val="24"/>
              </w:rPr>
              <w:t>Essential</w:t>
            </w:r>
          </w:p>
        </w:tc>
        <w:tc>
          <w:tcPr>
            <w:tcW w:w="153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AF65EEE" w14:textId="77777777" w:rsidR="00737035" w:rsidRPr="006A2FC2" w:rsidRDefault="00737035" w:rsidP="006A2FC2">
            <w:pPr>
              <w:jc w:val="center"/>
              <w:rPr>
                <w:rFonts w:ascii="Arial" w:hAnsi="Arial" w:cs="Arial"/>
                <w:b/>
                <w:sz w:val="24"/>
                <w:szCs w:val="24"/>
              </w:rPr>
            </w:pPr>
            <w:r w:rsidRPr="006A2FC2">
              <w:rPr>
                <w:rFonts w:ascii="Arial" w:hAnsi="Arial" w:cs="Arial"/>
                <w:b/>
                <w:sz w:val="24"/>
                <w:szCs w:val="24"/>
              </w:rPr>
              <w:t>Desirable</w:t>
            </w:r>
          </w:p>
        </w:tc>
      </w:tr>
      <w:tr w:rsidR="00737035" w:rsidRPr="006A2FC2" w14:paraId="04AA0174" w14:textId="77777777" w:rsidTr="006A2FC2">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102BDD64" w14:textId="77777777" w:rsidR="00737035" w:rsidRPr="006A2FC2" w:rsidRDefault="00737035" w:rsidP="006A2FC2">
            <w:pPr>
              <w:rPr>
                <w:rFonts w:ascii="Arial" w:hAnsi="Arial" w:cs="Arial"/>
                <w:b/>
                <w:sz w:val="24"/>
                <w:szCs w:val="24"/>
              </w:rPr>
            </w:pPr>
            <w:r w:rsidRPr="006A2FC2">
              <w:rPr>
                <w:rFonts w:ascii="Arial" w:hAnsi="Arial" w:cs="Arial"/>
                <w:b/>
                <w:sz w:val="24"/>
                <w:szCs w:val="24"/>
              </w:rPr>
              <w:t>Qualifications</w:t>
            </w:r>
          </w:p>
        </w:tc>
        <w:tc>
          <w:tcPr>
            <w:tcW w:w="1709"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7DD8F01C" w14:textId="77777777" w:rsidR="00737035" w:rsidRPr="006A2FC2" w:rsidRDefault="00737035" w:rsidP="006A2FC2">
            <w:pPr>
              <w:rPr>
                <w:rFonts w:ascii="Arial" w:hAnsi="Arial" w:cs="Arial"/>
                <w:sz w:val="24"/>
                <w:szCs w:val="24"/>
              </w:rPr>
            </w:pPr>
          </w:p>
        </w:tc>
        <w:tc>
          <w:tcPr>
            <w:tcW w:w="153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06805783" w14:textId="77777777" w:rsidR="00737035" w:rsidRPr="006A2FC2" w:rsidRDefault="00737035" w:rsidP="006A2FC2">
            <w:pPr>
              <w:rPr>
                <w:rFonts w:ascii="Arial" w:hAnsi="Arial" w:cs="Arial"/>
                <w:sz w:val="24"/>
                <w:szCs w:val="24"/>
              </w:rPr>
            </w:pPr>
          </w:p>
        </w:tc>
      </w:tr>
      <w:tr w:rsidR="00737035" w:rsidRPr="006A2FC2" w14:paraId="730B512E"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066FD9" w14:textId="77777777" w:rsidR="00737035" w:rsidRPr="006A2FC2" w:rsidRDefault="00737035" w:rsidP="006A2FC2">
            <w:pPr>
              <w:rPr>
                <w:rFonts w:ascii="Arial" w:hAnsi="Arial" w:cs="Arial"/>
                <w:sz w:val="24"/>
                <w:szCs w:val="24"/>
              </w:rPr>
            </w:pPr>
            <w:r w:rsidRPr="006A2FC2">
              <w:rPr>
                <w:rFonts w:ascii="Arial" w:hAnsi="Arial" w:cs="Arial"/>
                <w:sz w:val="24"/>
                <w:szCs w:val="24"/>
              </w:rPr>
              <w:t>A PhD degree in subject area of direct relevance for the project, or equivalent significant relevant experience and professional qualification</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D8DDB"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37E2F9" w14:textId="77777777" w:rsidR="00737035" w:rsidRPr="006A2FC2" w:rsidRDefault="00737035" w:rsidP="006A2FC2">
            <w:pPr>
              <w:rPr>
                <w:rFonts w:ascii="Arial" w:hAnsi="Arial" w:cs="Arial"/>
                <w:sz w:val="24"/>
                <w:szCs w:val="24"/>
              </w:rPr>
            </w:pPr>
          </w:p>
        </w:tc>
      </w:tr>
      <w:tr w:rsidR="00737035" w:rsidRPr="006A2FC2" w14:paraId="07E7AAAF" w14:textId="77777777" w:rsidTr="006A2FC2">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31C6DE5" w14:textId="77DD01D4" w:rsidR="00737035" w:rsidRPr="006A2FC2" w:rsidRDefault="00737035" w:rsidP="006A2FC2">
            <w:pPr>
              <w:rPr>
                <w:rFonts w:ascii="Arial" w:hAnsi="Arial" w:cs="Arial"/>
                <w:sz w:val="24"/>
                <w:szCs w:val="24"/>
              </w:rPr>
            </w:pPr>
            <w:r w:rsidRPr="006A2FC2">
              <w:rPr>
                <w:rFonts w:ascii="Arial" w:hAnsi="Arial" w:cs="Arial"/>
                <w:b/>
                <w:sz w:val="24"/>
                <w:szCs w:val="24"/>
              </w:rPr>
              <w:t>Experience/Knowledge</w:t>
            </w:r>
          </w:p>
        </w:tc>
        <w:tc>
          <w:tcPr>
            <w:tcW w:w="1709"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4B093B3" w14:textId="77777777" w:rsidR="00737035" w:rsidRPr="006A2FC2" w:rsidRDefault="00737035" w:rsidP="006A2FC2">
            <w:pPr>
              <w:jc w:val="center"/>
              <w:rPr>
                <w:rFonts w:ascii="Arial" w:hAnsi="Arial" w:cs="Arial"/>
                <w:sz w:val="24"/>
                <w:szCs w:val="24"/>
              </w:rPr>
            </w:pPr>
          </w:p>
        </w:tc>
        <w:tc>
          <w:tcPr>
            <w:tcW w:w="153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51F2BFF" w14:textId="77777777" w:rsidR="00737035" w:rsidRPr="006A2FC2" w:rsidRDefault="00737035" w:rsidP="006A2FC2">
            <w:pPr>
              <w:jc w:val="center"/>
              <w:rPr>
                <w:rFonts w:ascii="Arial" w:hAnsi="Arial" w:cs="Arial"/>
                <w:sz w:val="24"/>
                <w:szCs w:val="24"/>
              </w:rPr>
            </w:pPr>
          </w:p>
        </w:tc>
      </w:tr>
      <w:tr w:rsidR="00737035" w:rsidRPr="006A2FC2" w14:paraId="401ECFAF"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8BB544" w14:textId="77777777" w:rsidR="00737035" w:rsidRPr="006A2FC2" w:rsidRDefault="00737035" w:rsidP="006A2FC2">
            <w:pPr>
              <w:rPr>
                <w:rFonts w:ascii="Arial" w:hAnsi="Arial" w:cs="Arial"/>
                <w:sz w:val="24"/>
                <w:szCs w:val="24"/>
              </w:rPr>
            </w:pPr>
            <w:proofErr w:type="spellStart"/>
            <w:r w:rsidRPr="006A2FC2">
              <w:rPr>
                <w:rFonts w:ascii="Arial" w:hAnsi="Arial" w:cs="Arial"/>
                <w:sz w:val="24"/>
                <w:szCs w:val="24"/>
              </w:rPr>
              <w:t>Post doctoral</w:t>
            </w:r>
            <w:proofErr w:type="spellEnd"/>
            <w:r w:rsidRPr="006A2FC2">
              <w:rPr>
                <w:rFonts w:ascii="Arial" w:hAnsi="Arial" w:cs="Arial"/>
                <w:sz w:val="24"/>
                <w:szCs w:val="24"/>
              </w:rPr>
              <w:t xml:space="preserve"> experience</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B5ECA9" w14:textId="77777777" w:rsidR="00737035" w:rsidRPr="006A2FC2" w:rsidRDefault="00737035" w:rsidP="006A2FC2">
            <w:pPr>
              <w:jc w:val="center"/>
              <w:rPr>
                <w:rFonts w:ascii="Arial" w:hAnsi="Arial" w:cs="Arial"/>
                <w:sz w:val="24"/>
                <w:szCs w:val="24"/>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4EC03"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r>
      <w:tr w:rsidR="00737035" w:rsidRPr="006A2FC2" w14:paraId="13027CF7"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1246EF" w14:textId="77777777" w:rsidR="00737035" w:rsidRPr="006A2FC2" w:rsidRDefault="00737035" w:rsidP="006A2FC2">
            <w:pPr>
              <w:rPr>
                <w:rFonts w:ascii="Arial" w:hAnsi="Arial" w:cs="Arial"/>
                <w:sz w:val="24"/>
                <w:szCs w:val="24"/>
              </w:rPr>
            </w:pPr>
            <w:r w:rsidRPr="006A2FC2">
              <w:rPr>
                <w:rFonts w:ascii="Arial" w:hAnsi="Arial" w:cs="Arial"/>
                <w:sz w:val="24"/>
                <w:szCs w:val="24"/>
              </w:rPr>
              <w:t>Demonstrated significant depth and breadth of specialist knowledge of subject matter to contribute to research program</w:t>
            </w:r>
            <w:bookmarkStart w:id="1" w:name="_GoBack"/>
            <w:bookmarkEnd w:id="1"/>
            <w:r w:rsidRPr="006A2FC2">
              <w:rPr>
                <w:rFonts w:ascii="Arial" w:hAnsi="Arial" w:cs="Arial"/>
                <w:sz w:val="24"/>
                <w:szCs w:val="24"/>
              </w:rPr>
              <w:t>mes and to the development of departmental research activities</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84146"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2CFD6A" w14:textId="77777777" w:rsidR="00737035" w:rsidRPr="006A2FC2" w:rsidRDefault="00737035" w:rsidP="006A2FC2">
            <w:pPr>
              <w:jc w:val="center"/>
              <w:rPr>
                <w:rFonts w:ascii="Arial" w:hAnsi="Arial" w:cs="Arial"/>
                <w:sz w:val="24"/>
                <w:szCs w:val="24"/>
              </w:rPr>
            </w:pPr>
          </w:p>
        </w:tc>
      </w:tr>
      <w:tr w:rsidR="00737035" w:rsidRPr="006A2FC2" w14:paraId="4EDC30F7"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889958" w14:textId="21FF70F1" w:rsidR="00737035" w:rsidRPr="006A2FC2" w:rsidRDefault="00737035" w:rsidP="006A2FC2">
            <w:pPr>
              <w:rPr>
                <w:rFonts w:ascii="Arial" w:hAnsi="Arial" w:cs="Arial"/>
                <w:sz w:val="24"/>
                <w:szCs w:val="24"/>
              </w:rPr>
            </w:pPr>
            <w:r w:rsidRPr="006A2FC2">
              <w:rPr>
                <w:rFonts w:ascii="Arial" w:hAnsi="Arial" w:cs="Arial"/>
                <w:sz w:val="24"/>
                <w:szCs w:val="24"/>
              </w:rPr>
              <w:t>Demonstrated awareness of latest developments in the field of research and in research design</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6FA3E7"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EFB413" w14:textId="77777777" w:rsidR="00737035" w:rsidRPr="006A2FC2" w:rsidRDefault="00737035" w:rsidP="006A2FC2">
            <w:pPr>
              <w:jc w:val="center"/>
              <w:rPr>
                <w:rFonts w:ascii="Arial" w:hAnsi="Arial" w:cs="Arial"/>
                <w:sz w:val="24"/>
                <w:szCs w:val="24"/>
              </w:rPr>
            </w:pPr>
          </w:p>
        </w:tc>
      </w:tr>
      <w:tr w:rsidR="00737035" w:rsidRPr="006A2FC2" w14:paraId="25D2A4D6"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4F5B6E" w14:textId="77777777" w:rsidR="00737035" w:rsidRPr="006A2FC2" w:rsidRDefault="00737035" w:rsidP="006A2FC2">
            <w:pPr>
              <w:rPr>
                <w:rFonts w:ascii="Arial" w:hAnsi="Arial" w:cs="Arial"/>
                <w:sz w:val="24"/>
                <w:szCs w:val="24"/>
              </w:rPr>
            </w:pPr>
            <w:r w:rsidRPr="006A2FC2">
              <w:rPr>
                <w:rFonts w:ascii="Arial" w:hAnsi="Arial" w:cs="Arial"/>
                <w:sz w:val="24"/>
                <w:szCs w:val="24"/>
              </w:rPr>
              <w:t>Demonstrated potential to publish in high quality, peer reviewed journals</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373C9"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2DC45A" w14:textId="77777777" w:rsidR="00737035" w:rsidRPr="006A2FC2" w:rsidRDefault="00737035" w:rsidP="006A2FC2">
            <w:pPr>
              <w:jc w:val="center"/>
              <w:rPr>
                <w:rFonts w:ascii="Arial" w:hAnsi="Arial" w:cs="Arial"/>
                <w:sz w:val="24"/>
                <w:szCs w:val="24"/>
              </w:rPr>
            </w:pPr>
          </w:p>
        </w:tc>
      </w:tr>
      <w:tr w:rsidR="00737035" w:rsidRPr="006A2FC2" w14:paraId="42983CBC" w14:textId="77777777" w:rsidTr="006A2FC2">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343266CE" w14:textId="77777777" w:rsidR="00737035" w:rsidRPr="006A2FC2" w:rsidRDefault="00737035" w:rsidP="006A2FC2">
            <w:pPr>
              <w:rPr>
                <w:rFonts w:ascii="Arial" w:hAnsi="Arial" w:cs="Arial"/>
                <w:sz w:val="24"/>
                <w:szCs w:val="24"/>
              </w:rPr>
            </w:pPr>
            <w:r w:rsidRPr="006A2FC2">
              <w:rPr>
                <w:rFonts w:ascii="Arial" w:hAnsi="Arial" w:cs="Arial"/>
                <w:b/>
                <w:sz w:val="24"/>
                <w:szCs w:val="24"/>
              </w:rPr>
              <w:t>Skills</w:t>
            </w:r>
          </w:p>
        </w:tc>
        <w:tc>
          <w:tcPr>
            <w:tcW w:w="1709"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C9EC33B" w14:textId="77777777" w:rsidR="00737035" w:rsidRPr="006A2FC2" w:rsidRDefault="00737035" w:rsidP="006A2FC2">
            <w:pPr>
              <w:jc w:val="center"/>
              <w:rPr>
                <w:rFonts w:ascii="Arial" w:hAnsi="Arial" w:cs="Arial"/>
                <w:sz w:val="24"/>
                <w:szCs w:val="24"/>
              </w:rPr>
            </w:pPr>
          </w:p>
        </w:tc>
        <w:tc>
          <w:tcPr>
            <w:tcW w:w="153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1B47278" w14:textId="77777777" w:rsidR="00737035" w:rsidRPr="006A2FC2" w:rsidRDefault="00737035" w:rsidP="006A2FC2">
            <w:pPr>
              <w:jc w:val="center"/>
              <w:rPr>
                <w:rFonts w:ascii="Arial" w:hAnsi="Arial" w:cs="Arial"/>
                <w:sz w:val="24"/>
                <w:szCs w:val="24"/>
              </w:rPr>
            </w:pPr>
          </w:p>
        </w:tc>
      </w:tr>
      <w:tr w:rsidR="00737035" w:rsidRPr="006A2FC2" w14:paraId="5EE77809"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5EDBA6" w14:textId="77777777" w:rsidR="00737035" w:rsidRPr="006A2FC2" w:rsidRDefault="00737035" w:rsidP="006A2FC2">
            <w:pPr>
              <w:rPr>
                <w:rFonts w:ascii="Arial" w:hAnsi="Arial" w:cs="Arial"/>
                <w:sz w:val="24"/>
                <w:szCs w:val="24"/>
              </w:rPr>
            </w:pPr>
            <w:r w:rsidRPr="006A2FC2">
              <w:rPr>
                <w:rFonts w:ascii="Arial" w:hAnsi="Arial" w:cs="Arial"/>
                <w:sz w:val="24"/>
                <w:szCs w:val="24"/>
              </w:rPr>
              <w:t>Ability to prepare research proposals, to conduct individual research work and to disseminate results</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1D69F7" w14:textId="77777777" w:rsidR="00737035" w:rsidRPr="006A2FC2" w:rsidRDefault="00737035" w:rsidP="006A2FC2">
            <w:pPr>
              <w:jc w:val="center"/>
              <w:rPr>
                <w:rFonts w:ascii="Arial" w:hAnsi="Arial" w:cs="Arial"/>
                <w:sz w:val="24"/>
                <w:szCs w:val="24"/>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76E979" w14:textId="77777777" w:rsidR="00737035" w:rsidRPr="006A2FC2" w:rsidRDefault="00595400" w:rsidP="006A2FC2">
            <w:pPr>
              <w:jc w:val="center"/>
              <w:rPr>
                <w:rFonts w:ascii="Arial" w:hAnsi="Arial" w:cs="Arial"/>
                <w:sz w:val="24"/>
                <w:szCs w:val="24"/>
              </w:rPr>
            </w:pPr>
            <w:r w:rsidRPr="006A2FC2">
              <w:rPr>
                <w:rFonts w:ascii="Arial" w:hAnsi="Arial" w:cs="Arial"/>
                <w:sz w:val="24"/>
                <w:szCs w:val="24"/>
              </w:rPr>
              <w:t>√</w:t>
            </w:r>
          </w:p>
        </w:tc>
      </w:tr>
      <w:tr w:rsidR="00737035" w:rsidRPr="006A2FC2" w14:paraId="04209AFE"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6DDCD2" w14:textId="5F9C928F" w:rsidR="00737035" w:rsidRPr="006A2FC2" w:rsidRDefault="00737035" w:rsidP="006A2FC2">
            <w:pPr>
              <w:rPr>
                <w:rFonts w:ascii="Arial" w:hAnsi="Arial" w:cs="Arial"/>
                <w:sz w:val="24"/>
                <w:szCs w:val="24"/>
              </w:rPr>
            </w:pPr>
            <w:r w:rsidRPr="006A2FC2">
              <w:rPr>
                <w:rFonts w:ascii="Arial" w:hAnsi="Arial" w:cs="Arial"/>
                <w:sz w:val="24"/>
                <w:szCs w:val="24"/>
              </w:rPr>
              <w:t>Ability to organise and prioritise own workload to meet required deadlines</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D4DB6"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B2ED6" w14:textId="77777777" w:rsidR="00737035" w:rsidRPr="006A2FC2" w:rsidRDefault="00737035" w:rsidP="006A2FC2">
            <w:pPr>
              <w:jc w:val="center"/>
              <w:rPr>
                <w:rFonts w:ascii="Arial" w:hAnsi="Arial" w:cs="Arial"/>
                <w:sz w:val="24"/>
                <w:szCs w:val="24"/>
              </w:rPr>
            </w:pPr>
          </w:p>
        </w:tc>
      </w:tr>
      <w:tr w:rsidR="00737035" w:rsidRPr="006A2FC2" w14:paraId="4DD403BE"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E6AE2E" w14:textId="77777777" w:rsidR="00737035" w:rsidRPr="006A2FC2" w:rsidRDefault="00737035" w:rsidP="006A2FC2">
            <w:pPr>
              <w:rPr>
                <w:rFonts w:ascii="Arial" w:hAnsi="Arial" w:cs="Arial"/>
                <w:sz w:val="24"/>
                <w:szCs w:val="24"/>
              </w:rPr>
            </w:pPr>
            <w:r w:rsidRPr="006A2FC2">
              <w:rPr>
                <w:rFonts w:ascii="Arial" w:hAnsi="Arial" w:cs="Arial"/>
                <w:sz w:val="24"/>
                <w:szCs w:val="24"/>
              </w:rPr>
              <w:t>Ability to write research reports and to effectively disseminate outcomes</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5057C"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A039BD" w14:textId="77777777" w:rsidR="00737035" w:rsidRPr="006A2FC2" w:rsidRDefault="00737035" w:rsidP="006A2FC2">
            <w:pPr>
              <w:jc w:val="center"/>
              <w:rPr>
                <w:rFonts w:ascii="Arial" w:hAnsi="Arial" w:cs="Arial"/>
                <w:sz w:val="24"/>
                <w:szCs w:val="24"/>
              </w:rPr>
            </w:pPr>
          </w:p>
        </w:tc>
      </w:tr>
      <w:tr w:rsidR="00737035" w:rsidRPr="006A2FC2" w14:paraId="2F2A5FE8"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06212" w14:textId="77777777" w:rsidR="00737035" w:rsidRPr="006A2FC2" w:rsidRDefault="00737035" w:rsidP="006A2FC2">
            <w:pPr>
              <w:rPr>
                <w:rFonts w:ascii="Arial" w:hAnsi="Arial" w:cs="Arial"/>
                <w:sz w:val="24"/>
                <w:szCs w:val="24"/>
              </w:rPr>
            </w:pPr>
            <w:r w:rsidRPr="006A2FC2">
              <w:rPr>
                <w:rFonts w:ascii="Arial" w:hAnsi="Arial" w:cs="Arial"/>
                <w:sz w:val="24"/>
                <w:szCs w:val="24"/>
              </w:rPr>
              <w:t>Excellent oral, interpersonal and written communication skills</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DF2267"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37CFC4" w14:textId="77777777" w:rsidR="00737035" w:rsidRPr="006A2FC2" w:rsidRDefault="00737035" w:rsidP="006A2FC2">
            <w:pPr>
              <w:jc w:val="center"/>
              <w:rPr>
                <w:rFonts w:ascii="Arial" w:hAnsi="Arial" w:cs="Arial"/>
                <w:sz w:val="24"/>
                <w:szCs w:val="24"/>
              </w:rPr>
            </w:pPr>
          </w:p>
        </w:tc>
      </w:tr>
      <w:tr w:rsidR="00737035" w:rsidRPr="006A2FC2" w14:paraId="1086A6E7"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E089F" w14:textId="77777777" w:rsidR="00737035" w:rsidRPr="006A2FC2" w:rsidRDefault="00737035" w:rsidP="006A2FC2">
            <w:pPr>
              <w:rPr>
                <w:rFonts w:ascii="Arial" w:hAnsi="Arial" w:cs="Arial"/>
                <w:sz w:val="24"/>
                <w:szCs w:val="24"/>
              </w:rPr>
            </w:pPr>
            <w:r w:rsidRPr="006A2FC2">
              <w:rPr>
                <w:rFonts w:ascii="Arial" w:hAnsi="Arial" w:cs="Arial"/>
                <w:sz w:val="24"/>
                <w:szCs w:val="24"/>
              </w:rPr>
              <w:t xml:space="preserve">Proficiency in </w:t>
            </w:r>
            <w:r w:rsidR="00595400" w:rsidRPr="006A2FC2">
              <w:rPr>
                <w:rFonts w:ascii="Arial" w:hAnsi="Arial" w:cs="Arial"/>
                <w:sz w:val="24"/>
                <w:szCs w:val="24"/>
              </w:rPr>
              <w:t>appropriate</w:t>
            </w:r>
            <w:r w:rsidRPr="006A2FC2">
              <w:rPr>
                <w:rFonts w:ascii="Arial" w:hAnsi="Arial" w:cs="Arial"/>
                <w:sz w:val="24"/>
                <w:szCs w:val="24"/>
              </w:rPr>
              <w:t xml:space="preserve"> techniques (as appropriate to discipline)</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8D7E39"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302EF7" w14:textId="77777777" w:rsidR="00737035" w:rsidRPr="006A2FC2" w:rsidRDefault="00737035" w:rsidP="006A2FC2">
            <w:pPr>
              <w:jc w:val="center"/>
              <w:rPr>
                <w:rFonts w:ascii="Arial" w:hAnsi="Arial" w:cs="Arial"/>
                <w:sz w:val="24"/>
                <w:szCs w:val="24"/>
              </w:rPr>
            </w:pPr>
          </w:p>
        </w:tc>
      </w:tr>
      <w:tr w:rsidR="00737035" w:rsidRPr="006A2FC2" w14:paraId="5CEB9418"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DB859" w14:textId="77777777" w:rsidR="00737035" w:rsidRPr="006A2FC2" w:rsidRDefault="00737035" w:rsidP="006A2FC2">
            <w:pPr>
              <w:rPr>
                <w:rFonts w:ascii="Arial" w:hAnsi="Arial" w:cs="Arial"/>
                <w:sz w:val="24"/>
                <w:szCs w:val="24"/>
              </w:rPr>
            </w:pPr>
            <w:r w:rsidRPr="006A2FC2">
              <w:rPr>
                <w:rFonts w:ascii="Arial" w:hAnsi="Arial" w:cs="Arial"/>
                <w:sz w:val="24"/>
                <w:szCs w:val="24"/>
              </w:rPr>
              <w:t>Proficiency in IT skills (as appropriate to discipline)</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5EC4C"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5701C5" w14:textId="77777777" w:rsidR="00737035" w:rsidRPr="006A2FC2" w:rsidRDefault="00737035" w:rsidP="006A2FC2">
            <w:pPr>
              <w:jc w:val="center"/>
              <w:rPr>
                <w:rFonts w:ascii="Arial" w:hAnsi="Arial" w:cs="Arial"/>
                <w:sz w:val="24"/>
                <w:szCs w:val="24"/>
              </w:rPr>
            </w:pPr>
          </w:p>
        </w:tc>
      </w:tr>
      <w:tr w:rsidR="00737035" w:rsidRPr="006A2FC2" w14:paraId="51BD259F" w14:textId="77777777" w:rsidTr="006A2FC2">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2EA1B95B" w14:textId="77777777" w:rsidR="00737035" w:rsidRPr="006A2FC2" w:rsidRDefault="00737035" w:rsidP="006A2FC2">
            <w:pPr>
              <w:rPr>
                <w:rFonts w:ascii="Arial" w:hAnsi="Arial" w:cs="Arial"/>
                <w:sz w:val="24"/>
                <w:szCs w:val="24"/>
              </w:rPr>
            </w:pPr>
            <w:r w:rsidRPr="006A2FC2">
              <w:rPr>
                <w:rFonts w:ascii="Arial" w:hAnsi="Arial" w:cs="Arial"/>
                <w:b/>
                <w:sz w:val="24"/>
                <w:szCs w:val="24"/>
              </w:rPr>
              <w:t>Attributes</w:t>
            </w:r>
          </w:p>
        </w:tc>
        <w:tc>
          <w:tcPr>
            <w:tcW w:w="1709"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0D509C8C" w14:textId="77777777" w:rsidR="00737035" w:rsidRPr="006A2FC2" w:rsidRDefault="00737035" w:rsidP="006A2FC2">
            <w:pPr>
              <w:rPr>
                <w:rFonts w:ascii="Arial" w:hAnsi="Arial" w:cs="Arial"/>
                <w:sz w:val="24"/>
                <w:szCs w:val="24"/>
              </w:rPr>
            </w:pPr>
            <w:r w:rsidRPr="006A2FC2">
              <w:rPr>
                <w:rFonts w:ascii="Arial" w:hAnsi="Arial" w:cs="Arial"/>
                <w:sz w:val="24"/>
                <w:szCs w:val="24"/>
              </w:rPr>
              <w:t> </w:t>
            </w:r>
          </w:p>
        </w:tc>
        <w:tc>
          <w:tcPr>
            <w:tcW w:w="153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8925B15" w14:textId="77777777" w:rsidR="00737035" w:rsidRPr="006A2FC2" w:rsidRDefault="00737035" w:rsidP="006A2FC2">
            <w:pPr>
              <w:rPr>
                <w:rFonts w:ascii="Arial" w:hAnsi="Arial" w:cs="Arial"/>
                <w:sz w:val="24"/>
                <w:szCs w:val="24"/>
              </w:rPr>
            </w:pPr>
          </w:p>
        </w:tc>
      </w:tr>
      <w:tr w:rsidR="00737035" w:rsidRPr="006A2FC2" w14:paraId="11013C31"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79514E" w14:textId="14AF5CF5" w:rsidR="00737035" w:rsidRPr="006A2FC2" w:rsidRDefault="00737035" w:rsidP="006A2FC2">
            <w:pPr>
              <w:rPr>
                <w:rFonts w:ascii="Arial" w:hAnsi="Arial" w:cs="Arial"/>
                <w:sz w:val="24"/>
                <w:szCs w:val="24"/>
              </w:rPr>
            </w:pPr>
            <w:r w:rsidRPr="006A2FC2">
              <w:rPr>
                <w:rFonts w:ascii="Arial" w:hAnsi="Arial" w:cs="Arial"/>
                <w:sz w:val="24"/>
                <w:szCs w:val="24"/>
              </w:rPr>
              <w:t>Commitment to working within professional and ethical codes of conduct</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1129A"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A35BB0" w14:textId="77777777" w:rsidR="00737035" w:rsidRPr="006A2FC2" w:rsidRDefault="00737035" w:rsidP="006A2FC2">
            <w:pPr>
              <w:jc w:val="center"/>
              <w:rPr>
                <w:rFonts w:ascii="Arial" w:hAnsi="Arial" w:cs="Arial"/>
                <w:sz w:val="24"/>
                <w:szCs w:val="24"/>
              </w:rPr>
            </w:pPr>
          </w:p>
        </w:tc>
      </w:tr>
      <w:tr w:rsidR="00737035" w:rsidRPr="006A2FC2" w14:paraId="517E541E"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6EE1B0" w14:textId="77777777" w:rsidR="00737035" w:rsidRPr="006A2FC2" w:rsidRDefault="00737035" w:rsidP="006A2FC2">
            <w:pPr>
              <w:rPr>
                <w:rFonts w:ascii="Arial" w:hAnsi="Arial" w:cs="Arial"/>
                <w:sz w:val="24"/>
                <w:szCs w:val="24"/>
              </w:rPr>
            </w:pPr>
            <w:r w:rsidRPr="006A2FC2">
              <w:rPr>
                <w:rFonts w:ascii="Arial" w:hAnsi="Arial" w:cs="Arial"/>
                <w:sz w:val="24"/>
                <w:szCs w:val="24"/>
              </w:rPr>
              <w:t xml:space="preserve">Innovation and developing creative solutions </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51E7C"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F7D7F" w14:textId="77777777" w:rsidR="00737035" w:rsidRPr="006A2FC2" w:rsidRDefault="00737035" w:rsidP="006A2FC2">
            <w:pPr>
              <w:jc w:val="center"/>
              <w:rPr>
                <w:rFonts w:ascii="Arial" w:hAnsi="Arial" w:cs="Arial"/>
                <w:sz w:val="24"/>
                <w:szCs w:val="24"/>
              </w:rPr>
            </w:pPr>
          </w:p>
        </w:tc>
      </w:tr>
      <w:tr w:rsidR="00737035" w:rsidRPr="006A2FC2" w14:paraId="6D839DC3"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DDAB6" w14:textId="77777777" w:rsidR="00737035" w:rsidRPr="006A2FC2" w:rsidRDefault="00737035" w:rsidP="006A2FC2">
            <w:pPr>
              <w:rPr>
                <w:rFonts w:ascii="Arial" w:hAnsi="Arial" w:cs="Arial"/>
                <w:sz w:val="24"/>
                <w:szCs w:val="24"/>
              </w:rPr>
            </w:pPr>
            <w:r w:rsidRPr="006A2FC2">
              <w:rPr>
                <w:rFonts w:ascii="Arial" w:hAnsi="Arial" w:cs="Arial"/>
                <w:sz w:val="24"/>
                <w:szCs w:val="24"/>
              </w:rPr>
              <w:t>Commitment to excellence in research</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6C73D2"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A43B4C" w14:textId="77777777" w:rsidR="00737035" w:rsidRPr="006A2FC2" w:rsidRDefault="00737035" w:rsidP="006A2FC2">
            <w:pPr>
              <w:jc w:val="center"/>
              <w:rPr>
                <w:rFonts w:ascii="Arial" w:hAnsi="Arial" w:cs="Arial"/>
                <w:sz w:val="24"/>
                <w:szCs w:val="24"/>
              </w:rPr>
            </w:pPr>
          </w:p>
        </w:tc>
      </w:tr>
      <w:tr w:rsidR="00737035" w:rsidRPr="006A2FC2" w14:paraId="5C812CE9"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4822CB" w14:textId="77777777" w:rsidR="00737035" w:rsidRPr="006A2FC2" w:rsidRDefault="00737035" w:rsidP="006A2FC2">
            <w:pPr>
              <w:rPr>
                <w:rFonts w:ascii="Arial" w:hAnsi="Arial" w:cs="Arial"/>
                <w:sz w:val="24"/>
                <w:szCs w:val="24"/>
              </w:rPr>
            </w:pPr>
            <w:r w:rsidRPr="006A2FC2">
              <w:rPr>
                <w:rFonts w:ascii="Arial" w:hAnsi="Arial" w:cs="Arial"/>
                <w:sz w:val="24"/>
                <w:szCs w:val="24"/>
              </w:rPr>
              <w:t>Enthusiasm and self-motivation</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6BC7C0"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DAC9EB" w14:textId="77777777" w:rsidR="00737035" w:rsidRPr="006A2FC2" w:rsidRDefault="00737035" w:rsidP="006A2FC2">
            <w:pPr>
              <w:jc w:val="center"/>
              <w:rPr>
                <w:rFonts w:ascii="Arial" w:hAnsi="Arial" w:cs="Arial"/>
                <w:sz w:val="24"/>
                <w:szCs w:val="24"/>
              </w:rPr>
            </w:pPr>
          </w:p>
        </w:tc>
      </w:tr>
      <w:tr w:rsidR="00737035" w:rsidRPr="006A2FC2" w14:paraId="5FC61396"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A4E01A" w14:textId="77777777" w:rsidR="00737035" w:rsidRPr="006A2FC2" w:rsidRDefault="00737035" w:rsidP="006A2FC2">
            <w:pPr>
              <w:rPr>
                <w:rFonts w:ascii="Arial" w:hAnsi="Arial" w:cs="Arial"/>
                <w:sz w:val="24"/>
                <w:szCs w:val="24"/>
              </w:rPr>
            </w:pPr>
            <w:r w:rsidRPr="006A2FC2">
              <w:rPr>
                <w:rFonts w:ascii="Arial" w:hAnsi="Arial" w:cs="Arial"/>
                <w:sz w:val="24"/>
                <w:szCs w:val="24"/>
              </w:rPr>
              <w:t xml:space="preserve">Tenacity – working to achieve own and team objectives and to overcome obstacles </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63024"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E1C818" w14:textId="77777777" w:rsidR="00737035" w:rsidRPr="006A2FC2" w:rsidRDefault="00737035" w:rsidP="006A2FC2">
            <w:pPr>
              <w:jc w:val="center"/>
              <w:rPr>
                <w:rFonts w:ascii="Arial" w:hAnsi="Arial" w:cs="Arial"/>
                <w:sz w:val="24"/>
                <w:szCs w:val="24"/>
              </w:rPr>
            </w:pPr>
          </w:p>
        </w:tc>
      </w:tr>
      <w:tr w:rsidR="00737035" w:rsidRPr="006A2FC2" w14:paraId="1EB14921"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EA5DA6" w14:textId="77777777" w:rsidR="00737035" w:rsidRPr="006A2FC2" w:rsidRDefault="00737035" w:rsidP="006A2FC2">
            <w:pPr>
              <w:rPr>
                <w:rFonts w:ascii="Arial" w:hAnsi="Arial" w:cs="Arial"/>
                <w:sz w:val="24"/>
                <w:szCs w:val="24"/>
              </w:rPr>
            </w:pPr>
            <w:r w:rsidRPr="006A2FC2">
              <w:rPr>
                <w:rFonts w:ascii="Arial" w:hAnsi="Arial" w:cs="Arial"/>
                <w:sz w:val="24"/>
                <w:szCs w:val="24"/>
              </w:rPr>
              <w:t>Ability to be an effective team worker</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78252"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EF5589" w14:textId="77777777" w:rsidR="00737035" w:rsidRPr="006A2FC2" w:rsidRDefault="00737035" w:rsidP="006A2FC2">
            <w:pPr>
              <w:jc w:val="center"/>
              <w:rPr>
                <w:rFonts w:ascii="Arial" w:hAnsi="Arial" w:cs="Arial"/>
                <w:sz w:val="24"/>
                <w:szCs w:val="24"/>
              </w:rPr>
            </w:pPr>
          </w:p>
        </w:tc>
      </w:tr>
      <w:tr w:rsidR="00737035" w:rsidRPr="006A2FC2" w14:paraId="0301A52A" w14:textId="77777777" w:rsidTr="006A2FC2">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4F4118" w14:textId="77777777" w:rsidR="00737035" w:rsidRPr="006A2FC2" w:rsidRDefault="00737035" w:rsidP="006A2FC2">
            <w:pPr>
              <w:rPr>
                <w:rFonts w:ascii="Arial" w:hAnsi="Arial" w:cs="Arial"/>
                <w:sz w:val="24"/>
                <w:szCs w:val="24"/>
              </w:rPr>
            </w:pPr>
            <w:r w:rsidRPr="006A2FC2">
              <w:rPr>
                <w:rFonts w:ascii="Arial" w:hAnsi="Arial" w:cs="Arial"/>
                <w:sz w:val="24"/>
                <w:szCs w:val="24"/>
              </w:rPr>
              <w:t>Commitment to safe working practices</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101DA" w14:textId="77777777" w:rsidR="00737035" w:rsidRPr="006A2FC2" w:rsidRDefault="00737035" w:rsidP="006A2FC2">
            <w:pPr>
              <w:jc w:val="center"/>
              <w:rPr>
                <w:rFonts w:ascii="Arial" w:hAnsi="Arial" w:cs="Arial"/>
                <w:sz w:val="24"/>
                <w:szCs w:val="24"/>
              </w:rPr>
            </w:pPr>
            <w:r w:rsidRPr="006A2FC2">
              <w:rPr>
                <w:rFonts w:ascii="Arial" w:hAnsi="Arial" w:cs="Arial"/>
                <w:sz w:val="24"/>
                <w:szCs w:val="24"/>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30AA4A" w14:textId="77777777" w:rsidR="00737035" w:rsidRPr="006A2FC2" w:rsidRDefault="00737035" w:rsidP="006A2FC2">
            <w:pPr>
              <w:jc w:val="center"/>
              <w:rPr>
                <w:rFonts w:ascii="Arial" w:hAnsi="Arial" w:cs="Arial"/>
                <w:sz w:val="24"/>
                <w:szCs w:val="24"/>
              </w:rPr>
            </w:pPr>
          </w:p>
        </w:tc>
      </w:tr>
    </w:tbl>
    <w:p w14:paraId="7129EC49" w14:textId="77777777" w:rsidR="00737035" w:rsidRPr="006A2FC2" w:rsidRDefault="00737035" w:rsidP="006A2FC2">
      <w:pPr>
        <w:rPr>
          <w:rFonts w:ascii="Arial" w:hAnsi="Arial" w:cs="Arial"/>
          <w:sz w:val="24"/>
          <w:szCs w:val="24"/>
        </w:rPr>
      </w:pPr>
    </w:p>
    <w:p w14:paraId="705A96EB" w14:textId="77777777" w:rsidR="009A62F9" w:rsidRDefault="009A62F9" w:rsidP="006A2FC2"/>
    <w:sectPr w:rsidR="009A62F9" w:rsidSect="006A2FC2">
      <w:pgSz w:w="11906" w:h="16838"/>
      <w:pgMar w:top="1080" w:right="1728" w:bottom="1008"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772E"/>
    <w:multiLevelType w:val="hybridMultilevel"/>
    <w:tmpl w:val="F4E6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94C43"/>
    <w:rsid w:val="000E42EB"/>
    <w:rsid w:val="001765D3"/>
    <w:rsid w:val="002F463B"/>
    <w:rsid w:val="0050175E"/>
    <w:rsid w:val="00595400"/>
    <w:rsid w:val="00660F73"/>
    <w:rsid w:val="006A2FC2"/>
    <w:rsid w:val="00737035"/>
    <w:rsid w:val="00894502"/>
    <w:rsid w:val="009A62F9"/>
    <w:rsid w:val="00D852E2"/>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41FEB"/>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7035"/>
    <w:pPr>
      <w:ind w:left="720"/>
      <w:contextualSpacing/>
    </w:pPr>
  </w:style>
  <w:style w:type="paragraph" w:styleId="NormalWeb">
    <w:name w:val="Normal (Web)"/>
    <w:basedOn w:val="Normal"/>
    <w:uiPriority w:val="99"/>
    <w:unhideWhenUsed/>
    <w:rsid w:val="00D852E2"/>
    <w:pPr>
      <w:spacing w:before="30" w:after="240"/>
    </w:pPr>
    <w:rPr>
      <w:lang w:eastAsia="en-GB"/>
    </w:rPr>
  </w:style>
  <w:style w:type="table" w:styleId="TableGrid">
    <w:name w:val="Table Grid"/>
    <w:basedOn w:val="TableNormal"/>
    <w:rsid w:val="006A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4521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Claire Coombes</cp:lastModifiedBy>
  <cp:revision>2</cp:revision>
  <dcterms:created xsi:type="dcterms:W3CDTF">2020-07-06T16:30:00Z</dcterms:created>
  <dcterms:modified xsi:type="dcterms:W3CDTF">2020-07-06T16:30:00Z</dcterms:modified>
</cp:coreProperties>
</file>