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0953CC2E" w:rsidR="00CA4D1C" w:rsidRPr="00083B74" w:rsidRDefault="00EC5B48" w:rsidP="00083B74">
      <w:pPr>
        <w:rPr>
          <w:rFonts w:ascii="Arial" w:hAnsi="Arial" w:cs="Arial"/>
          <w:b/>
          <w:sz w:val="23"/>
        </w:rPr>
      </w:pPr>
      <w:r w:rsidRPr="00083B74">
        <w:rPr>
          <w:rFonts w:ascii="Arial" w:hAnsi="Arial" w:cs="Arial"/>
          <w:b/>
          <w:noProof/>
          <w:sz w:val="23"/>
        </w:rPr>
        <w:drawing>
          <wp:inline distT="0" distB="0" distL="0" distR="0" wp14:anchorId="0DEA9CDA" wp14:editId="07777777">
            <wp:extent cx="1428750" cy="571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7501D" w14:textId="77777777" w:rsidR="00CA4D1C" w:rsidRPr="00083B74" w:rsidRDefault="00CA4D1C" w:rsidP="00083B74">
      <w:pPr>
        <w:jc w:val="center"/>
        <w:rPr>
          <w:rFonts w:ascii="Arial" w:hAnsi="Arial" w:cs="Arial"/>
          <w:b/>
          <w:sz w:val="23"/>
        </w:rPr>
      </w:pPr>
    </w:p>
    <w:p w14:paraId="5FE928B3" w14:textId="77777777" w:rsidR="00CA4D1C" w:rsidRPr="00083B74" w:rsidRDefault="00083B74" w:rsidP="00083B74">
      <w:pPr>
        <w:jc w:val="center"/>
        <w:rPr>
          <w:rFonts w:ascii="Arial" w:hAnsi="Arial" w:cs="Arial"/>
          <w:b/>
          <w:sz w:val="23"/>
        </w:rPr>
      </w:pPr>
      <w:r w:rsidRPr="00083B74">
        <w:rPr>
          <w:rFonts w:ascii="Arial" w:hAnsi="Arial" w:cs="Arial"/>
          <w:b/>
          <w:sz w:val="23"/>
        </w:rPr>
        <w:t>Job Description</w:t>
      </w:r>
    </w:p>
    <w:p w14:paraId="5DAB6C7B" w14:textId="77777777" w:rsidR="00CA4D1C" w:rsidRPr="00083B74" w:rsidRDefault="00CA4D1C" w:rsidP="00083B74">
      <w:pPr>
        <w:rPr>
          <w:rFonts w:ascii="Arial" w:hAnsi="Arial" w:cs="Arial"/>
          <w:b/>
          <w:sz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5"/>
        <w:gridCol w:w="5401"/>
      </w:tblGrid>
      <w:tr w:rsidR="00CA4D1C" w:rsidRPr="00083B74" w14:paraId="65F7A863" w14:textId="77777777" w:rsidTr="00557E4E">
        <w:tc>
          <w:tcPr>
            <w:tcW w:w="2943" w:type="dxa"/>
          </w:tcPr>
          <w:p w14:paraId="082C0D9F" w14:textId="77777777" w:rsidR="00CA4D1C" w:rsidRPr="00083B74" w:rsidRDefault="00CA4D1C" w:rsidP="00083B74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>Job title:</w:t>
            </w:r>
          </w:p>
        </w:tc>
        <w:tc>
          <w:tcPr>
            <w:tcW w:w="5777" w:type="dxa"/>
          </w:tcPr>
          <w:p w14:paraId="17AEB2FD" w14:textId="0CB5A4C4" w:rsidR="00CA4D1C" w:rsidRPr="0095613E" w:rsidRDefault="0075148A" w:rsidP="00083B74">
            <w:pPr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Weekend</w:t>
            </w:r>
            <w:r w:rsidR="00506217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4B7203">
              <w:rPr>
                <w:rFonts w:ascii="Arial" w:hAnsi="Arial" w:cs="Arial"/>
                <w:sz w:val="23"/>
                <w:szCs w:val="23"/>
              </w:rPr>
              <w:t>Cleaner</w:t>
            </w:r>
          </w:p>
        </w:tc>
      </w:tr>
      <w:tr w:rsidR="00CA4D1C" w:rsidRPr="00083B74" w14:paraId="08D49DAA" w14:textId="77777777" w:rsidTr="00557E4E">
        <w:tc>
          <w:tcPr>
            <w:tcW w:w="2943" w:type="dxa"/>
          </w:tcPr>
          <w:p w14:paraId="5DCB0C24" w14:textId="77777777" w:rsidR="00CA4D1C" w:rsidRPr="00083B74" w:rsidRDefault="00CA4D1C" w:rsidP="00083B74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>Department/School:</w:t>
            </w:r>
          </w:p>
        </w:tc>
        <w:tc>
          <w:tcPr>
            <w:tcW w:w="5777" w:type="dxa"/>
          </w:tcPr>
          <w:p w14:paraId="4C2D44CA" w14:textId="77777777" w:rsidR="00CA4D1C" w:rsidRPr="0095613E" w:rsidRDefault="0095613E" w:rsidP="00083B74">
            <w:pPr>
              <w:rPr>
                <w:rFonts w:ascii="Arial" w:hAnsi="Arial" w:cs="Arial"/>
                <w:sz w:val="23"/>
              </w:rPr>
            </w:pPr>
            <w:r>
              <w:rPr>
                <w:rFonts w:ascii="Arial" w:hAnsi="Arial" w:cs="Arial"/>
                <w:sz w:val="23"/>
              </w:rPr>
              <w:t>Sports Development</w:t>
            </w:r>
          </w:p>
        </w:tc>
      </w:tr>
      <w:tr w:rsidR="00CA4D1C" w:rsidRPr="00083B74" w14:paraId="2016CFCC" w14:textId="77777777" w:rsidTr="00557E4E">
        <w:tc>
          <w:tcPr>
            <w:tcW w:w="2943" w:type="dxa"/>
          </w:tcPr>
          <w:p w14:paraId="179A123F" w14:textId="77777777" w:rsidR="00CA4D1C" w:rsidRPr="00083B74" w:rsidRDefault="00CA4D1C" w:rsidP="00083B74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>Grade:</w:t>
            </w:r>
          </w:p>
        </w:tc>
        <w:tc>
          <w:tcPr>
            <w:tcW w:w="5777" w:type="dxa"/>
          </w:tcPr>
          <w:p w14:paraId="5FCD5EC4" w14:textId="6891E57D" w:rsidR="00CA4D1C" w:rsidRPr="0095613E" w:rsidRDefault="0096105D" w:rsidP="00083B74">
            <w:pPr>
              <w:rPr>
                <w:rFonts w:ascii="Arial" w:hAnsi="Arial" w:cs="Arial"/>
                <w:sz w:val="23"/>
              </w:rPr>
            </w:pPr>
            <w:r>
              <w:rPr>
                <w:rFonts w:ascii="Arial" w:hAnsi="Arial" w:cs="Arial"/>
                <w:sz w:val="23"/>
              </w:rPr>
              <w:t>2</w:t>
            </w:r>
          </w:p>
        </w:tc>
      </w:tr>
      <w:tr w:rsidR="00CA4D1C" w:rsidRPr="00083B74" w14:paraId="3E7DA44C" w14:textId="77777777" w:rsidTr="00557E4E">
        <w:tc>
          <w:tcPr>
            <w:tcW w:w="2943" w:type="dxa"/>
          </w:tcPr>
          <w:p w14:paraId="5C4879D2" w14:textId="77777777" w:rsidR="00CA4D1C" w:rsidRPr="00083B74" w:rsidRDefault="00CA4D1C" w:rsidP="00083B74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>Location:</w:t>
            </w:r>
          </w:p>
        </w:tc>
        <w:tc>
          <w:tcPr>
            <w:tcW w:w="5777" w:type="dxa"/>
          </w:tcPr>
          <w:p w14:paraId="43C6E1F9" w14:textId="77777777" w:rsidR="00CA4D1C" w:rsidRPr="0095613E" w:rsidRDefault="0095613E" w:rsidP="00083B74">
            <w:pPr>
              <w:rPr>
                <w:rFonts w:ascii="Arial" w:hAnsi="Arial" w:cs="Arial"/>
                <w:sz w:val="23"/>
              </w:rPr>
            </w:pPr>
            <w:r>
              <w:rPr>
                <w:rFonts w:ascii="Arial" w:hAnsi="Arial" w:cs="Arial"/>
                <w:sz w:val="23"/>
              </w:rPr>
              <w:t>Sports Development Facilities</w:t>
            </w:r>
          </w:p>
        </w:tc>
      </w:tr>
    </w:tbl>
    <w:p w14:paraId="02EB378F" w14:textId="77777777" w:rsidR="00CA4D1C" w:rsidRPr="00083B74" w:rsidRDefault="00CA4D1C" w:rsidP="00083B74">
      <w:pPr>
        <w:rPr>
          <w:rFonts w:ascii="Arial" w:hAnsi="Arial"/>
          <w:sz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CA4D1C" w:rsidRPr="00083B74" w14:paraId="0384322B" w14:textId="77777777" w:rsidTr="00557E4E">
        <w:tc>
          <w:tcPr>
            <w:tcW w:w="8720" w:type="dxa"/>
          </w:tcPr>
          <w:p w14:paraId="2092D57E" w14:textId="77777777" w:rsidR="00CA4D1C" w:rsidRPr="00083B74" w:rsidRDefault="00CA4D1C" w:rsidP="00083B74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>Job purpose</w:t>
            </w:r>
          </w:p>
        </w:tc>
      </w:tr>
      <w:tr w:rsidR="00CA4D1C" w:rsidRPr="00083B74" w14:paraId="34071B18" w14:textId="77777777" w:rsidTr="00557E4E">
        <w:tc>
          <w:tcPr>
            <w:tcW w:w="8720" w:type="dxa"/>
          </w:tcPr>
          <w:p w14:paraId="6A05A809" w14:textId="77777777" w:rsidR="00CA4D1C" w:rsidRDefault="00CA4D1C" w:rsidP="0095613E">
            <w:pPr>
              <w:rPr>
                <w:rFonts w:ascii="Arial" w:hAnsi="Arial" w:cs="Arial"/>
                <w:i/>
                <w:sz w:val="23"/>
              </w:rPr>
            </w:pPr>
          </w:p>
          <w:p w14:paraId="0922E090" w14:textId="77777777" w:rsidR="004B7203" w:rsidRDefault="004B7203" w:rsidP="004B7203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65059">
              <w:rPr>
                <w:rFonts w:ascii="Arial" w:hAnsi="Arial" w:cs="Arial"/>
                <w:sz w:val="22"/>
                <w:szCs w:val="22"/>
              </w:rPr>
              <w:t xml:space="preserve">To assist in the efficient, effective and economic delivery of services and the utilisation of resources to fulfil the requirements of </w:t>
            </w:r>
            <w:r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465059">
              <w:rPr>
                <w:rFonts w:ascii="Arial" w:hAnsi="Arial" w:cs="Arial"/>
                <w:sz w:val="22"/>
                <w:szCs w:val="22"/>
              </w:rPr>
              <w:t>University of Bath w</w:t>
            </w:r>
            <w:r>
              <w:rPr>
                <w:rFonts w:ascii="Arial" w:hAnsi="Arial" w:cs="Arial"/>
                <w:sz w:val="22"/>
                <w:szCs w:val="22"/>
              </w:rPr>
              <w:t>ithin the Sports Department</w:t>
            </w:r>
          </w:p>
          <w:p w14:paraId="5A39BBE3" w14:textId="77777777" w:rsidR="004B7203" w:rsidRDefault="004B7203" w:rsidP="004B7203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66A5AF" w14:textId="7CB0E714" w:rsidR="004B7203" w:rsidRDefault="004B7203" w:rsidP="004B7203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65059">
              <w:rPr>
                <w:rFonts w:ascii="Arial" w:hAnsi="Arial" w:cs="Arial"/>
                <w:sz w:val="22"/>
                <w:szCs w:val="22"/>
              </w:rPr>
              <w:t xml:space="preserve">Under the direction of </w:t>
            </w:r>
            <w:r w:rsidRPr="00F72116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424213" w:rsidRPr="00F72116">
              <w:rPr>
                <w:rFonts w:ascii="Arial" w:hAnsi="Arial" w:cs="Arial"/>
                <w:sz w:val="22"/>
                <w:szCs w:val="22"/>
              </w:rPr>
              <w:t>Cleaning Team Leader</w:t>
            </w:r>
            <w:r w:rsidR="0096105D">
              <w:rPr>
                <w:rFonts w:ascii="Arial" w:hAnsi="Arial" w:cs="Arial"/>
                <w:sz w:val="22"/>
                <w:szCs w:val="22"/>
              </w:rPr>
              <w:t xml:space="preserve">, Morning Cleaning Supervisor and </w:t>
            </w:r>
            <w:r w:rsidR="00EC1CE0" w:rsidRPr="00F72116">
              <w:rPr>
                <w:rFonts w:ascii="Arial" w:hAnsi="Arial" w:cs="Arial"/>
                <w:sz w:val="22"/>
                <w:szCs w:val="22"/>
              </w:rPr>
              <w:t>Shift</w:t>
            </w:r>
            <w:r w:rsidRPr="00F7211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65059">
              <w:rPr>
                <w:rFonts w:ascii="Arial" w:hAnsi="Arial" w:cs="Arial"/>
                <w:sz w:val="22"/>
                <w:szCs w:val="22"/>
              </w:rPr>
              <w:t xml:space="preserve">Managers, ensure that the sports facilities and associated areas are cleaned and maintained to the standards as directed by the </w:t>
            </w:r>
            <w:r w:rsidR="00EC1CE0">
              <w:rPr>
                <w:rFonts w:ascii="Arial" w:hAnsi="Arial" w:cs="Arial"/>
                <w:sz w:val="22"/>
                <w:szCs w:val="22"/>
              </w:rPr>
              <w:t xml:space="preserve">Sports </w:t>
            </w:r>
            <w:r w:rsidRPr="00465059">
              <w:rPr>
                <w:rFonts w:ascii="Arial" w:hAnsi="Arial" w:cs="Arial"/>
                <w:sz w:val="22"/>
                <w:szCs w:val="22"/>
              </w:rPr>
              <w:t>Facil</w:t>
            </w:r>
            <w:r w:rsidR="00EC1CE0">
              <w:rPr>
                <w:rFonts w:ascii="Arial" w:hAnsi="Arial" w:cs="Arial"/>
                <w:sz w:val="22"/>
                <w:szCs w:val="22"/>
              </w:rPr>
              <w:t>ity</w:t>
            </w:r>
            <w:r w:rsidRPr="00465059">
              <w:rPr>
                <w:rFonts w:ascii="Arial" w:hAnsi="Arial" w:cs="Arial"/>
                <w:sz w:val="22"/>
                <w:szCs w:val="22"/>
              </w:rPr>
              <w:t xml:space="preserve"> Manager.</w:t>
            </w:r>
          </w:p>
          <w:p w14:paraId="41C8F396" w14:textId="77777777" w:rsidR="004B7203" w:rsidRDefault="004B7203" w:rsidP="004B720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13401C" w14:textId="77777777" w:rsidR="004B7203" w:rsidRPr="00465059" w:rsidRDefault="004B7203" w:rsidP="004B7203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65059">
              <w:rPr>
                <w:rFonts w:ascii="Arial" w:hAnsi="Arial" w:cs="Arial"/>
                <w:sz w:val="22"/>
                <w:szCs w:val="22"/>
              </w:rPr>
              <w:t xml:space="preserve">To ensure that the Facilities </w:t>
            </w:r>
            <w:r w:rsidR="00E82470" w:rsidRPr="00465059">
              <w:rPr>
                <w:rFonts w:ascii="Arial" w:hAnsi="Arial" w:cs="Arial"/>
                <w:sz w:val="22"/>
                <w:szCs w:val="22"/>
              </w:rPr>
              <w:t xml:space="preserve">are always operational </w:t>
            </w:r>
            <w:r w:rsidRPr="00465059">
              <w:rPr>
                <w:rFonts w:ascii="Arial" w:hAnsi="Arial" w:cs="Arial"/>
                <w:sz w:val="22"/>
                <w:szCs w:val="22"/>
              </w:rPr>
              <w:t>in accordance with all current legislation and statutory require</w:t>
            </w:r>
            <w:r>
              <w:rPr>
                <w:rFonts w:ascii="Arial" w:hAnsi="Arial" w:cs="Arial"/>
                <w:sz w:val="22"/>
                <w:szCs w:val="22"/>
              </w:rPr>
              <w:t>ments (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in particular the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Health &amp; Safety at Work Act 1974</w:t>
            </w:r>
            <w:r w:rsidRPr="00465059">
              <w:rPr>
                <w:rFonts w:ascii="Arial" w:hAnsi="Arial" w:cs="Arial"/>
                <w:sz w:val="22"/>
                <w:szCs w:val="22"/>
              </w:rPr>
              <w:t>).</w:t>
            </w:r>
          </w:p>
          <w:p w14:paraId="72A3D3EC" w14:textId="77777777" w:rsidR="0095613E" w:rsidRPr="0095613E" w:rsidRDefault="0095613E" w:rsidP="004B7203">
            <w:pPr>
              <w:ind w:left="375"/>
              <w:rPr>
                <w:rFonts w:ascii="Arial" w:hAnsi="Arial" w:cs="Arial"/>
                <w:sz w:val="23"/>
              </w:rPr>
            </w:pPr>
          </w:p>
        </w:tc>
      </w:tr>
    </w:tbl>
    <w:p w14:paraId="0D0B940D" w14:textId="77777777" w:rsidR="00CA4D1C" w:rsidRPr="00083B74" w:rsidRDefault="00CA4D1C" w:rsidP="00083B74">
      <w:pPr>
        <w:rPr>
          <w:rFonts w:ascii="Arial" w:hAnsi="Arial"/>
          <w:sz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CA4D1C" w:rsidRPr="00083B74" w14:paraId="49CA3B00" w14:textId="77777777" w:rsidTr="00083B74">
        <w:tc>
          <w:tcPr>
            <w:tcW w:w="8522" w:type="dxa"/>
          </w:tcPr>
          <w:p w14:paraId="13CD61B6" w14:textId="77777777" w:rsidR="00CA4D1C" w:rsidRPr="00083B74" w:rsidRDefault="00CA4D1C" w:rsidP="00083B74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 xml:space="preserve">Source and nature of management provided </w:t>
            </w:r>
          </w:p>
        </w:tc>
      </w:tr>
      <w:tr w:rsidR="00CA4D1C" w:rsidRPr="00083B74" w14:paraId="11E81BD5" w14:textId="77777777" w:rsidTr="00083B74">
        <w:tc>
          <w:tcPr>
            <w:tcW w:w="8522" w:type="dxa"/>
          </w:tcPr>
          <w:p w14:paraId="0E27B00A" w14:textId="77777777" w:rsidR="00CA4D1C" w:rsidRPr="00083B74" w:rsidRDefault="00CA4D1C" w:rsidP="00083B74">
            <w:pPr>
              <w:rPr>
                <w:rFonts w:ascii="Arial" w:hAnsi="Arial" w:cs="Arial"/>
                <w:i/>
                <w:sz w:val="23"/>
              </w:rPr>
            </w:pPr>
          </w:p>
          <w:p w14:paraId="35EDA882" w14:textId="2A38CF58" w:rsidR="00CA4D1C" w:rsidRPr="00F72116" w:rsidRDefault="00424213" w:rsidP="0095613E">
            <w:pPr>
              <w:rPr>
                <w:rFonts w:ascii="Arial" w:hAnsi="Arial" w:cs="Arial"/>
                <w:sz w:val="23"/>
                <w:szCs w:val="23"/>
              </w:rPr>
            </w:pPr>
            <w:r w:rsidRPr="00F72116">
              <w:rPr>
                <w:rFonts w:ascii="Arial" w:hAnsi="Arial" w:cs="Arial"/>
                <w:sz w:val="23"/>
                <w:szCs w:val="23"/>
              </w:rPr>
              <w:t>Cleaning Team Leader</w:t>
            </w:r>
            <w:r w:rsidR="0095613E" w:rsidRPr="00F72116">
              <w:rPr>
                <w:rFonts w:ascii="Arial" w:hAnsi="Arial" w:cs="Arial"/>
                <w:sz w:val="23"/>
                <w:szCs w:val="23"/>
              </w:rPr>
              <w:t xml:space="preserve"> /</w:t>
            </w:r>
            <w:r w:rsidRPr="00F72116">
              <w:rPr>
                <w:rFonts w:ascii="Arial" w:hAnsi="Arial" w:cs="Arial"/>
                <w:sz w:val="23"/>
                <w:szCs w:val="23"/>
              </w:rPr>
              <w:t xml:space="preserve"> Facilities Manager STV</w:t>
            </w:r>
          </w:p>
          <w:p w14:paraId="60061E4C" w14:textId="77777777" w:rsidR="0095613E" w:rsidRPr="0095613E" w:rsidRDefault="0095613E" w:rsidP="0095613E">
            <w:pPr>
              <w:rPr>
                <w:rFonts w:ascii="Arial" w:hAnsi="Arial" w:cs="Arial"/>
                <w:sz w:val="23"/>
              </w:rPr>
            </w:pPr>
          </w:p>
        </w:tc>
      </w:tr>
    </w:tbl>
    <w:p w14:paraId="44EAFD9C" w14:textId="77777777" w:rsidR="00CA4D1C" w:rsidRPr="00083B74" w:rsidRDefault="00CA4D1C" w:rsidP="00083B74">
      <w:pPr>
        <w:rPr>
          <w:rFonts w:ascii="Arial" w:hAnsi="Arial"/>
          <w:sz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CA4D1C" w:rsidRPr="00083B74" w14:paraId="5AD52E18" w14:textId="77777777" w:rsidTr="00083B74">
        <w:tc>
          <w:tcPr>
            <w:tcW w:w="8522" w:type="dxa"/>
          </w:tcPr>
          <w:p w14:paraId="7B024E24" w14:textId="77777777" w:rsidR="00CA4D1C" w:rsidRPr="00083B74" w:rsidRDefault="00CA4D1C" w:rsidP="00083B74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>Staff management responsibility</w:t>
            </w:r>
          </w:p>
        </w:tc>
      </w:tr>
      <w:tr w:rsidR="00CA4D1C" w:rsidRPr="00083B74" w14:paraId="7C9497A0" w14:textId="77777777" w:rsidTr="00083B74">
        <w:tc>
          <w:tcPr>
            <w:tcW w:w="8522" w:type="dxa"/>
          </w:tcPr>
          <w:p w14:paraId="4B94D5A5" w14:textId="77777777" w:rsidR="00CA4D1C" w:rsidRPr="00083B74" w:rsidRDefault="00CA4D1C" w:rsidP="00083B74">
            <w:pPr>
              <w:rPr>
                <w:rFonts w:ascii="Arial" w:hAnsi="Arial" w:cs="Arial"/>
                <w:i/>
                <w:sz w:val="23"/>
              </w:rPr>
            </w:pPr>
          </w:p>
          <w:p w14:paraId="67AC3ECD" w14:textId="77777777" w:rsidR="004B7203" w:rsidRDefault="0096105D" w:rsidP="0096105D">
            <w:pPr>
              <w:rPr>
                <w:rFonts w:ascii="Arial" w:hAnsi="Arial" w:cs="Arial"/>
                <w:iCs/>
                <w:sz w:val="23"/>
              </w:rPr>
            </w:pPr>
            <w:r w:rsidRPr="0096105D">
              <w:rPr>
                <w:rFonts w:ascii="Arial" w:hAnsi="Arial" w:cs="Arial"/>
                <w:iCs/>
                <w:sz w:val="23"/>
              </w:rPr>
              <w:t>N/A</w:t>
            </w:r>
          </w:p>
          <w:p w14:paraId="3DEEC669" w14:textId="115792ED" w:rsidR="00D817A0" w:rsidRPr="0096105D" w:rsidRDefault="00D817A0" w:rsidP="0096105D">
            <w:pPr>
              <w:rPr>
                <w:rFonts w:ascii="Arial" w:hAnsi="Arial" w:cs="Arial"/>
                <w:iCs/>
                <w:sz w:val="23"/>
              </w:rPr>
            </w:pPr>
          </w:p>
        </w:tc>
      </w:tr>
    </w:tbl>
    <w:p w14:paraId="3656B9AB" w14:textId="77777777" w:rsidR="00CA4D1C" w:rsidRPr="00083B74" w:rsidRDefault="00CA4D1C" w:rsidP="00083B74">
      <w:pPr>
        <w:rPr>
          <w:rFonts w:ascii="Arial" w:hAnsi="Arial"/>
          <w:sz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CA4D1C" w:rsidRPr="00083B74" w14:paraId="289A1D5B" w14:textId="77777777" w:rsidTr="00D817A0">
        <w:tc>
          <w:tcPr>
            <w:tcW w:w="8296" w:type="dxa"/>
          </w:tcPr>
          <w:p w14:paraId="56DF9EAA" w14:textId="77777777" w:rsidR="00CA4D1C" w:rsidRPr="00083B74" w:rsidRDefault="00CA4D1C" w:rsidP="00083B74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 xml:space="preserve">Special conditions </w:t>
            </w:r>
          </w:p>
        </w:tc>
      </w:tr>
      <w:tr w:rsidR="00CA4D1C" w:rsidRPr="00083B74" w14:paraId="1E0384B3" w14:textId="77777777" w:rsidTr="00D817A0">
        <w:tc>
          <w:tcPr>
            <w:tcW w:w="8296" w:type="dxa"/>
          </w:tcPr>
          <w:p w14:paraId="62486C05" w14:textId="77777777" w:rsidR="00CA4D1C" w:rsidRDefault="00CA4D1C" w:rsidP="00083B74">
            <w:pPr>
              <w:rPr>
                <w:rFonts w:ascii="Arial" w:hAnsi="Arial" w:cs="Arial"/>
                <w:i/>
                <w:sz w:val="23"/>
              </w:rPr>
            </w:pPr>
          </w:p>
          <w:p w14:paraId="3436B5BA" w14:textId="1EA0846F" w:rsidR="00CA4D1C" w:rsidRDefault="000F6E3D" w:rsidP="004D23AA">
            <w:pPr>
              <w:rPr>
                <w:rFonts w:ascii="Arial" w:hAnsi="Arial" w:cs="Arial"/>
                <w:sz w:val="23"/>
              </w:rPr>
            </w:pPr>
            <w:r>
              <w:rPr>
                <w:rFonts w:ascii="Arial" w:hAnsi="Arial" w:cs="Arial"/>
                <w:sz w:val="23"/>
              </w:rPr>
              <w:t xml:space="preserve">Working </w:t>
            </w:r>
            <w:r w:rsidR="0075148A">
              <w:rPr>
                <w:rFonts w:ascii="Arial" w:hAnsi="Arial" w:cs="Arial"/>
                <w:sz w:val="23"/>
              </w:rPr>
              <w:t>10</w:t>
            </w:r>
            <w:r w:rsidR="00222B58">
              <w:rPr>
                <w:rFonts w:ascii="Arial" w:hAnsi="Arial" w:cs="Arial"/>
                <w:sz w:val="23"/>
              </w:rPr>
              <w:t xml:space="preserve"> hours per week</w:t>
            </w:r>
            <w:r w:rsidR="00E000A7">
              <w:rPr>
                <w:rFonts w:ascii="Arial" w:hAnsi="Arial" w:cs="Arial"/>
                <w:sz w:val="23"/>
              </w:rPr>
              <w:t xml:space="preserve"> </w:t>
            </w:r>
            <w:r w:rsidR="0075148A">
              <w:rPr>
                <w:rFonts w:ascii="Arial" w:hAnsi="Arial" w:cs="Arial"/>
                <w:sz w:val="23"/>
              </w:rPr>
              <w:t>Saturday &amp; Sunday</w:t>
            </w:r>
            <w:r w:rsidR="00E000A7">
              <w:rPr>
                <w:rFonts w:ascii="Arial" w:hAnsi="Arial" w:cs="Arial"/>
                <w:sz w:val="23"/>
              </w:rPr>
              <w:t xml:space="preserve"> </w:t>
            </w:r>
            <w:r>
              <w:rPr>
                <w:rFonts w:ascii="Arial" w:hAnsi="Arial" w:cs="Arial"/>
                <w:sz w:val="23"/>
              </w:rPr>
              <w:t>0</w:t>
            </w:r>
            <w:r w:rsidR="0075148A">
              <w:rPr>
                <w:rFonts w:ascii="Arial" w:hAnsi="Arial" w:cs="Arial"/>
                <w:sz w:val="23"/>
              </w:rPr>
              <w:t>6</w:t>
            </w:r>
            <w:r>
              <w:rPr>
                <w:rFonts w:ascii="Arial" w:hAnsi="Arial" w:cs="Arial"/>
                <w:sz w:val="23"/>
              </w:rPr>
              <w:t>00-</w:t>
            </w:r>
            <w:r w:rsidR="0075148A">
              <w:rPr>
                <w:rFonts w:ascii="Arial" w:hAnsi="Arial" w:cs="Arial"/>
                <w:sz w:val="23"/>
              </w:rPr>
              <w:t>11</w:t>
            </w:r>
            <w:r w:rsidR="004D23AA">
              <w:rPr>
                <w:rFonts w:ascii="Arial" w:hAnsi="Arial" w:cs="Arial"/>
                <w:sz w:val="23"/>
              </w:rPr>
              <w:t>00</w:t>
            </w:r>
          </w:p>
          <w:p w14:paraId="4101652C" w14:textId="77777777" w:rsidR="004D23AA" w:rsidRPr="00083B74" w:rsidRDefault="004D23AA" w:rsidP="004D23AA">
            <w:pPr>
              <w:rPr>
                <w:rFonts w:ascii="Arial" w:hAnsi="Arial" w:cs="Arial"/>
                <w:b/>
                <w:sz w:val="23"/>
              </w:rPr>
            </w:pPr>
          </w:p>
        </w:tc>
      </w:tr>
    </w:tbl>
    <w:p w14:paraId="4DDBEF00" w14:textId="77777777" w:rsidR="009A6F45" w:rsidRPr="00083B74" w:rsidRDefault="009A6F45" w:rsidP="00083B74">
      <w:pPr>
        <w:rPr>
          <w:rFonts w:ascii="Arial" w:hAnsi="Arial"/>
          <w:sz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"/>
        <w:gridCol w:w="7824"/>
      </w:tblGrid>
      <w:tr w:rsidR="00CA4D1C" w:rsidRPr="00083B74" w14:paraId="5558D7F1" w14:textId="77777777" w:rsidTr="0096105D">
        <w:tc>
          <w:tcPr>
            <w:tcW w:w="8296" w:type="dxa"/>
            <w:gridSpan w:val="2"/>
          </w:tcPr>
          <w:p w14:paraId="6FA4A617" w14:textId="77777777" w:rsidR="00CA4D1C" w:rsidRPr="00083B74" w:rsidRDefault="00CA4D1C" w:rsidP="00083B74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 xml:space="preserve">Main duties and responsibilities </w:t>
            </w:r>
          </w:p>
        </w:tc>
      </w:tr>
      <w:tr w:rsidR="00CA4D1C" w:rsidRPr="00083B74" w14:paraId="3461D779" w14:textId="77777777" w:rsidTr="0096105D">
        <w:tc>
          <w:tcPr>
            <w:tcW w:w="8296" w:type="dxa"/>
            <w:gridSpan w:val="2"/>
          </w:tcPr>
          <w:p w14:paraId="3CF2D8B6" w14:textId="77777777" w:rsidR="00CA4D1C" w:rsidRPr="00083B74" w:rsidRDefault="00CA4D1C" w:rsidP="009A6F45">
            <w:pPr>
              <w:rPr>
                <w:rFonts w:ascii="Arial" w:hAnsi="Arial" w:cs="Arial"/>
                <w:i/>
                <w:sz w:val="23"/>
              </w:rPr>
            </w:pPr>
          </w:p>
        </w:tc>
      </w:tr>
      <w:tr w:rsidR="00460D8B" w:rsidRPr="00083B74" w14:paraId="194BB96C" w14:textId="77777777" w:rsidTr="0096105D">
        <w:tc>
          <w:tcPr>
            <w:tcW w:w="472" w:type="dxa"/>
          </w:tcPr>
          <w:p w14:paraId="649841BE" w14:textId="77777777" w:rsidR="00460D8B" w:rsidRPr="00083B74" w:rsidRDefault="00460D8B" w:rsidP="00460D8B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>1</w:t>
            </w:r>
          </w:p>
        </w:tc>
        <w:tc>
          <w:tcPr>
            <w:tcW w:w="7824" w:type="dxa"/>
          </w:tcPr>
          <w:p w14:paraId="35CEB037" w14:textId="77777777" w:rsidR="00460D8B" w:rsidRPr="001D489E" w:rsidRDefault="00460D8B" w:rsidP="00460D8B">
            <w:pPr>
              <w:rPr>
                <w:rFonts w:ascii="Arial" w:hAnsi="Arial" w:cs="Arial"/>
              </w:rPr>
            </w:pPr>
            <w:r w:rsidRPr="001D489E">
              <w:rPr>
                <w:rFonts w:ascii="Arial" w:hAnsi="Arial" w:cs="Arial"/>
                <w:sz w:val="22"/>
                <w:szCs w:val="22"/>
              </w:rPr>
              <w:t>Undertake Porterage of Facility furniture and equipment.</w:t>
            </w:r>
          </w:p>
        </w:tc>
      </w:tr>
      <w:tr w:rsidR="00460D8B" w:rsidRPr="00083B74" w14:paraId="53B5E654" w14:textId="77777777" w:rsidTr="0096105D">
        <w:tc>
          <w:tcPr>
            <w:tcW w:w="472" w:type="dxa"/>
          </w:tcPr>
          <w:p w14:paraId="18F999B5" w14:textId="77777777" w:rsidR="00460D8B" w:rsidRPr="00083B74" w:rsidRDefault="00460D8B" w:rsidP="00460D8B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>2</w:t>
            </w:r>
          </w:p>
        </w:tc>
        <w:tc>
          <w:tcPr>
            <w:tcW w:w="7824" w:type="dxa"/>
          </w:tcPr>
          <w:p w14:paraId="4E73FAFC" w14:textId="63E7B4AF" w:rsidR="00460D8B" w:rsidRPr="001D489E" w:rsidRDefault="00460D8B" w:rsidP="00460D8B">
            <w:pPr>
              <w:rPr>
                <w:rFonts w:ascii="Arial" w:hAnsi="Arial" w:cs="Arial"/>
              </w:rPr>
            </w:pPr>
            <w:r w:rsidRPr="001D489E">
              <w:rPr>
                <w:rFonts w:ascii="Arial" w:hAnsi="Arial" w:cs="Arial"/>
                <w:sz w:val="22"/>
                <w:szCs w:val="22"/>
              </w:rPr>
              <w:t xml:space="preserve">To clean any areas designated by </w:t>
            </w:r>
            <w:r w:rsidRPr="00F72116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96105D">
              <w:rPr>
                <w:rFonts w:ascii="Arial" w:hAnsi="Arial" w:cs="Arial"/>
                <w:sz w:val="22"/>
                <w:szCs w:val="22"/>
              </w:rPr>
              <w:t>Morning Cleaning Supervisor</w:t>
            </w:r>
            <w:r w:rsidRPr="001D489E">
              <w:rPr>
                <w:rFonts w:ascii="Arial" w:hAnsi="Arial" w:cs="Arial"/>
                <w:sz w:val="22"/>
                <w:szCs w:val="22"/>
              </w:rPr>
              <w:t xml:space="preserve">, ensuring that sports facilities and associated areas are cleaned and maintained to the standards as directed by the </w:t>
            </w:r>
            <w:r w:rsidR="00EC1CE0">
              <w:rPr>
                <w:rFonts w:ascii="Arial" w:hAnsi="Arial" w:cs="Arial"/>
                <w:sz w:val="22"/>
                <w:szCs w:val="22"/>
              </w:rPr>
              <w:t xml:space="preserve">Sports </w:t>
            </w:r>
            <w:r w:rsidRPr="001D489E">
              <w:rPr>
                <w:rFonts w:ascii="Arial" w:hAnsi="Arial" w:cs="Arial"/>
                <w:sz w:val="22"/>
                <w:szCs w:val="22"/>
              </w:rPr>
              <w:t>Facil</w:t>
            </w:r>
            <w:r w:rsidR="00EC1CE0">
              <w:rPr>
                <w:rFonts w:ascii="Arial" w:hAnsi="Arial" w:cs="Arial"/>
                <w:sz w:val="22"/>
                <w:szCs w:val="22"/>
              </w:rPr>
              <w:t>ity</w:t>
            </w:r>
            <w:r w:rsidRPr="001D489E">
              <w:rPr>
                <w:rFonts w:ascii="Arial" w:hAnsi="Arial" w:cs="Arial"/>
                <w:sz w:val="22"/>
                <w:szCs w:val="22"/>
              </w:rPr>
              <w:t xml:space="preserve"> Man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1D489E">
              <w:rPr>
                <w:rFonts w:ascii="Arial" w:hAnsi="Arial" w:cs="Arial"/>
                <w:sz w:val="22"/>
                <w:szCs w:val="22"/>
              </w:rPr>
              <w:t>ger.</w:t>
            </w:r>
          </w:p>
        </w:tc>
      </w:tr>
      <w:tr w:rsidR="00460D8B" w:rsidRPr="00083B74" w14:paraId="0BCE92E7" w14:textId="77777777" w:rsidTr="0096105D">
        <w:tc>
          <w:tcPr>
            <w:tcW w:w="472" w:type="dxa"/>
          </w:tcPr>
          <w:p w14:paraId="0B778152" w14:textId="77777777" w:rsidR="00460D8B" w:rsidRPr="00083B74" w:rsidRDefault="00460D8B" w:rsidP="00460D8B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>3</w:t>
            </w:r>
          </w:p>
        </w:tc>
        <w:tc>
          <w:tcPr>
            <w:tcW w:w="7824" w:type="dxa"/>
          </w:tcPr>
          <w:p w14:paraId="1B28BFA2" w14:textId="77777777" w:rsidR="00460D8B" w:rsidRPr="001D489E" w:rsidRDefault="00460D8B" w:rsidP="00460D8B">
            <w:pPr>
              <w:rPr>
                <w:rFonts w:ascii="Arial" w:hAnsi="Arial" w:cs="Arial"/>
              </w:rPr>
            </w:pPr>
            <w:r w:rsidRPr="001D489E">
              <w:rPr>
                <w:rFonts w:ascii="Arial" w:hAnsi="Arial" w:cs="Arial"/>
                <w:sz w:val="22"/>
                <w:szCs w:val="22"/>
              </w:rPr>
              <w:t>Assist with the maintenance of the Sports Institute Facilities, refill soap and toilet roll dispensers.</w:t>
            </w:r>
          </w:p>
        </w:tc>
      </w:tr>
      <w:tr w:rsidR="00460D8B" w:rsidRPr="00083B74" w14:paraId="64E24B1F" w14:textId="77777777" w:rsidTr="0096105D">
        <w:tc>
          <w:tcPr>
            <w:tcW w:w="472" w:type="dxa"/>
          </w:tcPr>
          <w:p w14:paraId="2598DEE6" w14:textId="77777777" w:rsidR="00460D8B" w:rsidRPr="00083B74" w:rsidRDefault="00460D8B" w:rsidP="00460D8B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>4</w:t>
            </w:r>
          </w:p>
        </w:tc>
        <w:tc>
          <w:tcPr>
            <w:tcW w:w="7824" w:type="dxa"/>
          </w:tcPr>
          <w:p w14:paraId="7D0091DC" w14:textId="77777777" w:rsidR="00460D8B" w:rsidRPr="001D489E" w:rsidRDefault="00460D8B" w:rsidP="00460D8B">
            <w:pPr>
              <w:rPr>
                <w:rFonts w:ascii="Arial" w:hAnsi="Arial" w:cs="Arial"/>
              </w:rPr>
            </w:pPr>
            <w:r w:rsidRPr="001D489E">
              <w:rPr>
                <w:rFonts w:ascii="Arial" w:hAnsi="Arial" w:cs="Arial"/>
                <w:sz w:val="22"/>
                <w:szCs w:val="22"/>
              </w:rPr>
              <w:t xml:space="preserve">Report defects to the </w:t>
            </w:r>
            <w:r w:rsidR="00EC1CE0">
              <w:rPr>
                <w:rFonts w:ascii="Arial" w:hAnsi="Arial" w:cs="Arial"/>
                <w:sz w:val="22"/>
                <w:szCs w:val="22"/>
              </w:rPr>
              <w:t>Shift</w:t>
            </w:r>
            <w:r w:rsidRPr="001D489E">
              <w:rPr>
                <w:rFonts w:ascii="Arial" w:hAnsi="Arial" w:cs="Arial"/>
                <w:sz w:val="22"/>
                <w:szCs w:val="22"/>
              </w:rPr>
              <w:t xml:space="preserve"> Manager/</w:t>
            </w:r>
            <w:r w:rsidR="00EC1CE0">
              <w:rPr>
                <w:rFonts w:ascii="Arial" w:hAnsi="Arial" w:cs="Arial"/>
                <w:sz w:val="22"/>
                <w:szCs w:val="22"/>
              </w:rPr>
              <w:t xml:space="preserve">Sports </w:t>
            </w:r>
            <w:r w:rsidRPr="001D489E">
              <w:rPr>
                <w:rFonts w:ascii="Arial" w:hAnsi="Arial" w:cs="Arial"/>
                <w:sz w:val="22"/>
                <w:szCs w:val="22"/>
              </w:rPr>
              <w:t>Facility Manager.</w:t>
            </w:r>
          </w:p>
        </w:tc>
      </w:tr>
      <w:tr w:rsidR="00460D8B" w:rsidRPr="00083B74" w14:paraId="3E5C7A1F" w14:textId="77777777" w:rsidTr="0096105D">
        <w:tc>
          <w:tcPr>
            <w:tcW w:w="472" w:type="dxa"/>
          </w:tcPr>
          <w:p w14:paraId="78941E47" w14:textId="77777777" w:rsidR="00460D8B" w:rsidRPr="00083B74" w:rsidRDefault="00460D8B" w:rsidP="00460D8B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>5</w:t>
            </w:r>
          </w:p>
        </w:tc>
        <w:tc>
          <w:tcPr>
            <w:tcW w:w="7824" w:type="dxa"/>
          </w:tcPr>
          <w:p w14:paraId="4DF26D5A" w14:textId="77777777" w:rsidR="00460D8B" w:rsidRPr="001D489E" w:rsidRDefault="00460D8B" w:rsidP="00460D8B">
            <w:pPr>
              <w:rPr>
                <w:rFonts w:ascii="Arial" w:hAnsi="Arial" w:cs="Arial"/>
              </w:rPr>
            </w:pPr>
            <w:r w:rsidRPr="001D489E">
              <w:rPr>
                <w:rFonts w:ascii="Arial" w:hAnsi="Arial" w:cs="Arial"/>
                <w:sz w:val="22"/>
                <w:szCs w:val="22"/>
              </w:rPr>
              <w:t>Be prepared to undertake training and development of skills related to the duties of the post</w:t>
            </w:r>
          </w:p>
        </w:tc>
      </w:tr>
      <w:tr w:rsidR="00460D8B" w:rsidRPr="00083B74" w14:paraId="472D3EFA" w14:textId="77777777" w:rsidTr="0096105D">
        <w:tc>
          <w:tcPr>
            <w:tcW w:w="472" w:type="dxa"/>
          </w:tcPr>
          <w:p w14:paraId="29B4EA11" w14:textId="77777777" w:rsidR="00460D8B" w:rsidRPr="00083B74" w:rsidRDefault="00460D8B" w:rsidP="00460D8B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lastRenderedPageBreak/>
              <w:t>6</w:t>
            </w:r>
          </w:p>
        </w:tc>
        <w:tc>
          <w:tcPr>
            <w:tcW w:w="7824" w:type="dxa"/>
          </w:tcPr>
          <w:p w14:paraId="69605C98" w14:textId="77777777" w:rsidR="00460D8B" w:rsidRPr="001D489E" w:rsidRDefault="00460D8B" w:rsidP="00460D8B">
            <w:pPr>
              <w:rPr>
                <w:rFonts w:ascii="Arial" w:hAnsi="Arial" w:cs="Arial"/>
              </w:rPr>
            </w:pPr>
            <w:r w:rsidRPr="001D489E">
              <w:rPr>
                <w:rFonts w:ascii="Arial" w:hAnsi="Arial" w:cs="Arial"/>
                <w:sz w:val="22"/>
                <w:szCs w:val="22"/>
              </w:rPr>
              <w:t>To keep regular checks on all sports facilities and equipment to ensure repairs and hygiene are maintained.</w:t>
            </w:r>
          </w:p>
        </w:tc>
      </w:tr>
      <w:tr w:rsidR="00460D8B" w:rsidRPr="00083B74" w14:paraId="14FC2A34" w14:textId="77777777" w:rsidTr="0096105D">
        <w:tc>
          <w:tcPr>
            <w:tcW w:w="472" w:type="dxa"/>
          </w:tcPr>
          <w:p w14:paraId="75697EEC" w14:textId="77777777" w:rsidR="00460D8B" w:rsidRPr="00083B74" w:rsidRDefault="00460D8B" w:rsidP="00460D8B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>7</w:t>
            </w:r>
          </w:p>
        </w:tc>
        <w:tc>
          <w:tcPr>
            <w:tcW w:w="7824" w:type="dxa"/>
          </w:tcPr>
          <w:p w14:paraId="62B01B2F" w14:textId="77777777" w:rsidR="00460D8B" w:rsidRPr="001D489E" w:rsidRDefault="00460D8B" w:rsidP="00460D8B">
            <w:pPr>
              <w:rPr>
                <w:rFonts w:ascii="Arial" w:hAnsi="Arial" w:cs="Arial"/>
              </w:rPr>
            </w:pPr>
            <w:r w:rsidRPr="001D489E">
              <w:rPr>
                <w:rFonts w:ascii="Arial" w:hAnsi="Arial" w:cs="Arial"/>
                <w:sz w:val="22"/>
                <w:szCs w:val="22"/>
              </w:rPr>
              <w:t>To apply to all COSHH (Control of Substances Hazardous to Health) Regulations.</w:t>
            </w:r>
          </w:p>
        </w:tc>
      </w:tr>
      <w:tr w:rsidR="00460D8B" w:rsidRPr="00083B74" w14:paraId="0F1753F8" w14:textId="77777777" w:rsidTr="0096105D">
        <w:tc>
          <w:tcPr>
            <w:tcW w:w="472" w:type="dxa"/>
          </w:tcPr>
          <w:p w14:paraId="44B0A208" w14:textId="77777777" w:rsidR="00460D8B" w:rsidRPr="00083B74" w:rsidRDefault="00460D8B" w:rsidP="00460D8B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>8</w:t>
            </w:r>
          </w:p>
        </w:tc>
        <w:tc>
          <w:tcPr>
            <w:tcW w:w="7824" w:type="dxa"/>
          </w:tcPr>
          <w:p w14:paraId="2DD17EA8" w14:textId="77777777" w:rsidR="00460D8B" w:rsidRPr="001D489E" w:rsidRDefault="00460D8B" w:rsidP="00460D8B">
            <w:pPr>
              <w:rPr>
                <w:rFonts w:ascii="Arial" w:hAnsi="Arial" w:cs="Arial"/>
              </w:rPr>
            </w:pPr>
            <w:r w:rsidRPr="001D489E">
              <w:rPr>
                <w:rFonts w:ascii="Arial" w:hAnsi="Arial" w:cs="Arial"/>
                <w:sz w:val="22"/>
                <w:szCs w:val="22"/>
              </w:rPr>
              <w:t>Ensure correct Personal Protective Equipment (PPE) is worn, if needed, if dealing with chemicals.</w:t>
            </w:r>
          </w:p>
        </w:tc>
      </w:tr>
      <w:tr w:rsidR="00460D8B" w:rsidRPr="00083B74" w14:paraId="08A55062" w14:textId="77777777" w:rsidTr="0096105D">
        <w:tc>
          <w:tcPr>
            <w:tcW w:w="472" w:type="dxa"/>
          </w:tcPr>
          <w:p w14:paraId="2B2B7304" w14:textId="77777777" w:rsidR="00460D8B" w:rsidRPr="00083B74" w:rsidRDefault="00460D8B" w:rsidP="00460D8B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>9</w:t>
            </w:r>
          </w:p>
        </w:tc>
        <w:tc>
          <w:tcPr>
            <w:tcW w:w="7824" w:type="dxa"/>
          </w:tcPr>
          <w:p w14:paraId="1298EFB6" w14:textId="77777777" w:rsidR="00460D8B" w:rsidRPr="00F72116" w:rsidRDefault="00460D8B" w:rsidP="00460D8B">
            <w:pPr>
              <w:rPr>
                <w:rFonts w:ascii="Arial" w:hAnsi="Arial" w:cs="Arial"/>
              </w:rPr>
            </w:pPr>
            <w:r w:rsidRPr="00F72116">
              <w:rPr>
                <w:rFonts w:ascii="Arial" w:hAnsi="Arial" w:cs="Arial"/>
                <w:sz w:val="22"/>
                <w:szCs w:val="22"/>
              </w:rPr>
              <w:t>To ensure regular maintenance checks are carried out on all cleaning machines and kept to a hygienic standard and are in a good state of repair.</w:t>
            </w:r>
          </w:p>
        </w:tc>
      </w:tr>
      <w:tr w:rsidR="00460D8B" w:rsidRPr="00083B74" w14:paraId="737BCF15" w14:textId="77777777" w:rsidTr="0096105D">
        <w:tc>
          <w:tcPr>
            <w:tcW w:w="472" w:type="dxa"/>
          </w:tcPr>
          <w:p w14:paraId="5D369756" w14:textId="77777777" w:rsidR="00460D8B" w:rsidRPr="00083B74" w:rsidRDefault="00460D8B" w:rsidP="00460D8B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>10</w:t>
            </w:r>
          </w:p>
        </w:tc>
        <w:tc>
          <w:tcPr>
            <w:tcW w:w="7824" w:type="dxa"/>
          </w:tcPr>
          <w:p w14:paraId="239B8A3F" w14:textId="77777777" w:rsidR="00460D8B" w:rsidRPr="00F72116" w:rsidRDefault="00460D8B" w:rsidP="00460D8B">
            <w:pPr>
              <w:rPr>
                <w:rFonts w:ascii="Arial" w:hAnsi="Arial" w:cs="Arial"/>
              </w:rPr>
            </w:pPr>
            <w:r w:rsidRPr="00F72116">
              <w:rPr>
                <w:rFonts w:ascii="Arial" w:hAnsi="Arial" w:cs="Arial"/>
                <w:sz w:val="22"/>
                <w:szCs w:val="22"/>
              </w:rPr>
              <w:t xml:space="preserve">To ensure outside refuse areas </w:t>
            </w:r>
            <w:r w:rsidR="00E82470" w:rsidRPr="00F72116">
              <w:rPr>
                <w:rFonts w:ascii="Arial" w:hAnsi="Arial" w:cs="Arial"/>
                <w:sz w:val="22"/>
                <w:szCs w:val="22"/>
              </w:rPr>
              <w:t xml:space="preserve">are always clean and </w:t>
            </w:r>
            <w:r w:rsidR="00E000A7" w:rsidRPr="00F72116">
              <w:rPr>
                <w:rFonts w:ascii="Arial" w:hAnsi="Arial" w:cs="Arial"/>
                <w:sz w:val="22"/>
                <w:szCs w:val="22"/>
              </w:rPr>
              <w:t>tidy.</w:t>
            </w:r>
          </w:p>
        </w:tc>
      </w:tr>
      <w:tr w:rsidR="00460D8B" w:rsidRPr="00083B74" w14:paraId="236901E2" w14:textId="77777777" w:rsidTr="0096105D">
        <w:tc>
          <w:tcPr>
            <w:tcW w:w="472" w:type="dxa"/>
          </w:tcPr>
          <w:p w14:paraId="4737E36C" w14:textId="77777777" w:rsidR="00460D8B" w:rsidRPr="00083B74" w:rsidRDefault="00460D8B" w:rsidP="00460D8B">
            <w:pPr>
              <w:rPr>
                <w:rFonts w:ascii="Arial" w:hAnsi="Arial" w:cs="Arial"/>
                <w:b/>
                <w:sz w:val="23"/>
                <w:szCs w:val="22"/>
              </w:rPr>
            </w:pPr>
            <w:r>
              <w:rPr>
                <w:rFonts w:ascii="Arial" w:hAnsi="Arial" w:cs="Arial"/>
                <w:b/>
                <w:sz w:val="23"/>
                <w:szCs w:val="22"/>
              </w:rPr>
              <w:t>11</w:t>
            </w:r>
          </w:p>
        </w:tc>
        <w:tc>
          <w:tcPr>
            <w:tcW w:w="7824" w:type="dxa"/>
          </w:tcPr>
          <w:p w14:paraId="4CDCDC92" w14:textId="77777777" w:rsidR="00460D8B" w:rsidRPr="00F72116" w:rsidRDefault="00460D8B" w:rsidP="00460D8B">
            <w:pPr>
              <w:rPr>
                <w:rFonts w:ascii="Arial" w:hAnsi="Arial" w:cs="Arial"/>
              </w:rPr>
            </w:pPr>
            <w:r w:rsidRPr="00F72116">
              <w:rPr>
                <w:rFonts w:ascii="Arial" w:hAnsi="Arial" w:cs="Arial"/>
                <w:sz w:val="22"/>
                <w:szCs w:val="22"/>
              </w:rPr>
              <w:t>To ensure we comply with the University’s Green Impact energy scheme in which all recyclable goods are sorted correctly into the correct areas.</w:t>
            </w:r>
          </w:p>
        </w:tc>
      </w:tr>
      <w:tr w:rsidR="00460D8B" w:rsidRPr="00083B74" w14:paraId="61C5AA6A" w14:textId="77777777" w:rsidTr="0096105D">
        <w:tc>
          <w:tcPr>
            <w:tcW w:w="472" w:type="dxa"/>
          </w:tcPr>
          <w:p w14:paraId="4B73E586" w14:textId="77777777" w:rsidR="00460D8B" w:rsidRPr="00083B74" w:rsidRDefault="00460D8B" w:rsidP="00460D8B">
            <w:pPr>
              <w:rPr>
                <w:rFonts w:ascii="Arial" w:hAnsi="Arial" w:cs="Arial"/>
                <w:b/>
                <w:sz w:val="23"/>
                <w:szCs w:val="22"/>
              </w:rPr>
            </w:pPr>
            <w:r>
              <w:rPr>
                <w:rFonts w:ascii="Arial" w:hAnsi="Arial" w:cs="Arial"/>
                <w:b/>
                <w:sz w:val="23"/>
                <w:szCs w:val="22"/>
              </w:rPr>
              <w:t>12</w:t>
            </w:r>
          </w:p>
        </w:tc>
        <w:tc>
          <w:tcPr>
            <w:tcW w:w="7824" w:type="dxa"/>
          </w:tcPr>
          <w:p w14:paraId="1ABE00EF" w14:textId="402612FC" w:rsidR="00460D8B" w:rsidRPr="00F72116" w:rsidRDefault="00297DB4" w:rsidP="1D5E564D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F72116">
              <w:rPr>
                <w:rFonts w:ascii="Arial" w:hAnsi="Arial" w:cs="Arial"/>
                <w:sz w:val="22"/>
                <w:szCs w:val="22"/>
              </w:rPr>
              <w:t xml:space="preserve">Carry out such duties as required by the </w:t>
            </w:r>
            <w:r w:rsidR="0096105D">
              <w:rPr>
                <w:rFonts w:ascii="Arial" w:hAnsi="Arial" w:cs="Arial"/>
                <w:sz w:val="22"/>
                <w:szCs w:val="22"/>
              </w:rPr>
              <w:t xml:space="preserve">Morning </w:t>
            </w:r>
            <w:r w:rsidR="00424213" w:rsidRPr="00F72116">
              <w:rPr>
                <w:rFonts w:ascii="Arial" w:hAnsi="Arial" w:cs="Arial"/>
                <w:sz w:val="22"/>
                <w:szCs w:val="22"/>
              </w:rPr>
              <w:t xml:space="preserve">Cleaning </w:t>
            </w:r>
            <w:r w:rsidR="0096105D">
              <w:rPr>
                <w:rFonts w:ascii="Arial" w:hAnsi="Arial" w:cs="Arial"/>
                <w:sz w:val="22"/>
                <w:szCs w:val="22"/>
              </w:rPr>
              <w:t>Supervisor</w:t>
            </w:r>
            <w:r w:rsidR="00424213" w:rsidRPr="00F7211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72116">
              <w:rPr>
                <w:rFonts w:ascii="Arial" w:hAnsi="Arial" w:cs="Arial"/>
                <w:sz w:val="22"/>
                <w:szCs w:val="22"/>
              </w:rPr>
              <w:t>within the scope of the post.</w:t>
            </w:r>
          </w:p>
        </w:tc>
      </w:tr>
      <w:tr w:rsidR="00460D8B" w:rsidRPr="00083B74" w14:paraId="7534EA83" w14:textId="77777777" w:rsidTr="0096105D">
        <w:tc>
          <w:tcPr>
            <w:tcW w:w="472" w:type="dxa"/>
          </w:tcPr>
          <w:p w14:paraId="39F18D26" w14:textId="77777777" w:rsidR="00460D8B" w:rsidRPr="00083B74" w:rsidRDefault="00460D8B" w:rsidP="00460D8B">
            <w:pPr>
              <w:rPr>
                <w:rFonts w:ascii="Arial" w:hAnsi="Arial" w:cs="Arial"/>
                <w:b/>
                <w:sz w:val="23"/>
                <w:szCs w:val="22"/>
              </w:rPr>
            </w:pPr>
            <w:r>
              <w:rPr>
                <w:rFonts w:ascii="Arial" w:hAnsi="Arial" w:cs="Arial"/>
                <w:b/>
                <w:sz w:val="23"/>
                <w:szCs w:val="22"/>
              </w:rPr>
              <w:t>13</w:t>
            </w:r>
          </w:p>
        </w:tc>
        <w:tc>
          <w:tcPr>
            <w:tcW w:w="7824" w:type="dxa"/>
          </w:tcPr>
          <w:p w14:paraId="7441171C" w14:textId="77777777" w:rsidR="00460D8B" w:rsidRPr="00F72116" w:rsidRDefault="00297DB4" w:rsidP="00297DB4">
            <w:pPr>
              <w:rPr>
                <w:rFonts w:ascii="Arial" w:hAnsi="Arial" w:cs="Arial"/>
                <w:sz w:val="22"/>
                <w:szCs w:val="22"/>
              </w:rPr>
            </w:pPr>
            <w:r w:rsidRPr="00F72116">
              <w:rPr>
                <w:rFonts w:ascii="Arial" w:hAnsi="Arial" w:cs="Arial"/>
                <w:sz w:val="22"/>
                <w:szCs w:val="22"/>
              </w:rPr>
              <w:t xml:space="preserve">To ensure excellent customer service and to ensure safety measures are adhered to all times. </w:t>
            </w:r>
          </w:p>
        </w:tc>
      </w:tr>
      <w:tr w:rsidR="00460D8B" w:rsidRPr="00083B74" w14:paraId="19337764" w14:textId="77777777" w:rsidTr="0096105D">
        <w:tc>
          <w:tcPr>
            <w:tcW w:w="472" w:type="dxa"/>
          </w:tcPr>
          <w:p w14:paraId="4E1E336A" w14:textId="77777777" w:rsidR="00460D8B" w:rsidRPr="00083B74" w:rsidRDefault="00460D8B" w:rsidP="00460D8B">
            <w:pPr>
              <w:rPr>
                <w:rFonts w:ascii="Arial" w:hAnsi="Arial" w:cs="Arial"/>
                <w:b/>
                <w:sz w:val="23"/>
                <w:szCs w:val="22"/>
              </w:rPr>
            </w:pPr>
            <w:r>
              <w:rPr>
                <w:rFonts w:ascii="Arial" w:hAnsi="Arial" w:cs="Arial"/>
                <w:b/>
                <w:sz w:val="23"/>
                <w:szCs w:val="22"/>
              </w:rPr>
              <w:t>14</w:t>
            </w:r>
          </w:p>
        </w:tc>
        <w:tc>
          <w:tcPr>
            <w:tcW w:w="7824" w:type="dxa"/>
          </w:tcPr>
          <w:p w14:paraId="0A0F6A62" w14:textId="27968C9F" w:rsidR="00460D8B" w:rsidRPr="00F72116" w:rsidRDefault="00297DB4" w:rsidP="00460D8B">
            <w:pPr>
              <w:rPr>
                <w:rFonts w:ascii="Arial" w:hAnsi="Arial" w:cs="Arial"/>
                <w:sz w:val="22"/>
                <w:szCs w:val="22"/>
              </w:rPr>
            </w:pPr>
            <w:r w:rsidRPr="00F72116">
              <w:rPr>
                <w:rFonts w:ascii="Arial" w:hAnsi="Arial" w:cs="Arial"/>
                <w:sz w:val="22"/>
                <w:szCs w:val="22"/>
              </w:rPr>
              <w:t xml:space="preserve">To ensure all cleaning store cupboards are tidy and that all chemicals are stored correctly in accordance </w:t>
            </w:r>
            <w:proofErr w:type="gramStart"/>
            <w:r w:rsidRPr="00F72116">
              <w:rPr>
                <w:rFonts w:ascii="Arial" w:hAnsi="Arial" w:cs="Arial"/>
                <w:sz w:val="22"/>
                <w:szCs w:val="22"/>
              </w:rPr>
              <w:t>to</w:t>
            </w:r>
            <w:proofErr w:type="gramEnd"/>
            <w:r w:rsidRPr="00F72116">
              <w:rPr>
                <w:rFonts w:ascii="Arial" w:hAnsi="Arial" w:cs="Arial"/>
                <w:sz w:val="22"/>
                <w:szCs w:val="22"/>
              </w:rPr>
              <w:t xml:space="preserve"> the COSHH standards.</w:t>
            </w:r>
            <w:r w:rsidR="7709B1D9" w:rsidRPr="00F7211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79B1AE5C" w:rsidRPr="00F72116">
              <w:rPr>
                <w:rFonts w:ascii="Arial" w:hAnsi="Arial" w:cs="Arial"/>
                <w:sz w:val="22"/>
                <w:szCs w:val="22"/>
              </w:rPr>
              <w:t>Inform Line Manager of</w:t>
            </w:r>
            <w:r w:rsidR="7709B1D9" w:rsidRPr="00F72116">
              <w:rPr>
                <w:rFonts w:ascii="Arial" w:hAnsi="Arial" w:cs="Arial"/>
                <w:sz w:val="22"/>
                <w:szCs w:val="22"/>
              </w:rPr>
              <w:t xml:space="preserve"> stock levels</w:t>
            </w:r>
            <w:r w:rsidR="272C688C" w:rsidRPr="00F72116">
              <w:rPr>
                <w:rFonts w:ascii="Arial" w:hAnsi="Arial" w:cs="Arial"/>
                <w:sz w:val="22"/>
                <w:szCs w:val="22"/>
              </w:rPr>
              <w:t xml:space="preserve"> in a timely manner</w:t>
            </w:r>
            <w:r w:rsidR="7709B1D9" w:rsidRPr="00F7211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60D8B" w:rsidRPr="00083B74" w14:paraId="30B91BF3" w14:textId="77777777" w:rsidTr="0096105D">
        <w:tc>
          <w:tcPr>
            <w:tcW w:w="472" w:type="dxa"/>
          </w:tcPr>
          <w:p w14:paraId="33CFEC6B" w14:textId="77777777" w:rsidR="00460D8B" w:rsidRPr="00083B74" w:rsidRDefault="00460D8B" w:rsidP="00460D8B">
            <w:pPr>
              <w:rPr>
                <w:rFonts w:ascii="Arial" w:hAnsi="Arial" w:cs="Arial"/>
                <w:b/>
                <w:sz w:val="23"/>
                <w:szCs w:val="22"/>
              </w:rPr>
            </w:pPr>
            <w:r>
              <w:rPr>
                <w:rFonts w:ascii="Arial" w:hAnsi="Arial" w:cs="Arial"/>
                <w:b/>
                <w:sz w:val="23"/>
                <w:szCs w:val="22"/>
              </w:rPr>
              <w:t>15</w:t>
            </w:r>
          </w:p>
        </w:tc>
        <w:tc>
          <w:tcPr>
            <w:tcW w:w="7824" w:type="dxa"/>
          </w:tcPr>
          <w:p w14:paraId="46B24A11" w14:textId="77777777" w:rsidR="00460D8B" w:rsidRPr="00F72116" w:rsidRDefault="00297DB4" w:rsidP="00297DB4">
            <w:pPr>
              <w:rPr>
                <w:rFonts w:ascii="Arial" w:hAnsi="Arial" w:cs="Arial"/>
                <w:sz w:val="22"/>
                <w:szCs w:val="22"/>
              </w:rPr>
            </w:pPr>
            <w:r w:rsidRPr="00F72116">
              <w:rPr>
                <w:rFonts w:ascii="Arial" w:hAnsi="Arial" w:cs="Arial"/>
                <w:sz w:val="22"/>
                <w:szCs w:val="22"/>
              </w:rPr>
              <w:t xml:space="preserve">To ensure that all Normal Operating Procedures and Emergency Action Plans are </w:t>
            </w:r>
            <w:proofErr w:type="gramStart"/>
            <w:r w:rsidRPr="00F72116">
              <w:rPr>
                <w:rFonts w:ascii="Arial" w:hAnsi="Arial" w:cs="Arial"/>
                <w:sz w:val="22"/>
                <w:szCs w:val="22"/>
              </w:rPr>
              <w:t>adhered to at all times</w:t>
            </w:r>
            <w:proofErr w:type="gramEnd"/>
            <w:r w:rsidRPr="00F72116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00462" w:rsidRPr="00083B74" w14:paraId="62A9AC66" w14:textId="77777777" w:rsidTr="0096105D">
        <w:tc>
          <w:tcPr>
            <w:tcW w:w="8296" w:type="dxa"/>
            <w:gridSpan w:val="2"/>
          </w:tcPr>
          <w:p w14:paraId="0FB78278" w14:textId="77777777" w:rsidR="00700462" w:rsidRPr="00083B74" w:rsidRDefault="00700462" w:rsidP="00083B74">
            <w:pPr>
              <w:rPr>
                <w:rFonts w:ascii="Arial" w:hAnsi="Arial" w:cs="Arial"/>
                <w:sz w:val="23"/>
              </w:rPr>
            </w:pPr>
          </w:p>
          <w:p w14:paraId="603BCAB7" w14:textId="77777777" w:rsidR="00700462" w:rsidRPr="00083B74" w:rsidRDefault="00700462" w:rsidP="00083B74">
            <w:pPr>
              <w:rPr>
                <w:rFonts w:ascii="Arial" w:hAnsi="Arial" w:cs="Arial"/>
                <w:sz w:val="23"/>
              </w:rPr>
            </w:pPr>
            <w:r w:rsidRPr="00083B74">
              <w:rPr>
                <w:rFonts w:ascii="Arial" w:hAnsi="Arial" w:cs="Arial"/>
                <w:sz w:val="23"/>
              </w:rPr>
              <w:t xml:space="preserve">You will from time to time be required to undertake other duties of a similar nature as reasonably required by your line manager. </w:t>
            </w:r>
          </w:p>
          <w:p w14:paraId="1FC39945" w14:textId="77777777" w:rsidR="00700462" w:rsidRPr="00083B74" w:rsidRDefault="00700462" w:rsidP="00083B74">
            <w:pPr>
              <w:rPr>
                <w:rFonts w:ascii="Arial" w:hAnsi="Arial" w:cs="Arial"/>
                <w:b/>
                <w:sz w:val="23"/>
              </w:rPr>
            </w:pPr>
          </w:p>
        </w:tc>
      </w:tr>
    </w:tbl>
    <w:p w14:paraId="0562CB0E" w14:textId="77777777" w:rsidR="00A9491E" w:rsidRPr="00083B74" w:rsidRDefault="00A9491E" w:rsidP="00083B74">
      <w:pPr>
        <w:rPr>
          <w:rFonts w:ascii="Arial" w:hAnsi="Arial"/>
          <w:sz w:val="23"/>
        </w:rPr>
      </w:pPr>
    </w:p>
    <w:p w14:paraId="34CE0A41" w14:textId="77777777" w:rsidR="009A6F45" w:rsidRDefault="009A6F45" w:rsidP="00083B74">
      <w:pPr>
        <w:rPr>
          <w:rFonts w:ascii="Arial" w:hAnsi="Arial"/>
          <w:sz w:val="23"/>
        </w:rPr>
      </w:pPr>
    </w:p>
    <w:p w14:paraId="62EBF3C5" w14:textId="77777777" w:rsidR="009A6F45" w:rsidRPr="009A6F45" w:rsidRDefault="009A6F45" w:rsidP="009A6F45">
      <w:pPr>
        <w:rPr>
          <w:rFonts w:ascii="Arial" w:hAnsi="Arial"/>
          <w:sz w:val="23"/>
        </w:rPr>
      </w:pPr>
    </w:p>
    <w:p w14:paraId="6D98A12B" w14:textId="77777777" w:rsidR="009A6F45" w:rsidRPr="009A6F45" w:rsidRDefault="009A6F45" w:rsidP="009A6F45">
      <w:pPr>
        <w:rPr>
          <w:rFonts w:ascii="Arial" w:hAnsi="Arial"/>
          <w:sz w:val="23"/>
        </w:rPr>
      </w:pPr>
    </w:p>
    <w:p w14:paraId="2946DB82" w14:textId="77777777" w:rsidR="009A6F45" w:rsidRPr="009A6F45" w:rsidRDefault="009A6F45" w:rsidP="009A6F45">
      <w:pPr>
        <w:rPr>
          <w:rFonts w:ascii="Arial" w:hAnsi="Arial"/>
          <w:sz w:val="23"/>
        </w:rPr>
      </w:pPr>
    </w:p>
    <w:p w14:paraId="5997CC1D" w14:textId="77777777" w:rsidR="009A6F45" w:rsidRPr="009A6F45" w:rsidRDefault="009A6F45" w:rsidP="009A6F45">
      <w:pPr>
        <w:rPr>
          <w:rFonts w:ascii="Arial" w:hAnsi="Arial"/>
          <w:sz w:val="23"/>
        </w:rPr>
      </w:pPr>
    </w:p>
    <w:p w14:paraId="110FFD37" w14:textId="77777777" w:rsidR="009A6F45" w:rsidRPr="009A6F45" w:rsidRDefault="009A6F45" w:rsidP="009A6F45">
      <w:pPr>
        <w:rPr>
          <w:rFonts w:ascii="Arial" w:hAnsi="Arial"/>
          <w:sz w:val="23"/>
        </w:rPr>
      </w:pPr>
    </w:p>
    <w:p w14:paraId="6B699379" w14:textId="77777777" w:rsidR="009A6F45" w:rsidRPr="009A6F45" w:rsidRDefault="009A6F45" w:rsidP="009A6F45">
      <w:pPr>
        <w:rPr>
          <w:rFonts w:ascii="Arial" w:hAnsi="Arial"/>
          <w:sz w:val="23"/>
        </w:rPr>
      </w:pPr>
    </w:p>
    <w:p w14:paraId="3FE9F23F" w14:textId="77777777" w:rsidR="009A6F45" w:rsidRPr="009A6F45" w:rsidRDefault="009A6F45" w:rsidP="009A6F45">
      <w:pPr>
        <w:rPr>
          <w:rFonts w:ascii="Arial" w:hAnsi="Arial"/>
          <w:sz w:val="23"/>
        </w:rPr>
      </w:pPr>
    </w:p>
    <w:p w14:paraId="1F72F646" w14:textId="77777777" w:rsidR="009A6F45" w:rsidRDefault="009A6F45" w:rsidP="009A6F45">
      <w:pPr>
        <w:rPr>
          <w:rFonts w:ascii="Arial" w:hAnsi="Arial"/>
          <w:sz w:val="23"/>
        </w:rPr>
      </w:pPr>
    </w:p>
    <w:p w14:paraId="08CE6F91" w14:textId="77777777" w:rsidR="00A9491E" w:rsidRPr="009A6F45" w:rsidRDefault="00A9491E" w:rsidP="009A6F45">
      <w:pPr>
        <w:rPr>
          <w:rFonts w:ascii="Arial" w:hAnsi="Arial"/>
          <w:sz w:val="23"/>
        </w:rPr>
        <w:sectPr w:rsidR="00A9491E" w:rsidRPr="009A6F45" w:rsidSect="00083B74">
          <w:footerReference w:type="default" r:id="rId8"/>
          <w:pgSz w:w="11906" w:h="16838"/>
          <w:pgMar w:top="1224" w:right="1800" w:bottom="1008" w:left="1800" w:header="706" w:footer="706" w:gutter="0"/>
          <w:cols w:space="708"/>
          <w:docGrid w:linePitch="360"/>
        </w:sectPr>
      </w:pPr>
    </w:p>
    <w:p w14:paraId="61CDCEAD" w14:textId="77777777" w:rsidR="00A9491E" w:rsidRPr="00083B74" w:rsidRDefault="00EC5B48" w:rsidP="00083B74">
      <w:pPr>
        <w:rPr>
          <w:rFonts w:ascii="Arial" w:hAnsi="Arial" w:cs="Arial"/>
          <w:b/>
          <w:sz w:val="23"/>
        </w:rPr>
      </w:pPr>
      <w:r w:rsidRPr="00083B74">
        <w:rPr>
          <w:rFonts w:ascii="Arial" w:hAnsi="Arial" w:cs="Arial"/>
          <w:b/>
          <w:noProof/>
          <w:sz w:val="23"/>
        </w:rPr>
        <w:lastRenderedPageBreak/>
        <w:drawing>
          <wp:inline distT="0" distB="0" distL="0" distR="0" wp14:anchorId="30D7B573" wp14:editId="07777777">
            <wp:extent cx="1428750" cy="571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95E737" w14:textId="77777777" w:rsidR="00A9491E" w:rsidRPr="00083B74" w:rsidRDefault="00A9491E" w:rsidP="00083B74">
      <w:pPr>
        <w:jc w:val="center"/>
        <w:rPr>
          <w:rFonts w:ascii="Arial" w:hAnsi="Arial" w:cs="Arial"/>
          <w:b/>
          <w:bCs/>
          <w:sz w:val="23"/>
          <w:szCs w:val="28"/>
        </w:rPr>
      </w:pPr>
      <w:r w:rsidRPr="00083B74">
        <w:rPr>
          <w:rFonts w:ascii="Arial" w:hAnsi="Arial" w:cs="Arial"/>
          <w:b/>
          <w:bCs/>
          <w:sz w:val="23"/>
          <w:szCs w:val="28"/>
        </w:rPr>
        <w:t>Person Specification</w:t>
      </w:r>
    </w:p>
    <w:p w14:paraId="6BB9E253" w14:textId="77777777" w:rsidR="00083B74" w:rsidRPr="00083B74" w:rsidRDefault="00083B74" w:rsidP="00083B74">
      <w:pPr>
        <w:jc w:val="center"/>
        <w:rPr>
          <w:rFonts w:ascii="Arial" w:hAnsi="Arial" w:cs="Arial"/>
          <w:b/>
          <w:bCs/>
          <w:sz w:val="23"/>
          <w:szCs w:val="28"/>
        </w:rPr>
      </w:pPr>
    </w:p>
    <w:tbl>
      <w:tblPr>
        <w:tblW w:w="92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8"/>
        <w:gridCol w:w="1440"/>
        <w:gridCol w:w="1440"/>
        <w:gridCol w:w="720"/>
        <w:gridCol w:w="767"/>
        <w:gridCol w:w="673"/>
      </w:tblGrid>
      <w:tr w:rsidR="00A9491E" w:rsidRPr="00083B74" w14:paraId="296AF368" w14:textId="77777777" w:rsidTr="00083B74">
        <w:tc>
          <w:tcPr>
            <w:tcW w:w="4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F52F2" w14:textId="77777777" w:rsidR="00A9491E" w:rsidRPr="00083B74" w:rsidRDefault="00A9491E" w:rsidP="00083B74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>Criteria</w:t>
            </w:r>
          </w:p>
          <w:p w14:paraId="23DE523C" w14:textId="77777777" w:rsidR="00A9491E" w:rsidRPr="00083B74" w:rsidRDefault="00A9491E" w:rsidP="00083B74">
            <w:pPr>
              <w:rPr>
                <w:rFonts w:ascii="Arial" w:hAnsi="Arial" w:cs="Arial"/>
                <w:b/>
                <w:sz w:val="23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5C2DB" w14:textId="77777777" w:rsidR="00A9491E" w:rsidRPr="00083B74" w:rsidRDefault="00A9491E" w:rsidP="00083B74">
            <w:pPr>
              <w:jc w:val="center"/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>Essential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B3EE6" w14:textId="77777777" w:rsidR="00A9491E" w:rsidRPr="00083B74" w:rsidRDefault="00A9491E" w:rsidP="00083B74">
            <w:pPr>
              <w:jc w:val="center"/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>Desirable</w:t>
            </w:r>
          </w:p>
        </w:tc>
        <w:tc>
          <w:tcPr>
            <w:tcW w:w="21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F82A8" w14:textId="77777777" w:rsidR="00A9491E" w:rsidRPr="00083B74" w:rsidRDefault="00A9491E" w:rsidP="00083B74">
            <w:pPr>
              <w:jc w:val="center"/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>Assessed by</w:t>
            </w:r>
          </w:p>
        </w:tc>
      </w:tr>
      <w:tr w:rsidR="00A9491E" w:rsidRPr="00083B74" w14:paraId="3346FC78" w14:textId="77777777" w:rsidTr="00083B74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BEAA2" w14:textId="77777777" w:rsidR="00A9491E" w:rsidRPr="00083B74" w:rsidRDefault="00A9491E" w:rsidP="00083B74">
            <w:pPr>
              <w:rPr>
                <w:rFonts w:ascii="Arial" w:hAnsi="Arial" w:cs="Arial"/>
                <w:sz w:val="23"/>
                <w:szCs w:val="22"/>
              </w:rPr>
            </w:pPr>
            <w:r w:rsidRPr="00083B74">
              <w:rPr>
                <w:rFonts w:ascii="Arial" w:hAnsi="Arial" w:cs="Arial"/>
                <w:sz w:val="23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4A9CD" w14:textId="77777777" w:rsidR="00A9491E" w:rsidRPr="00083B74" w:rsidRDefault="00A9491E" w:rsidP="00083B74">
            <w:pPr>
              <w:rPr>
                <w:rFonts w:ascii="Arial" w:hAnsi="Arial" w:cs="Arial"/>
                <w:sz w:val="23"/>
                <w:szCs w:val="22"/>
              </w:rPr>
            </w:pPr>
            <w:r w:rsidRPr="00083B74">
              <w:rPr>
                <w:rFonts w:ascii="Arial" w:hAnsi="Arial" w:cs="Arial"/>
                <w:sz w:val="23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584BE" w14:textId="77777777" w:rsidR="00A9491E" w:rsidRPr="00083B74" w:rsidRDefault="00A9491E" w:rsidP="00083B74">
            <w:pPr>
              <w:rPr>
                <w:rFonts w:ascii="Arial" w:hAnsi="Arial" w:cs="Arial"/>
                <w:sz w:val="23"/>
                <w:szCs w:val="22"/>
              </w:rPr>
            </w:pPr>
            <w:r w:rsidRPr="00083B74">
              <w:rPr>
                <w:rFonts w:ascii="Arial" w:hAnsi="Arial" w:cs="Arial"/>
                <w:sz w:val="23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82AE3" w14:textId="77777777" w:rsidR="00A9491E" w:rsidRPr="00083B74" w:rsidRDefault="00A9491E" w:rsidP="00083B74">
            <w:pPr>
              <w:rPr>
                <w:rFonts w:ascii="Arial" w:hAnsi="Arial" w:cs="Arial"/>
                <w:sz w:val="23"/>
                <w:szCs w:val="22"/>
              </w:rPr>
            </w:pPr>
            <w:r w:rsidRPr="00083B74">
              <w:rPr>
                <w:rFonts w:ascii="Arial" w:hAnsi="Arial" w:cs="Arial"/>
                <w:sz w:val="23"/>
                <w:szCs w:val="22"/>
              </w:rPr>
              <w:t>A/F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CE116" w14:textId="77777777" w:rsidR="00A9491E" w:rsidRPr="00083B74" w:rsidRDefault="00A9491E" w:rsidP="00083B74">
            <w:pPr>
              <w:rPr>
                <w:rFonts w:ascii="Arial" w:hAnsi="Arial" w:cs="Arial"/>
                <w:sz w:val="23"/>
                <w:szCs w:val="22"/>
              </w:rPr>
            </w:pPr>
            <w:r w:rsidRPr="00083B74">
              <w:rPr>
                <w:rFonts w:ascii="Arial" w:hAnsi="Arial" w:cs="Arial"/>
                <w:sz w:val="23"/>
                <w:szCs w:val="22"/>
              </w:rPr>
              <w:t>I/T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453E4" w14:textId="77777777" w:rsidR="00A9491E" w:rsidRPr="00083B74" w:rsidRDefault="00A9491E" w:rsidP="00083B74">
            <w:pPr>
              <w:rPr>
                <w:rFonts w:ascii="Arial" w:hAnsi="Arial" w:cs="Arial"/>
                <w:sz w:val="23"/>
                <w:szCs w:val="22"/>
              </w:rPr>
            </w:pPr>
            <w:r w:rsidRPr="00083B74">
              <w:rPr>
                <w:rFonts w:ascii="Arial" w:hAnsi="Arial" w:cs="Arial"/>
                <w:sz w:val="23"/>
                <w:szCs w:val="22"/>
              </w:rPr>
              <w:t>R</w:t>
            </w:r>
          </w:p>
        </w:tc>
      </w:tr>
      <w:tr w:rsidR="00A9491E" w:rsidRPr="00083B74" w14:paraId="1029D731" w14:textId="77777777" w:rsidTr="00083B74">
        <w:tc>
          <w:tcPr>
            <w:tcW w:w="424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4364C" w14:textId="77777777" w:rsidR="00A9491E" w:rsidRDefault="00A9491E" w:rsidP="00083B74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>Qualifications</w:t>
            </w:r>
          </w:p>
          <w:p w14:paraId="52E56223" w14:textId="77777777" w:rsidR="009827C3" w:rsidRPr="00083B74" w:rsidRDefault="009827C3" w:rsidP="00083B74">
            <w:pPr>
              <w:rPr>
                <w:rFonts w:ascii="Arial" w:hAnsi="Arial" w:cs="Arial"/>
                <w:b/>
                <w:sz w:val="23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47A01" w14:textId="77777777" w:rsidR="00A9491E" w:rsidRPr="00083B74" w:rsidRDefault="00A9491E" w:rsidP="00083B74">
            <w:pPr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3CB0F" w14:textId="77777777" w:rsidR="00A9491E" w:rsidRPr="00083B74" w:rsidRDefault="00A9491E" w:rsidP="00083B74">
            <w:pPr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59315" w14:textId="77777777" w:rsidR="00A9491E" w:rsidRPr="00083B74" w:rsidRDefault="00A9491E" w:rsidP="00083B74">
            <w:pPr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767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7F28F" w14:textId="77777777" w:rsidR="00A9491E" w:rsidRPr="00083B74" w:rsidRDefault="00A9491E" w:rsidP="00083B74">
            <w:pPr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673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B9E20" w14:textId="77777777" w:rsidR="00A9491E" w:rsidRPr="00083B74" w:rsidRDefault="00A9491E" w:rsidP="00083B74">
            <w:pPr>
              <w:rPr>
                <w:rFonts w:ascii="Arial" w:hAnsi="Arial" w:cs="Arial"/>
                <w:sz w:val="23"/>
                <w:szCs w:val="22"/>
              </w:rPr>
            </w:pPr>
          </w:p>
        </w:tc>
      </w:tr>
      <w:tr w:rsidR="00083B74" w:rsidRPr="00083B74" w14:paraId="761D25C6" w14:textId="77777777" w:rsidTr="00083B74">
        <w:tc>
          <w:tcPr>
            <w:tcW w:w="4248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88606" w14:textId="77777777" w:rsidR="00083B74" w:rsidRPr="00CC09D9" w:rsidRDefault="00CC09D9" w:rsidP="009827C3">
            <w:pPr>
              <w:rPr>
                <w:rFonts w:ascii="Arial" w:hAnsi="Arial" w:cs="Arial"/>
                <w:sz w:val="23"/>
                <w:szCs w:val="22"/>
              </w:rPr>
            </w:pPr>
            <w:r w:rsidRPr="00CC09D9">
              <w:rPr>
                <w:rFonts w:ascii="Arial" w:hAnsi="Arial" w:cs="Arial"/>
                <w:sz w:val="23"/>
                <w:szCs w:val="22"/>
              </w:rPr>
              <w:t>COSHH training</w:t>
            </w:r>
          </w:p>
        </w:tc>
        <w:tc>
          <w:tcPr>
            <w:tcW w:w="144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F9E56" w14:textId="77777777" w:rsidR="009827C3" w:rsidRPr="00083B74" w:rsidRDefault="009827C3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96EF0" w14:textId="77777777" w:rsidR="009827C3" w:rsidRPr="00083B74" w:rsidRDefault="00CC09D9" w:rsidP="009827C3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  <w:r>
              <w:rPr>
                <w:rFonts w:ascii="Arial" w:hAnsi="Arial" w:cs="Arial"/>
                <w:sz w:val="23"/>
                <w:szCs w:val="22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CB7FE" w14:textId="77777777" w:rsidR="009827C3" w:rsidRPr="00083B74" w:rsidRDefault="00E000A7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  <w:r>
              <w:rPr>
                <w:rFonts w:ascii="Arial" w:hAnsi="Arial" w:cs="Arial"/>
                <w:sz w:val="23"/>
                <w:szCs w:val="22"/>
              </w:rPr>
              <w:t>X</w:t>
            </w:r>
          </w:p>
        </w:tc>
        <w:tc>
          <w:tcPr>
            <w:tcW w:w="76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871BC" w14:textId="77777777" w:rsidR="00083B74" w:rsidRPr="00083B74" w:rsidRDefault="00083B74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673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A5D23" w14:textId="77777777" w:rsidR="00083B74" w:rsidRPr="00083B74" w:rsidRDefault="00083B74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</w:tr>
      <w:tr w:rsidR="00A9491E" w:rsidRPr="00083B74" w14:paraId="738610EB" w14:textId="77777777" w:rsidTr="00083B74">
        <w:tc>
          <w:tcPr>
            <w:tcW w:w="4248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805D2" w14:textId="77777777" w:rsidR="00A9491E" w:rsidRPr="00083B74" w:rsidRDefault="00A9491E" w:rsidP="00083B74">
            <w:pPr>
              <w:rPr>
                <w:rFonts w:ascii="Arial" w:hAnsi="Arial" w:cs="Arial"/>
                <w:b/>
                <w:sz w:val="23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F29E8" w14:textId="77777777" w:rsidR="00A9491E" w:rsidRPr="00083B74" w:rsidRDefault="00A9491E" w:rsidP="004D23AA">
            <w:pPr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B4B86" w14:textId="77777777" w:rsidR="00A9491E" w:rsidRPr="00083B74" w:rsidRDefault="00A9491E" w:rsidP="004D23AA">
            <w:pPr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FF5F2" w14:textId="77777777" w:rsidR="00A9491E" w:rsidRPr="00083B74" w:rsidRDefault="00A9491E" w:rsidP="004D23AA">
            <w:pPr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0AD66" w14:textId="77777777" w:rsidR="00A9491E" w:rsidRPr="00083B74" w:rsidRDefault="00A9491E" w:rsidP="004D23AA">
            <w:pPr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673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29076" w14:textId="77777777" w:rsidR="00A9491E" w:rsidRPr="00083B74" w:rsidRDefault="00A9491E" w:rsidP="004D23AA">
            <w:pPr>
              <w:rPr>
                <w:rFonts w:ascii="Arial" w:hAnsi="Arial" w:cs="Arial"/>
                <w:sz w:val="23"/>
                <w:szCs w:val="22"/>
              </w:rPr>
            </w:pPr>
          </w:p>
        </w:tc>
      </w:tr>
      <w:tr w:rsidR="00A9491E" w:rsidRPr="00083B74" w14:paraId="2BA226A1" w14:textId="77777777" w:rsidTr="004D23AA">
        <w:trPr>
          <w:trHeight w:val="80"/>
        </w:trPr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D93B2" w14:textId="77777777" w:rsidR="00A9491E" w:rsidRPr="00083B74" w:rsidRDefault="00A9491E" w:rsidP="00083B74">
            <w:pPr>
              <w:rPr>
                <w:rFonts w:ascii="Arial" w:hAnsi="Arial" w:cs="Arial"/>
                <w:b/>
                <w:sz w:val="23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4B5B7" w14:textId="77777777" w:rsidR="00A9491E" w:rsidRPr="00083B74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04FF1" w14:textId="77777777" w:rsidR="00A9491E" w:rsidRPr="00083B74" w:rsidRDefault="00A9491E" w:rsidP="009827C3">
            <w:pPr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F0D7D" w14:textId="77777777" w:rsidR="00A9491E" w:rsidRPr="00083B74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2F1B3" w14:textId="77777777" w:rsidR="00A9491E" w:rsidRPr="00083B74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2C34E" w14:textId="77777777" w:rsidR="00A9491E" w:rsidRPr="00083B74" w:rsidRDefault="00A9491E" w:rsidP="00083B74">
            <w:pPr>
              <w:rPr>
                <w:rFonts w:ascii="Arial" w:hAnsi="Arial" w:cs="Arial"/>
                <w:sz w:val="23"/>
                <w:szCs w:val="22"/>
              </w:rPr>
            </w:pPr>
          </w:p>
        </w:tc>
      </w:tr>
      <w:tr w:rsidR="00A9491E" w:rsidRPr="00083B74" w14:paraId="422E595B" w14:textId="77777777" w:rsidTr="00083B74">
        <w:tc>
          <w:tcPr>
            <w:tcW w:w="424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6EEC0" w14:textId="77777777" w:rsidR="00A9491E" w:rsidRPr="00F72116" w:rsidRDefault="00A9491E" w:rsidP="00083B74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F72116">
              <w:rPr>
                <w:rFonts w:ascii="Arial" w:hAnsi="Arial" w:cs="Arial"/>
                <w:b/>
                <w:sz w:val="23"/>
                <w:szCs w:val="22"/>
              </w:rPr>
              <w:t>Experience/Knowledge</w:t>
            </w:r>
          </w:p>
          <w:p w14:paraId="680A4E5D" w14:textId="77777777" w:rsidR="009827C3" w:rsidRPr="00F72116" w:rsidRDefault="009827C3" w:rsidP="00083B74">
            <w:pPr>
              <w:rPr>
                <w:rFonts w:ascii="Arial" w:hAnsi="Arial" w:cs="Arial"/>
                <w:b/>
                <w:sz w:val="23"/>
                <w:szCs w:val="22"/>
              </w:rPr>
            </w:pPr>
          </w:p>
          <w:p w14:paraId="046444ED" w14:textId="77777777" w:rsidR="004D23AA" w:rsidRPr="00F72116" w:rsidRDefault="004D23AA" w:rsidP="004D23AA">
            <w:pPr>
              <w:spacing w:before="120" w:after="120"/>
              <w:rPr>
                <w:rFonts w:ascii="Arial" w:hAnsi="Arial" w:cs="Arial"/>
                <w:sz w:val="23"/>
                <w:szCs w:val="23"/>
              </w:rPr>
            </w:pPr>
            <w:r w:rsidRPr="00F72116">
              <w:rPr>
                <w:rFonts w:ascii="Arial" w:hAnsi="Arial" w:cs="Arial"/>
                <w:sz w:val="23"/>
                <w:szCs w:val="23"/>
              </w:rPr>
              <w:t xml:space="preserve">Previous cleaning experience </w:t>
            </w:r>
          </w:p>
          <w:p w14:paraId="19219836" w14:textId="77777777" w:rsidR="004D23AA" w:rsidRPr="00F72116" w:rsidRDefault="004D23AA" w:rsidP="004D23AA">
            <w:pPr>
              <w:spacing w:before="120" w:after="120"/>
              <w:rPr>
                <w:rFonts w:ascii="Arial" w:hAnsi="Arial" w:cs="Arial"/>
                <w:sz w:val="23"/>
                <w:szCs w:val="23"/>
              </w:rPr>
            </w:pPr>
          </w:p>
          <w:p w14:paraId="2457FF70" w14:textId="77777777" w:rsidR="004D23AA" w:rsidRPr="00F72116" w:rsidRDefault="004D23AA" w:rsidP="004D23AA">
            <w:pPr>
              <w:spacing w:before="120" w:after="120"/>
              <w:rPr>
                <w:rFonts w:ascii="Arial" w:hAnsi="Arial" w:cs="Arial"/>
                <w:sz w:val="23"/>
                <w:szCs w:val="23"/>
              </w:rPr>
            </w:pPr>
            <w:r w:rsidRPr="00F72116">
              <w:rPr>
                <w:rFonts w:ascii="Arial" w:hAnsi="Arial" w:cs="Arial"/>
                <w:sz w:val="23"/>
                <w:szCs w:val="23"/>
              </w:rPr>
              <w:t xml:space="preserve">Previous cleaning experience in Multi Sports Complex </w:t>
            </w:r>
          </w:p>
          <w:p w14:paraId="296FEF7D" w14:textId="77777777" w:rsidR="004D23AA" w:rsidRPr="00F72116" w:rsidRDefault="004D23AA" w:rsidP="004D23AA">
            <w:pPr>
              <w:rPr>
                <w:rFonts w:ascii="Arial" w:hAnsi="Arial" w:cs="Arial"/>
                <w:sz w:val="23"/>
                <w:szCs w:val="23"/>
              </w:rPr>
            </w:pPr>
          </w:p>
          <w:p w14:paraId="6AF321D9" w14:textId="77777777" w:rsidR="009827C3" w:rsidRPr="00F72116" w:rsidRDefault="004D23AA" w:rsidP="004D23AA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F72116">
              <w:rPr>
                <w:rFonts w:ascii="Arial" w:hAnsi="Arial" w:cs="Arial"/>
                <w:sz w:val="23"/>
                <w:szCs w:val="23"/>
              </w:rPr>
              <w:t>Health and safety at work</w:t>
            </w:r>
            <w:r w:rsidRPr="00F72116">
              <w:rPr>
                <w:rFonts w:ascii="Arial" w:hAnsi="Arial" w:cs="Arial"/>
                <w:b/>
                <w:sz w:val="23"/>
                <w:szCs w:val="22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4DBDC" w14:textId="77777777" w:rsidR="00A9491E" w:rsidRPr="00F72116" w:rsidRDefault="00A9491E" w:rsidP="00083B74">
            <w:pPr>
              <w:rPr>
                <w:rFonts w:ascii="Arial" w:hAnsi="Arial" w:cs="Arial"/>
                <w:sz w:val="23"/>
                <w:szCs w:val="22"/>
              </w:rPr>
            </w:pPr>
          </w:p>
          <w:p w14:paraId="769D0D3C" w14:textId="77777777" w:rsidR="009827C3" w:rsidRPr="00F72116" w:rsidRDefault="009827C3" w:rsidP="00083B74">
            <w:pPr>
              <w:rPr>
                <w:rFonts w:ascii="Arial" w:hAnsi="Arial" w:cs="Arial"/>
                <w:sz w:val="23"/>
                <w:szCs w:val="22"/>
              </w:rPr>
            </w:pPr>
          </w:p>
          <w:p w14:paraId="41E61A33" w14:textId="3D185365" w:rsidR="009827C3" w:rsidRPr="00F72116" w:rsidRDefault="009827C3" w:rsidP="009827C3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D245A" w14:textId="77777777" w:rsidR="00A9491E" w:rsidRPr="00F72116" w:rsidRDefault="00A9491E" w:rsidP="00083B74">
            <w:pPr>
              <w:rPr>
                <w:rFonts w:ascii="Arial" w:hAnsi="Arial" w:cs="Arial"/>
                <w:sz w:val="23"/>
                <w:szCs w:val="22"/>
              </w:rPr>
            </w:pPr>
          </w:p>
          <w:p w14:paraId="1231BE67" w14:textId="77777777" w:rsidR="004D23AA" w:rsidRPr="00F72116" w:rsidRDefault="004D23AA" w:rsidP="00083B74">
            <w:pPr>
              <w:rPr>
                <w:rFonts w:ascii="Arial" w:hAnsi="Arial" w:cs="Arial"/>
                <w:sz w:val="23"/>
                <w:szCs w:val="22"/>
              </w:rPr>
            </w:pPr>
          </w:p>
          <w:p w14:paraId="36FEB5B0" w14:textId="6ECCAD11" w:rsidR="004D23AA" w:rsidRPr="00F72116" w:rsidRDefault="002464F8" w:rsidP="004D23AA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  <w:r>
              <w:rPr>
                <w:rFonts w:ascii="Arial" w:hAnsi="Arial" w:cs="Arial"/>
                <w:sz w:val="23"/>
                <w:szCs w:val="22"/>
              </w:rPr>
              <w:t>X</w:t>
            </w:r>
          </w:p>
          <w:p w14:paraId="30D7AA69" w14:textId="77777777" w:rsidR="004D23AA" w:rsidRPr="00F72116" w:rsidRDefault="004D23AA" w:rsidP="004D23AA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  <w:p w14:paraId="7196D064" w14:textId="77777777" w:rsidR="004D23AA" w:rsidRPr="00F72116" w:rsidRDefault="004D23AA" w:rsidP="004D23AA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  <w:p w14:paraId="34FF1C98" w14:textId="77777777" w:rsidR="004D23AA" w:rsidRPr="00F72116" w:rsidRDefault="004D23AA" w:rsidP="004D23AA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  <w:p w14:paraId="2A5697B1" w14:textId="77777777" w:rsidR="004D23AA" w:rsidRPr="00F72116" w:rsidRDefault="004D23AA" w:rsidP="004D23AA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  <w:r w:rsidRPr="00F72116">
              <w:rPr>
                <w:rFonts w:ascii="Arial" w:hAnsi="Arial" w:cs="Arial"/>
                <w:sz w:val="23"/>
                <w:szCs w:val="22"/>
              </w:rPr>
              <w:t>X</w:t>
            </w:r>
          </w:p>
          <w:p w14:paraId="6D072C0D" w14:textId="77777777" w:rsidR="004D23AA" w:rsidRPr="00F72116" w:rsidRDefault="004D23AA" w:rsidP="004D23AA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  <w:p w14:paraId="48A21919" w14:textId="77777777" w:rsidR="004D23AA" w:rsidRPr="00F72116" w:rsidRDefault="004D23AA" w:rsidP="004D23AA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  <w:p w14:paraId="2AA7E729" w14:textId="77777777" w:rsidR="004D23AA" w:rsidRPr="00F72116" w:rsidRDefault="004D23AA" w:rsidP="004D23AA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  <w:r w:rsidRPr="00F72116">
              <w:rPr>
                <w:rFonts w:ascii="Arial" w:hAnsi="Arial" w:cs="Arial"/>
                <w:sz w:val="23"/>
                <w:szCs w:val="22"/>
              </w:rPr>
              <w:t>X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18F9B" w14:textId="77777777" w:rsidR="009827C3" w:rsidRPr="00F72116" w:rsidRDefault="009827C3" w:rsidP="009827C3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  <w:p w14:paraId="238601FE" w14:textId="77777777" w:rsidR="00E000A7" w:rsidRPr="00F72116" w:rsidRDefault="00E000A7" w:rsidP="009827C3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  <w:p w14:paraId="6AE3BE76" w14:textId="77777777" w:rsidR="00E000A7" w:rsidRPr="00F72116" w:rsidRDefault="00E000A7" w:rsidP="009827C3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  <w:r w:rsidRPr="00F72116">
              <w:rPr>
                <w:rFonts w:ascii="Arial" w:hAnsi="Arial" w:cs="Arial"/>
                <w:sz w:val="23"/>
                <w:szCs w:val="22"/>
              </w:rPr>
              <w:t>X</w:t>
            </w:r>
          </w:p>
        </w:tc>
        <w:tc>
          <w:tcPr>
            <w:tcW w:w="767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CABC7" w14:textId="77777777" w:rsidR="009827C3" w:rsidRPr="00F72116" w:rsidRDefault="009827C3" w:rsidP="009827C3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  <w:p w14:paraId="5B08B5D1" w14:textId="77777777" w:rsidR="00E000A7" w:rsidRPr="00F72116" w:rsidRDefault="00E000A7" w:rsidP="009827C3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  <w:p w14:paraId="16DEB4AB" w14:textId="77777777" w:rsidR="00E000A7" w:rsidRPr="00F72116" w:rsidRDefault="00E000A7" w:rsidP="009827C3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  <w:p w14:paraId="0AD9C6F4" w14:textId="77777777" w:rsidR="00E000A7" w:rsidRPr="00F72116" w:rsidRDefault="00E000A7" w:rsidP="009827C3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  <w:p w14:paraId="4B1F511A" w14:textId="77777777" w:rsidR="00E000A7" w:rsidRPr="00F72116" w:rsidRDefault="00E000A7" w:rsidP="009827C3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  <w:p w14:paraId="65F9C3DC" w14:textId="77777777" w:rsidR="00E000A7" w:rsidRPr="00F72116" w:rsidRDefault="00E000A7" w:rsidP="009827C3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  <w:p w14:paraId="18F67DA1" w14:textId="77777777" w:rsidR="00E000A7" w:rsidRPr="00F72116" w:rsidRDefault="00E000A7" w:rsidP="009827C3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  <w:r w:rsidRPr="00F72116">
              <w:rPr>
                <w:rFonts w:ascii="Arial" w:hAnsi="Arial" w:cs="Arial"/>
                <w:sz w:val="23"/>
                <w:szCs w:val="22"/>
              </w:rPr>
              <w:t>X</w:t>
            </w:r>
          </w:p>
          <w:p w14:paraId="5023141B" w14:textId="77777777" w:rsidR="00E000A7" w:rsidRPr="00F72116" w:rsidRDefault="00E000A7" w:rsidP="009827C3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  <w:p w14:paraId="1F3B1409" w14:textId="77777777" w:rsidR="00E000A7" w:rsidRPr="00F72116" w:rsidRDefault="00E000A7" w:rsidP="009827C3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  <w:p w14:paraId="1551937A" w14:textId="77777777" w:rsidR="00E000A7" w:rsidRPr="00F72116" w:rsidRDefault="00E000A7" w:rsidP="009827C3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  <w:r w:rsidRPr="00F72116">
              <w:rPr>
                <w:rFonts w:ascii="Arial" w:hAnsi="Arial" w:cs="Arial"/>
                <w:sz w:val="23"/>
                <w:szCs w:val="22"/>
              </w:rPr>
              <w:t>X</w:t>
            </w:r>
          </w:p>
        </w:tc>
        <w:tc>
          <w:tcPr>
            <w:tcW w:w="673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C75D1" w14:textId="77777777" w:rsidR="00A9491E" w:rsidRPr="00083B74" w:rsidRDefault="00A9491E" w:rsidP="00083B74">
            <w:pPr>
              <w:rPr>
                <w:rFonts w:ascii="Arial" w:hAnsi="Arial" w:cs="Arial"/>
                <w:sz w:val="23"/>
                <w:szCs w:val="22"/>
              </w:rPr>
            </w:pPr>
          </w:p>
        </w:tc>
      </w:tr>
      <w:tr w:rsidR="00A9491E" w:rsidRPr="00083B74" w14:paraId="77A52294" w14:textId="77777777" w:rsidTr="004D23AA">
        <w:trPr>
          <w:trHeight w:val="80"/>
        </w:trPr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DCDA8" w14:textId="77777777" w:rsidR="00A9491E" w:rsidRPr="00F72116" w:rsidRDefault="00A9491E" w:rsidP="00083B74">
            <w:pPr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EA2D7" w14:textId="77777777" w:rsidR="00A9491E" w:rsidRPr="00F72116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355C9" w14:textId="77777777" w:rsidR="00A9491E" w:rsidRPr="00F72116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1F0B1" w14:textId="77777777" w:rsidR="00A9491E" w:rsidRPr="00F72116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AAFBA" w14:textId="77777777" w:rsidR="00A9491E" w:rsidRPr="00F72116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E48EE" w14:textId="77777777" w:rsidR="00A9491E" w:rsidRPr="00083B74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</w:tr>
      <w:tr w:rsidR="00A9491E" w:rsidRPr="00083B74" w14:paraId="1B35B51A" w14:textId="77777777" w:rsidTr="00083B74">
        <w:tc>
          <w:tcPr>
            <w:tcW w:w="424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56178" w14:textId="77777777" w:rsidR="00A9491E" w:rsidRPr="00F72116" w:rsidRDefault="00A9491E" w:rsidP="00083B74">
            <w:pPr>
              <w:rPr>
                <w:rFonts w:ascii="Arial" w:hAnsi="Arial" w:cs="Arial"/>
                <w:sz w:val="23"/>
                <w:szCs w:val="22"/>
              </w:rPr>
            </w:pPr>
            <w:r w:rsidRPr="00F72116">
              <w:rPr>
                <w:rFonts w:ascii="Arial" w:hAnsi="Arial" w:cs="Arial"/>
                <w:b/>
                <w:sz w:val="23"/>
                <w:szCs w:val="22"/>
              </w:rPr>
              <w:t>Skills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8EB2C" w14:textId="77777777" w:rsidR="00A9491E" w:rsidRPr="00F72116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FD38A" w14:textId="77777777" w:rsidR="00A9491E" w:rsidRPr="00F72116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DD96" w14:textId="77777777" w:rsidR="00A9491E" w:rsidRPr="00F72116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767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57532" w14:textId="77777777" w:rsidR="00A9491E" w:rsidRPr="00F72116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673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023C8" w14:textId="77777777" w:rsidR="00A9491E" w:rsidRPr="00083B74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</w:tr>
      <w:tr w:rsidR="00A9491E" w:rsidRPr="00083B74" w14:paraId="038B2790" w14:textId="77777777" w:rsidTr="00083B74">
        <w:tc>
          <w:tcPr>
            <w:tcW w:w="4248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B5498" w14:textId="77777777" w:rsidR="00A9491E" w:rsidRPr="00F72116" w:rsidRDefault="00A9491E" w:rsidP="00083B74">
            <w:pPr>
              <w:rPr>
                <w:rFonts w:ascii="Arial" w:hAnsi="Arial" w:cs="Arial"/>
                <w:b/>
                <w:sz w:val="23"/>
                <w:szCs w:val="22"/>
              </w:rPr>
            </w:pPr>
          </w:p>
          <w:p w14:paraId="7E3849F8" w14:textId="77777777" w:rsidR="004D23AA" w:rsidRPr="00F72116" w:rsidRDefault="004D23AA" w:rsidP="004D23AA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F72116">
              <w:rPr>
                <w:rFonts w:ascii="Arial" w:hAnsi="Arial" w:cs="Arial"/>
                <w:sz w:val="23"/>
                <w:szCs w:val="23"/>
              </w:rPr>
              <w:t>Working with Cleaning Machines</w:t>
            </w:r>
          </w:p>
          <w:p w14:paraId="2916C19D" w14:textId="77777777" w:rsidR="004D23AA" w:rsidRPr="00F72116" w:rsidRDefault="004D23AA" w:rsidP="004D23AA">
            <w:pPr>
              <w:jc w:val="both"/>
              <w:rPr>
                <w:rFonts w:ascii="Arial" w:hAnsi="Arial" w:cs="Arial"/>
                <w:sz w:val="23"/>
                <w:szCs w:val="23"/>
              </w:rPr>
            </w:pPr>
          </w:p>
          <w:p w14:paraId="453BD379" w14:textId="77777777" w:rsidR="004D23AA" w:rsidRPr="00F72116" w:rsidRDefault="004D23AA" w:rsidP="004D23AA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F72116">
              <w:rPr>
                <w:rFonts w:ascii="Arial" w:hAnsi="Arial" w:cs="Arial"/>
                <w:sz w:val="23"/>
                <w:szCs w:val="23"/>
              </w:rPr>
              <w:t xml:space="preserve">Handling cleaning chemicals </w:t>
            </w:r>
          </w:p>
          <w:p w14:paraId="74869460" w14:textId="77777777" w:rsidR="00424213" w:rsidRPr="00F72116" w:rsidRDefault="00424213" w:rsidP="00083B74">
            <w:pPr>
              <w:rPr>
                <w:rFonts w:ascii="Arial" w:hAnsi="Arial" w:cs="Arial"/>
                <w:b/>
                <w:sz w:val="23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F57B8" w14:textId="77777777" w:rsidR="00A9491E" w:rsidRPr="00F72116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38AF4" w14:textId="77777777" w:rsidR="00A9491E" w:rsidRPr="00F72116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  <w:p w14:paraId="540B4049" w14:textId="77777777" w:rsidR="004D23AA" w:rsidRPr="00F72116" w:rsidRDefault="004D23AA" w:rsidP="004D23AA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  <w:r w:rsidRPr="00F72116">
              <w:rPr>
                <w:rFonts w:ascii="Arial" w:hAnsi="Arial" w:cs="Arial"/>
                <w:sz w:val="23"/>
                <w:szCs w:val="22"/>
              </w:rPr>
              <w:t>X</w:t>
            </w:r>
          </w:p>
          <w:p w14:paraId="46ABBD8F" w14:textId="77777777" w:rsidR="004D23AA" w:rsidRPr="00F72116" w:rsidRDefault="004D23AA" w:rsidP="004D23AA">
            <w:pPr>
              <w:rPr>
                <w:rFonts w:ascii="Arial" w:hAnsi="Arial" w:cs="Arial"/>
                <w:sz w:val="23"/>
                <w:szCs w:val="22"/>
              </w:rPr>
            </w:pPr>
          </w:p>
          <w:p w14:paraId="2FC106A0" w14:textId="77777777" w:rsidR="004D23AA" w:rsidRPr="00F72116" w:rsidRDefault="004D23AA" w:rsidP="004D23AA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  <w:r w:rsidRPr="00F72116">
              <w:rPr>
                <w:rFonts w:ascii="Arial" w:hAnsi="Arial" w:cs="Arial"/>
                <w:sz w:val="23"/>
                <w:szCs w:val="22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BA33E" w14:textId="77777777" w:rsidR="00A9491E" w:rsidRPr="00F72116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  <w:p w14:paraId="464FCBC1" w14:textId="77777777" w:rsidR="00E000A7" w:rsidRPr="00F72116" w:rsidRDefault="00E000A7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  <w:p w14:paraId="5C8C6B09" w14:textId="77777777" w:rsidR="00E000A7" w:rsidRPr="00F72116" w:rsidRDefault="00E000A7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  <w:p w14:paraId="0BF38BBE" w14:textId="77777777" w:rsidR="00E000A7" w:rsidRPr="00F72116" w:rsidRDefault="00E000A7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  <w:r w:rsidRPr="00F72116">
              <w:rPr>
                <w:rFonts w:ascii="Arial" w:hAnsi="Arial" w:cs="Arial"/>
                <w:sz w:val="23"/>
                <w:szCs w:val="22"/>
              </w:rPr>
              <w:t>X</w:t>
            </w:r>
          </w:p>
        </w:tc>
        <w:tc>
          <w:tcPr>
            <w:tcW w:w="76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2A365" w14:textId="77777777" w:rsidR="00A9491E" w:rsidRPr="00F72116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  <w:p w14:paraId="3726491C" w14:textId="77777777" w:rsidR="00E000A7" w:rsidRPr="00F72116" w:rsidRDefault="00E000A7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  <w:r w:rsidRPr="00F72116">
              <w:rPr>
                <w:rFonts w:ascii="Arial" w:hAnsi="Arial" w:cs="Arial"/>
                <w:sz w:val="23"/>
                <w:szCs w:val="22"/>
              </w:rPr>
              <w:t>X</w:t>
            </w:r>
          </w:p>
          <w:p w14:paraId="5C71F136" w14:textId="77777777" w:rsidR="00E000A7" w:rsidRPr="00F72116" w:rsidRDefault="00E000A7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  <w:p w14:paraId="62199465" w14:textId="77777777" w:rsidR="00E000A7" w:rsidRPr="00F72116" w:rsidRDefault="00E000A7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673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123B1" w14:textId="77777777" w:rsidR="00A9491E" w:rsidRPr="00083B74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</w:tr>
      <w:tr w:rsidR="00A9491E" w:rsidRPr="00083B74" w14:paraId="49E3760F" w14:textId="77777777" w:rsidTr="00083B74">
        <w:tc>
          <w:tcPr>
            <w:tcW w:w="4248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7E373" w14:textId="77777777" w:rsidR="00A9491E" w:rsidRPr="00F72116" w:rsidRDefault="00424213" w:rsidP="00083B74">
            <w:pPr>
              <w:rPr>
                <w:rFonts w:ascii="Arial" w:hAnsi="Arial" w:cs="Arial"/>
                <w:sz w:val="23"/>
                <w:szCs w:val="22"/>
              </w:rPr>
            </w:pPr>
            <w:r w:rsidRPr="00F72116">
              <w:rPr>
                <w:rFonts w:ascii="Arial" w:hAnsi="Arial" w:cs="Arial"/>
                <w:sz w:val="23"/>
                <w:szCs w:val="22"/>
              </w:rPr>
              <w:t>Basic IT knowledge</w:t>
            </w:r>
          </w:p>
        </w:tc>
        <w:tc>
          <w:tcPr>
            <w:tcW w:w="144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C5ABD" w14:textId="69442B05" w:rsidR="00A9491E" w:rsidRPr="00F72116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CEA3D" w14:textId="088937BA" w:rsidR="00A9491E" w:rsidRPr="00F72116" w:rsidRDefault="002464F8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  <w:r>
              <w:rPr>
                <w:rFonts w:ascii="Arial" w:hAnsi="Arial" w:cs="Arial"/>
                <w:sz w:val="23"/>
                <w:szCs w:val="22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47519" w14:textId="132B819C" w:rsidR="00A9491E" w:rsidRPr="00F72116" w:rsidRDefault="002464F8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  <w:r>
              <w:rPr>
                <w:rFonts w:ascii="Arial" w:hAnsi="Arial" w:cs="Arial"/>
                <w:sz w:val="23"/>
                <w:szCs w:val="22"/>
              </w:rPr>
              <w:t>X</w:t>
            </w:r>
          </w:p>
        </w:tc>
        <w:tc>
          <w:tcPr>
            <w:tcW w:w="76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95670" w14:textId="77777777" w:rsidR="00A9491E" w:rsidRPr="00F72116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673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1F859" w14:textId="77777777" w:rsidR="00A9491E" w:rsidRPr="00083B74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</w:tr>
      <w:tr w:rsidR="00A9491E" w:rsidRPr="00083B74" w14:paraId="3691E7B2" w14:textId="77777777" w:rsidTr="00083B74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770CE" w14:textId="77777777" w:rsidR="00A9491E" w:rsidRPr="00F72116" w:rsidRDefault="00A9491E" w:rsidP="00083B74">
            <w:pPr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EED82" w14:textId="77777777" w:rsidR="00A9491E" w:rsidRPr="00F72116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6661F" w14:textId="77777777" w:rsidR="00A9491E" w:rsidRPr="00F72116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45DC7" w14:textId="77777777" w:rsidR="00A9491E" w:rsidRPr="00F72116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E58C4" w14:textId="77777777" w:rsidR="00A9491E" w:rsidRPr="00F72116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BF9A1" w14:textId="77777777" w:rsidR="00A9491E" w:rsidRPr="00083B74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</w:tr>
      <w:tr w:rsidR="00A9491E" w:rsidRPr="00083B74" w14:paraId="45624305" w14:textId="77777777" w:rsidTr="00083B74">
        <w:tc>
          <w:tcPr>
            <w:tcW w:w="42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4188A" w14:textId="77777777" w:rsidR="00A9491E" w:rsidRPr="00F72116" w:rsidRDefault="00A9491E" w:rsidP="00083B74">
            <w:pPr>
              <w:rPr>
                <w:rFonts w:ascii="Arial" w:hAnsi="Arial" w:cs="Arial"/>
                <w:sz w:val="23"/>
                <w:szCs w:val="22"/>
              </w:rPr>
            </w:pPr>
            <w:r w:rsidRPr="00F72116">
              <w:rPr>
                <w:rFonts w:ascii="Arial" w:hAnsi="Arial" w:cs="Arial"/>
                <w:b/>
                <w:sz w:val="23"/>
                <w:szCs w:val="22"/>
              </w:rPr>
              <w:t>Attributes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F38FC" w14:textId="77777777" w:rsidR="00A9491E" w:rsidRPr="00F72116" w:rsidRDefault="00A9491E" w:rsidP="00083B74">
            <w:pPr>
              <w:rPr>
                <w:rFonts w:ascii="Arial" w:hAnsi="Arial" w:cs="Arial"/>
                <w:sz w:val="23"/>
                <w:szCs w:val="22"/>
              </w:rPr>
            </w:pPr>
            <w:r w:rsidRPr="00F72116">
              <w:rPr>
                <w:rFonts w:ascii="Arial" w:hAnsi="Arial" w:cs="Arial"/>
                <w:sz w:val="23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C2CD5" w14:textId="77777777" w:rsidR="00A9491E" w:rsidRPr="00F72116" w:rsidRDefault="00A9491E" w:rsidP="00083B74">
            <w:pPr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E88E4" w14:textId="77777777" w:rsidR="00A9491E" w:rsidRPr="00F72116" w:rsidRDefault="00A9491E" w:rsidP="00083B74">
            <w:pPr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C98E9" w14:textId="77777777" w:rsidR="00A9491E" w:rsidRPr="00F72116" w:rsidRDefault="00A9491E" w:rsidP="00083B74">
            <w:pPr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F8E76" w14:textId="77777777" w:rsidR="00A9491E" w:rsidRPr="00083B74" w:rsidRDefault="00A9491E" w:rsidP="00083B74">
            <w:pPr>
              <w:rPr>
                <w:rFonts w:ascii="Arial" w:hAnsi="Arial" w:cs="Arial"/>
                <w:sz w:val="23"/>
                <w:szCs w:val="22"/>
              </w:rPr>
            </w:pPr>
          </w:p>
        </w:tc>
      </w:tr>
      <w:tr w:rsidR="00A9491E" w:rsidRPr="00083B74" w14:paraId="7818863E" w14:textId="77777777" w:rsidTr="00083B74">
        <w:tc>
          <w:tcPr>
            <w:tcW w:w="42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69B9A" w14:textId="77777777" w:rsidR="009827C3" w:rsidRPr="00083B74" w:rsidRDefault="009827C3" w:rsidP="00083B74">
            <w:pPr>
              <w:rPr>
                <w:rFonts w:ascii="Arial" w:hAnsi="Arial" w:cs="Arial"/>
                <w:b/>
                <w:sz w:val="23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7D11E" w14:textId="77777777" w:rsidR="00A9491E" w:rsidRPr="00083B74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08A3C" w14:textId="77777777" w:rsidR="00A9491E" w:rsidRPr="00083B74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6B1D6" w14:textId="77777777" w:rsidR="00A9491E" w:rsidRPr="00083B74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BC151" w14:textId="77777777" w:rsidR="00E000A7" w:rsidRPr="00083B74" w:rsidRDefault="00E000A7" w:rsidP="00E000A7">
            <w:pPr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BD81B" w14:textId="77777777" w:rsidR="00A9491E" w:rsidRPr="00083B74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</w:tr>
      <w:tr w:rsidR="00E000A7" w:rsidRPr="00083B74" w14:paraId="2A104172" w14:textId="77777777" w:rsidTr="003F7E27">
        <w:tc>
          <w:tcPr>
            <w:tcW w:w="42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8994B" w14:textId="77777777" w:rsidR="00E000A7" w:rsidRDefault="00E000A7" w:rsidP="00083B74">
            <w:pPr>
              <w:rPr>
                <w:rFonts w:ascii="Arial" w:hAnsi="Arial" w:cs="Arial"/>
                <w:sz w:val="23"/>
                <w:szCs w:val="22"/>
              </w:rPr>
            </w:pPr>
            <w:r w:rsidRPr="009827C3">
              <w:rPr>
                <w:rFonts w:ascii="Arial" w:hAnsi="Arial" w:cs="Arial"/>
                <w:sz w:val="23"/>
                <w:szCs w:val="22"/>
              </w:rPr>
              <w:t>Ability to work as part of a team</w:t>
            </w:r>
          </w:p>
          <w:p w14:paraId="2613E9C1" w14:textId="77777777" w:rsidR="00E000A7" w:rsidRDefault="00E000A7" w:rsidP="00083B74">
            <w:pPr>
              <w:rPr>
                <w:rFonts w:ascii="Arial" w:hAnsi="Arial" w:cs="Arial"/>
                <w:sz w:val="23"/>
                <w:szCs w:val="22"/>
              </w:rPr>
            </w:pPr>
          </w:p>
          <w:p w14:paraId="1B2713CB" w14:textId="77777777" w:rsidR="00E000A7" w:rsidRPr="009827C3" w:rsidRDefault="00E000A7" w:rsidP="00083B74">
            <w:pPr>
              <w:rPr>
                <w:rFonts w:ascii="Arial" w:hAnsi="Arial" w:cs="Arial"/>
                <w:sz w:val="23"/>
                <w:szCs w:val="22"/>
              </w:rPr>
            </w:pPr>
            <w:r w:rsidRPr="009827C3">
              <w:rPr>
                <w:rFonts w:ascii="Arial" w:hAnsi="Arial" w:cs="Arial"/>
                <w:sz w:val="23"/>
                <w:szCs w:val="22"/>
              </w:rPr>
              <w:t>Courteous and polite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354A8" w14:textId="77777777" w:rsidR="00E000A7" w:rsidRDefault="00E000A7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  <w:r>
              <w:rPr>
                <w:rFonts w:ascii="Arial" w:hAnsi="Arial" w:cs="Arial"/>
                <w:sz w:val="23"/>
                <w:szCs w:val="22"/>
              </w:rPr>
              <w:t>X</w:t>
            </w:r>
          </w:p>
          <w:p w14:paraId="1037B8A3" w14:textId="77777777" w:rsidR="00E000A7" w:rsidRDefault="00E000A7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  <w:p w14:paraId="457FA147" w14:textId="77777777" w:rsidR="00E000A7" w:rsidRPr="00083B74" w:rsidRDefault="00E000A7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  <w:r>
              <w:rPr>
                <w:rFonts w:ascii="Arial" w:hAnsi="Arial" w:cs="Arial"/>
                <w:sz w:val="23"/>
                <w:szCs w:val="22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C6DE0" w14:textId="77777777" w:rsidR="00E000A7" w:rsidRPr="00083B74" w:rsidRDefault="00E000A7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F9378" w14:textId="77777777" w:rsidR="00E000A7" w:rsidRPr="00083B74" w:rsidRDefault="00E000A7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FCD0A" w14:textId="77777777" w:rsidR="00E000A7" w:rsidRDefault="00E000A7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  <w:r>
              <w:rPr>
                <w:rFonts w:ascii="Arial" w:hAnsi="Arial" w:cs="Arial"/>
                <w:sz w:val="23"/>
                <w:szCs w:val="22"/>
              </w:rPr>
              <w:t>X</w:t>
            </w:r>
          </w:p>
          <w:p w14:paraId="58E6DD4E" w14:textId="77777777" w:rsidR="00E000A7" w:rsidRPr="00083B74" w:rsidRDefault="00E000A7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  <w:p w14:paraId="21615E5F" w14:textId="77777777" w:rsidR="00E000A7" w:rsidRPr="00083B74" w:rsidRDefault="00E000A7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  <w:r>
              <w:rPr>
                <w:rFonts w:ascii="Arial" w:hAnsi="Arial" w:cs="Arial"/>
                <w:sz w:val="23"/>
                <w:szCs w:val="22"/>
              </w:rPr>
              <w:t>X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BEE8F" w14:textId="77777777" w:rsidR="00E000A7" w:rsidRPr="00083B74" w:rsidRDefault="00E000A7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</w:tr>
      <w:tr w:rsidR="00A9491E" w:rsidRPr="00083B74" w14:paraId="271CA723" w14:textId="77777777" w:rsidTr="00083B74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BE423" w14:textId="77777777" w:rsidR="00A9491E" w:rsidRPr="00083B74" w:rsidRDefault="00A9491E" w:rsidP="00083B74">
            <w:pPr>
              <w:rPr>
                <w:rFonts w:ascii="Arial" w:hAnsi="Arial" w:cs="Arial"/>
                <w:b/>
                <w:sz w:val="23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F0BEC" w14:textId="77777777" w:rsidR="00A9491E" w:rsidRPr="00083B74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F4315" w14:textId="77777777" w:rsidR="00A9491E" w:rsidRPr="00083B74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648E9" w14:textId="77777777" w:rsidR="00A9491E" w:rsidRPr="00083B74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78E9E" w14:textId="77777777" w:rsidR="00A9491E" w:rsidRPr="00083B74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395D3" w14:textId="77777777" w:rsidR="00A9491E" w:rsidRPr="00083B74" w:rsidRDefault="00A9491E" w:rsidP="00083B74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</w:tr>
    </w:tbl>
    <w:p w14:paraId="3254BC2F" w14:textId="77777777" w:rsidR="00083B74" w:rsidRPr="00083B74" w:rsidRDefault="00083B74" w:rsidP="00083B74">
      <w:pPr>
        <w:rPr>
          <w:rFonts w:ascii="Arial" w:hAnsi="Arial" w:cs="Arial"/>
          <w:sz w:val="23"/>
          <w:szCs w:val="22"/>
        </w:rPr>
      </w:pPr>
    </w:p>
    <w:p w14:paraId="72EFD5B4" w14:textId="77777777" w:rsidR="00D4342E" w:rsidRPr="00083B74" w:rsidRDefault="00A9491E" w:rsidP="00083B74">
      <w:pPr>
        <w:rPr>
          <w:rFonts w:ascii="Arial" w:hAnsi="Arial" w:cs="Arial"/>
          <w:sz w:val="23"/>
          <w:szCs w:val="22"/>
        </w:rPr>
      </w:pPr>
      <w:r w:rsidRPr="00083B74">
        <w:rPr>
          <w:rFonts w:ascii="Arial" w:hAnsi="Arial" w:cs="Arial"/>
          <w:sz w:val="23"/>
          <w:szCs w:val="22"/>
        </w:rPr>
        <w:t xml:space="preserve">Code: A/F – Application form, I/T – Interview/Test, R </w:t>
      </w:r>
      <w:r w:rsidR="00083B74" w:rsidRPr="00083B74">
        <w:rPr>
          <w:rFonts w:ascii="Arial" w:hAnsi="Arial" w:cs="Arial"/>
          <w:sz w:val="23"/>
          <w:szCs w:val="22"/>
        </w:rPr>
        <w:t>–</w:t>
      </w:r>
      <w:r w:rsidRPr="00083B74">
        <w:rPr>
          <w:rFonts w:ascii="Arial" w:hAnsi="Arial" w:cs="Arial"/>
          <w:sz w:val="23"/>
          <w:szCs w:val="22"/>
        </w:rPr>
        <w:t xml:space="preserve"> References</w:t>
      </w:r>
    </w:p>
    <w:p w14:paraId="651E9592" w14:textId="77777777" w:rsidR="00083B74" w:rsidRDefault="00083B74" w:rsidP="00083B74">
      <w:pPr>
        <w:rPr>
          <w:rFonts w:ascii="Arial" w:hAnsi="Arial"/>
          <w:sz w:val="24"/>
        </w:rPr>
      </w:pPr>
    </w:p>
    <w:p w14:paraId="269E314A" w14:textId="77777777" w:rsidR="004D23AA" w:rsidRPr="00083B74" w:rsidRDefault="004D23AA" w:rsidP="00083B74">
      <w:pPr>
        <w:rPr>
          <w:rFonts w:ascii="Arial" w:hAnsi="Arial"/>
          <w:sz w:val="24"/>
        </w:rPr>
      </w:pPr>
    </w:p>
    <w:sectPr w:rsidR="004D23AA" w:rsidRPr="00083B74" w:rsidSect="00FE3731">
      <w:headerReference w:type="default" r:id="rId9"/>
      <w:footerReference w:type="default" r:id="rId10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4E4E7" w14:textId="77777777" w:rsidR="00D77B44" w:rsidRDefault="00D77B44">
      <w:r>
        <w:separator/>
      </w:r>
    </w:p>
  </w:endnote>
  <w:endnote w:type="continuationSeparator" w:id="0">
    <w:p w14:paraId="6A769C4F" w14:textId="77777777" w:rsidR="00D77B44" w:rsidRDefault="00D77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7B169" w14:textId="77777777" w:rsidR="004D23AA" w:rsidRPr="00CA4D1C" w:rsidRDefault="004D23AA" w:rsidP="008E2602">
    <w:pPr>
      <w:pStyle w:val="Footer"/>
      <w:rPr>
        <w:rFonts w:ascii="Arial" w:hAnsi="Arial" w:cs="Arial"/>
      </w:rPr>
    </w:pPr>
    <w:r w:rsidRPr="00CA4D1C">
      <w:rPr>
        <w:rFonts w:ascii="Arial" w:hAnsi="Arial" w:cs="Arial"/>
      </w:rPr>
      <w:tab/>
      <w:t xml:space="preserve">Page </w:t>
    </w:r>
    <w:r w:rsidRPr="00CA4D1C">
      <w:rPr>
        <w:rFonts w:ascii="Arial" w:hAnsi="Arial" w:cs="Arial"/>
      </w:rPr>
      <w:fldChar w:fldCharType="begin"/>
    </w:r>
    <w:r w:rsidRPr="00CA4D1C">
      <w:rPr>
        <w:rFonts w:ascii="Arial" w:hAnsi="Arial" w:cs="Arial"/>
      </w:rPr>
      <w:instrText xml:space="preserve"> PAGE </w:instrText>
    </w:r>
    <w:r w:rsidRPr="00CA4D1C">
      <w:rPr>
        <w:rFonts w:ascii="Arial" w:hAnsi="Arial" w:cs="Arial"/>
      </w:rPr>
      <w:fldChar w:fldCharType="separate"/>
    </w:r>
    <w:r w:rsidR="000F6E3D">
      <w:rPr>
        <w:rFonts w:ascii="Arial" w:hAnsi="Arial" w:cs="Arial"/>
        <w:noProof/>
      </w:rPr>
      <w:t>2</w:t>
    </w:r>
    <w:r w:rsidRPr="00CA4D1C">
      <w:rPr>
        <w:rFonts w:ascii="Arial" w:hAnsi="Arial" w:cs="Arial"/>
      </w:rPr>
      <w:fldChar w:fldCharType="end"/>
    </w:r>
    <w:r>
      <w:rPr>
        <w:rFonts w:ascii="Arial" w:hAnsi="Arial" w:cs="Arial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57240" w14:textId="43BF06F7" w:rsidR="004D23AA" w:rsidRPr="009C096B" w:rsidRDefault="004D23AA">
    <w:pPr>
      <w:pStyle w:val="Footer"/>
      <w:rPr>
        <w:rFonts w:ascii="Arial" w:hAnsi="Arial" w:cs="Arial"/>
      </w:rPr>
    </w:pPr>
    <w:r w:rsidRPr="009C096B">
      <w:rPr>
        <w:rFonts w:ascii="Arial" w:hAnsi="Arial" w:cs="Arial"/>
      </w:rPr>
      <w:t xml:space="preserve">Human Resources </w:t>
    </w:r>
    <w:r w:rsidRPr="009C096B">
      <w:rPr>
        <w:rFonts w:ascii="Arial" w:hAnsi="Arial" w:cs="Arial"/>
      </w:rPr>
      <w:tab/>
      <w:t xml:space="preserve">Page </w:t>
    </w:r>
    <w:r w:rsidRPr="009C096B">
      <w:rPr>
        <w:rFonts w:ascii="Arial" w:hAnsi="Arial" w:cs="Arial"/>
      </w:rPr>
      <w:fldChar w:fldCharType="begin"/>
    </w:r>
    <w:r w:rsidRPr="009C096B">
      <w:rPr>
        <w:rFonts w:ascii="Arial" w:hAnsi="Arial" w:cs="Arial"/>
      </w:rPr>
      <w:instrText xml:space="preserve"> PAGE </w:instrText>
    </w:r>
    <w:r w:rsidRPr="009C096B">
      <w:rPr>
        <w:rFonts w:ascii="Arial" w:hAnsi="Arial" w:cs="Arial"/>
      </w:rPr>
      <w:fldChar w:fldCharType="separate"/>
    </w:r>
    <w:r w:rsidR="000F6E3D">
      <w:rPr>
        <w:rFonts w:ascii="Arial" w:hAnsi="Arial" w:cs="Arial"/>
        <w:noProof/>
      </w:rPr>
      <w:t>3</w:t>
    </w:r>
    <w:r w:rsidRPr="009C096B">
      <w:rPr>
        <w:rFonts w:ascii="Arial" w:hAnsi="Arial" w:cs="Arial"/>
      </w:rPr>
      <w:fldChar w:fldCharType="end"/>
    </w:r>
    <w:r w:rsidRPr="009C096B">
      <w:rPr>
        <w:rFonts w:ascii="Arial" w:hAnsi="Arial" w:cs="Arial"/>
      </w:rPr>
      <w:tab/>
    </w:r>
    <w:r w:rsidRPr="009C096B">
      <w:rPr>
        <w:rFonts w:ascii="Arial" w:hAnsi="Arial" w:cs="Arial"/>
      </w:rPr>
      <w:fldChar w:fldCharType="begin"/>
    </w:r>
    <w:r w:rsidRPr="009C096B">
      <w:rPr>
        <w:rFonts w:ascii="Arial" w:hAnsi="Arial" w:cs="Arial"/>
      </w:rPr>
      <w:instrText xml:space="preserve"> DATE \@ "dd/MM/yyyy" </w:instrText>
    </w:r>
    <w:r w:rsidRPr="009C096B">
      <w:rPr>
        <w:rFonts w:ascii="Arial" w:hAnsi="Arial" w:cs="Arial"/>
      </w:rPr>
      <w:fldChar w:fldCharType="separate"/>
    </w:r>
    <w:r w:rsidR="00D817A0">
      <w:rPr>
        <w:rFonts w:ascii="Arial" w:hAnsi="Arial" w:cs="Arial"/>
        <w:noProof/>
      </w:rPr>
      <w:t>20/10/2022</w:t>
    </w:r>
    <w:r w:rsidRPr="009C096B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E6728" w14:textId="77777777" w:rsidR="00D77B44" w:rsidRDefault="00D77B44">
      <w:r>
        <w:separator/>
      </w:r>
    </w:p>
  </w:footnote>
  <w:footnote w:type="continuationSeparator" w:id="0">
    <w:p w14:paraId="75BCF95B" w14:textId="77777777" w:rsidR="00D77B44" w:rsidRDefault="00D77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07CC2" w14:textId="77777777" w:rsidR="004D23AA" w:rsidRPr="009C096B" w:rsidRDefault="004D23AA">
    <w:pPr>
      <w:pStyle w:val="Header"/>
      <w:rPr>
        <w:rFonts w:ascii="Arial" w:hAnsi="Arial" w:cs="Arial"/>
      </w:rPr>
    </w:pPr>
    <w:r w:rsidRPr="009C096B">
      <w:rPr>
        <w:rFonts w:ascii="Arial" w:hAnsi="Arial" w:cs="Arial"/>
      </w:rPr>
      <w:t xml:space="preserve">Appendix B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A2238"/>
    <w:multiLevelType w:val="hybridMultilevel"/>
    <w:tmpl w:val="FD9E42A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87546E4"/>
    <w:multiLevelType w:val="hybridMultilevel"/>
    <w:tmpl w:val="A066D4BC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056227D"/>
    <w:multiLevelType w:val="singleLevel"/>
    <w:tmpl w:val="DF22C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8072EF0"/>
    <w:multiLevelType w:val="hybridMultilevel"/>
    <w:tmpl w:val="C032EF1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FA663B8"/>
    <w:multiLevelType w:val="singleLevel"/>
    <w:tmpl w:val="E228D276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5" w15:restartNumberingAfterBreak="0">
    <w:nsid w:val="57504F63"/>
    <w:multiLevelType w:val="hybridMultilevel"/>
    <w:tmpl w:val="A900EBD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8EF0BD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CBC5539"/>
    <w:multiLevelType w:val="hybridMultilevel"/>
    <w:tmpl w:val="85AA406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9687E7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D1C"/>
    <w:rsid w:val="00040B67"/>
    <w:rsid w:val="0007450A"/>
    <w:rsid w:val="00083B74"/>
    <w:rsid w:val="000E22B1"/>
    <w:rsid w:val="000F6E3D"/>
    <w:rsid w:val="00160AE4"/>
    <w:rsid w:val="001B25AD"/>
    <w:rsid w:val="001E5A5B"/>
    <w:rsid w:val="00222B58"/>
    <w:rsid w:val="002464F8"/>
    <w:rsid w:val="00297DB4"/>
    <w:rsid w:val="002B7774"/>
    <w:rsid w:val="003F7E27"/>
    <w:rsid w:val="00424213"/>
    <w:rsid w:val="00460D8B"/>
    <w:rsid w:val="00464D6E"/>
    <w:rsid w:val="004B7203"/>
    <w:rsid w:val="004D23AA"/>
    <w:rsid w:val="00506217"/>
    <w:rsid w:val="00541EAB"/>
    <w:rsid w:val="005479EE"/>
    <w:rsid w:val="00557E4E"/>
    <w:rsid w:val="00581420"/>
    <w:rsid w:val="005F48AC"/>
    <w:rsid w:val="0061313A"/>
    <w:rsid w:val="006647EF"/>
    <w:rsid w:val="00671DC7"/>
    <w:rsid w:val="00700462"/>
    <w:rsid w:val="00737DA8"/>
    <w:rsid w:val="00744A05"/>
    <w:rsid w:val="0075148A"/>
    <w:rsid w:val="0077233E"/>
    <w:rsid w:val="007C5F5C"/>
    <w:rsid w:val="007C7A45"/>
    <w:rsid w:val="00822DDD"/>
    <w:rsid w:val="008E152A"/>
    <w:rsid w:val="008E2602"/>
    <w:rsid w:val="00906293"/>
    <w:rsid w:val="00915654"/>
    <w:rsid w:val="0095613E"/>
    <w:rsid w:val="00956D12"/>
    <w:rsid w:val="0096105D"/>
    <w:rsid w:val="009827C3"/>
    <w:rsid w:val="009A6F45"/>
    <w:rsid w:val="009B6948"/>
    <w:rsid w:val="009D50D9"/>
    <w:rsid w:val="00A9491E"/>
    <w:rsid w:val="00AC598A"/>
    <w:rsid w:val="00B475A2"/>
    <w:rsid w:val="00BB3A7E"/>
    <w:rsid w:val="00BC47C4"/>
    <w:rsid w:val="00C15F7B"/>
    <w:rsid w:val="00C40143"/>
    <w:rsid w:val="00CA4D1C"/>
    <w:rsid w:val="00CC09D9"/>
    <w:rsid w:val="00D4342E"/>
    <w:rsid w:val="00D77B44"/>
    <w:rsid w:val="00D817A0"/>
    <w:rsid w:val="00D91613"/>
    <w:rsid w:val="00DF33C9"/>
    <w:rsid w:val="00E000A7"/>
    <w:rsid w:val="00E221FB"/>
    <w:rsid w:val="00E5531A"/>
    <w:rsid w:val="00E82470"/>
    <w:rsid w:val="00EC1CE0"/>
    <w:rsid w:val="00EC5B48"/>
    <w:rsid w:val="00F25519"/>
    <w:rsid w:val="00F72116"/>
    <w:rsid w:val="00F80367"/>
    <w:rsid w:val="00FE3731"/>
    <w:rsid w:val="0C2DFDD3"/>
    <w:rsid w:val="11016EF6"/>
    <w:rsid w:val="159FC33B"/>
    <w:rsid w:val="1D5E564D"/>
    <w:rsid w:val="272C688C"/>
    <w:rsid w:val="498966E7"/>
    <w:rsid w:val="516A9C22"/>
    <w:rsid w:val="5E8DF436"/>
    <w:rsid w:val="6F4A91D7"/>
    <w:rsid w:val="7709B1D9"/>
    <w:rsid w:val="784D1FDE"/>
    <w:rsid w:val="79B1A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BCE2D5"/>
  <w15:chartTrackingRefBased/>
  <w15:docId w15:val="{4D4C83D0-981A-43D0-846C-AC2DFF2D5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4D1C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4D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A4D1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A4D1C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519</Words>
  <Characters>2946</Characters>
  <Application>Microsoft Office Word</Application>
  <DocSecurity>0</DocSecurity>
  <Lines>24</Lines>
  <Paragraphs>6</Paragraphs>
  <ScaleCrop>false</ScaleCrop>
  <Company>University of Bath</Company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Flindall</dc:creator>
  <cp:keywords/>
  <cp:lastModifiedBy>Claire Coombes</cp:lastModifiedBy>
  <cp:revision>2</cp:revision>
  <cp:lastPrinted>2010-01-27T18:55:00Z</cp:lastPrinted>
  <dcterms:created xsi:type="dcterms:W3CDTF">2022-10-20T15:23:00Z</dcterms:created>
  <dcterms:modified xsi:type="dcterms:W3CDTF">2022-10-20T15:23:00Z</dcterms:modified>
</cp:coreProperties>
</file>