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A50C" w14:textId="77777777" w:rsidR="00A978BD" w:rsidRDefault="00E22CC7">
      <w:pPr>
        <w:spacing w:after="0" w:line="240" w:lineRule="auto"/>
        <w:jc w:val="both"/>
        <w:rPr>
          <w:rFonts w:ascii="Calibri" w:eastAsia="Calibri" w:hAnsi="Calibri" w:cs="Calibri"/>
          <w:b/>
        </w:rPr>
      </w:pPr>
      <w:r>
        <w:rPr>
          <w:rFonts w:ascii="Calibri" w:eastAsia="Calibri" w:hAnsi="Calibri" w:cs="Calibri"/>
          <w:b/>
        </w:rPr>
        <w:t xml:space="preserve"> </w:t>
      </w:r>
      <w:r w:rsidR="008521FC">
        <w:rPr>
          <w:noProof/>
        </w:rPr>
        <w:object w:dxaOrig="2154" w:dyaOrig="867" w14:anchorId="23F12DA9">
          <v:rect id="rectole0000000000" o:spid="_x0000_i1025" alt="" style="width:108pt;height:43.5pt;mso-width-percent:0;mso-height-percent:0;mso-width-percent:0;mso-height-percent:0" o:ole="" o:preferrelative="t" stroked="f">
            <v:imagedata r:id="rId5" o:title=""/>
          </v:rect>
          <o:OLEObject Type="Embed" ProgID="StaticMetafile" ShapeID="rectole0000000000" DrawAspect="Content" ObjectID="_1736766791" r:id="rId6"/>
        </w:object>
      </w:r>
    </w:p>
    <w:p w14:paraId="6D8F8703" w14:textId="77777777" w:rsidR="00A978BD" w:rsidRDefault="00A978BD">
      <w:pPr>
        <w:spacing w:after="0" w:line="240" w:lineRule="auto"/>
        <w:jc w:val="center"/>
        <w:rPr>
          <w:rFonts w:ascii="Calibri" w:eastAsia="Calibri" w:hAnsi="Calibri" w:cs="Calibri"/>
          <w:b/>
        </w:rPr>
      </w:pPr>
    </w:p>
    <w:p w14:paraId="363B6D22" w14:textId="77777777" w:rsidR="00A978BD" w:rsidRDefault="00E22CC7">
      <w:pPr>
        <w:spacing w:after="0" w:line="240" w:lineRule="auto"/>
        <w:jc w:val="center"/>
        <w:rPr>
          <w:rFonts w:ascii="Calibri" w:eastAsia="Calibri" w:hAnsi="Calibri" w:cs="Calibri"/>
          <w:b/>
        </w:rPr>
      </w:pPr>
      <w:r>
        <w:rPr>
          <w:rFonts w:ascii="Calibri" w:eastAsia="Calibri" w:hAnsi="Calibri" w:cs="Calibri"/>
          <w:b/>
        </w:rPr>
        <w:t>Job Description</w:t>
      </w:r>
    </w:p>
    <w:p w14:paraId="20D692B0" w14:textId="77777777" w:rsidR="00A978BD" w:rsidRDefault="00A978BD">
      <w:pPr>
        <w:spacing w:after="0" w:line="240" w:lineRule="auto"/>
        <w:jc w:val="both"/>
        <w:rPr>
          <w:rFonts w:ascii="Calibri" w:eastAsia="Calibri" w:hAnsi="Calibri" w:cs="Calibri"/>
          <w:b/>
        </w:rPr>
      </w:pPr>
    </w:p>
    <w:tbl>
      <w:tblPr>
        <w:tblW w:w="0" w:type="auto"/>
        <w:tblInd w:w="108" w:type="dxa"/>
        <w:tblCellMar>
          <w:left w:w="10" w:type="dxa"/>
          <w:right w:w="10" w:type="dxa"/>
        </w:tblCellMar>
        <w:tblLook w:val="04A0" w:firstRow="1" w:lastRow="0" w:firstColumn="1" w:lastColumn="0" w:noHBand="0" w:noVBand="1"/>
      </w:tblPr>
      <w:tblGrid>
        <w:gridCol w:w="2943"/>
        <w:gridCol w:w="5777"/>
      </w:tblGrid>
      <w:tr w:rsidR="00A978BD" w14:paraId="664E8FD5" w14:textId="77777777">
        <w:trPr>
          <w:trHeight w:val="1"/>
        </w:trPr>
        <w:tc>
          <w:tcPr>
            <w:tcW w:w="294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62C61B8A" w14:textId="77777777" w:rsidR="00A978BD" w:rsidRDefault="00E22CC7">
            <w:pPr>
              <w:spacing w:after="0" w:line="240" w:lineRule="auto"/>
              <w:jc w:val="both"/>
              <w:rPr>
                <w:rFonts w:ascii="Calibri" w:eastAsia="Calibri" w:hAnsi="Calibri" w:cs="Calibri"/>
              </w:rPr>
            </w:pPr>
            <w:r>
              <w:rPr>
                <w:rFonts w:ascii="Calibri" w:eastAsia="Calibri" w:hAnsi="Calibri" w:cs="Calibri"/>
                <w:b/>
              </w:rPr>
              <w:t>Job title:</w:t>
            </w:r>
          </w:p>
        </w:tc>
        <w:tc>
          <w:tcPr>
            <w:tcW w:w="577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651B6069" w14:textId="2EFDEBB2" w:rsidR="00A978BD" w:rsidRDefault="00AC007D">
            <w:pPr>
              <w:spacing w:after="0" w:line="240" w:lineRule="auto"/>
              <w:jc w:val="both"/>
              <w:rPr>
                <w:rFonts w:ascii="Calibri" w:eastAsia="Calibri" w:hAnsi="Calibri" w:cs="Calibri"/>
              </w:rPr>
            </w:pPr>
            <w:r>
              <w:rPr>
                <w:rFonts w:ascii="Calibri" w:eastAsia="Calibri" w:hAnsi="Calibri" w:cs="Calibri"/>
                <w:b/>
              </w:rPr>
              <w:t>Impact (</w:t>
            </w:r>
            <w:r w:rsidR="00E22CC7">
              <w:rPr>
                <w:rFonts w:ascii="Calibri" w:eastAsia="Calibri" w:hAnsi="Calibri" w:cs="Calibri"/>
                <w:b/>
              </w:rPr>
              <w:t>Evidence and Evaluation</w:t>
            </w:r>
            <w:r>
              <w:rPr>
                <w:rFonts w:ascii="Calibri" w:eastAsia="Calibri" w:hAnsi="Calibri" w:cs="Calibri"/>
                <w:b/>
              </w:rPr>
              <w:t>)</w:t>
            </w:r>
            <w:r w:rsidR="00E22CC7">
              <w:rPr>
                <w:rFonts w:ascii="Calibri" w:eastAsia="Calibri" w:hAnsi="Calibri" w:cs="Calibri"/>
                <w:b/>
              </w:rPr>
              <w:t xml:space="preserve"> Coordinator</w:t>
            </w:r>
          </w:p>
        </w:tc>
      </w:tr>
      <w:tr w:rsidR="00A978BD" w14:paraId="226E7FA1" w14:textId="77777777">
        <w:trPr>
          <w:trHeight w:val="1"/>
        </w:trPr>
        <w:tc>
          <w:tcPr>
            <w:tcW w:w="294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6EF0C999" w14:textId="77777777" w:rsidR="00A978BD" w:rsidRDefault="00E22CC7">
            <w:pPr>
              <w:spacing w:after="0" w:line="240" w:lineRule="auto"/>
              <w:jc w:val="both"/>
              <w:rPr>
                <w:rFonts w:ascii="Calibri" w:eastAsia="Calibri" w:hAnsi="Calibri" w:cs="Calibri"/>
              </w:rPr>
            </w:pPr>
            <w:r>
              <w:rPr>
                <w:rFonts w:ascii="Calibri" w:eastAsia="Calibri" w:hAnsi="Calibri" w:cs="Calibri"/>
                <w:b/>
              </w:rPr>
              <w:t>Department/School:</w:t>
            </w:r>
          </w:p>
        </w:tc>
        <w:tc>
          <w:tcPr>
            <w:tcW w:w="577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2672F004" w14:textId="77777777" w:rsidR="00A978BD" w:rsidRDefault="00E22CC7">
            <w:pPr>
              <w:spacing w:after="0" w:line="240" w:lineRule="auto"/>
              <w:jc w:val="both"/>
              <w:rPr>
                <w:rFonts w:ascii="Calibri" w:eastAsia="Calibri" w:hAnsi="Calibri" w:cs="Calibri"/>
              </w:rPr>
            </w:pPr>
            <w:r>
              <w:rPr>
                <w:rFonts w:ascii="Calibri" w:eastAsia="Calibri" w:hAnsi="Calibri" w:cs="Calibri"/>
                <w:b/>
              </w:rPr>
              <w:t>Research and Innovation Services</w:t>
            </w:r>
          </w:p>
        </w:tc>
      </w:tr>
      <w:tr w:rsidR="00A978BD" w14:paraId="6AD4E38C" w14:textId="77777777">
        <w:trPr>
          <w:trHeight w:val="1"/>
        </w:trPr>
        <w:tc>
          <w:tcPr>
            <w:tcW w:w="294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0423037B" w14:textId="77777777" w:rsidR="00A978BD" w:rsidRDefault="00E22CC7">
            <w:pPr>
              <w:spacing w:after="0" w:line="240" w:lineRule="auto"/>
              <w:jc w:val="both"/>
              <w:rPr>
                <w:rFonts w:ascii="Calibri" w:eastAsia="Calibri" w:hAnsi="Calibri" w:cs="Calibri"/>
              </w:rPr>
            </w:pPr>
            <w:r>
              <w:rPr>
                <w:rFonts w:ascii="Calibri" w:eastAsia="Calibri" w:hAnsi="Calibri" w:cs="Calibri"/>
                <w:b/>
              </w:rPr>
              <w:t>Grade:</w:t>
            </w:r>
          </w:p>
        </w:tc>
        <w:tc>
          <w:tcPr>
            <w:tcW w:w="577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4E493DCE" w14:textId="77777777" w:rsidR="00A978BD" w:rsidRDefault="00E22CC7">
            <w:pPr>
              <w:spacing w:after="0" w:line="240" w:lineRule="auto"/>
              <w:jc w:val="both"/>
              <w:rPr>
                <w:rFonts w:ascii="Calibri" w:eastAsia="Calibri" w:hAnsi="Calibri" w:cs="Calibri"/>
              </w:rPr>
            </w:pPr>
            <w:r>
              <w:rPr>
                <w:rFonts w:ascii="Calibri" w:eastAsia="Calibri" w:hAnsi="Calibri" w:cs="Calibri"/>
                <w:b/>
              </w:rPr>
              <w:t>7</w:t>
            </w:r>
          </w:p>
        </w:tc>
      </w:tr>
      <w:tr w:rsidR="00A978BD" w14:paraId="38823D5F" w14:textId="77777777">
        <w:trPr>
          <w:trHeight w:val="1"/>
        </w:trPr>
        <w:tc>
          <w:tcPr>
            <w:tcW w:w="294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57089A0D" w14:textId="77777777" w:rsidR="00A978BD" w:rsidRDefault="00E22CC7">
            <w:pPr>
              <w:spacing w:after="0" w:line="240" w:lineRule="auto"/>
              <w:jc w:val="both"/>
              <w:rPr>
                <w:rFonts w:ascii="Calibri" w:eastAsia="Calibri" w:hAnsi="Calibri" w:cs="Calibri"/>
              </w:rPr>
            </w:pPr>
            <w:r>
              <w:rPr>
                <w:rFonts w:ascii="Calibri" w:eastAsia="Calibri" w:hAnsi="Calibri" w:cs="Calibri"/>
                <w:b/>
              </w:rPr>
              <w:t>Location:</w:t>
            </w:r>
          </w:p>
        </w:tc>
        <w:tc>
          <w:tcPr>
            <w:tcW w:w="577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000AC708" w14:textId="77777777" w:rsidR="00A978BD" w:rsidRDefault="00E22CC7">
            <w:pPr>
              <w:spacing w:after="0" w:line="240" w:lineRule="auto"/>
              <w:jc w:val="both"/>
              <w:rPr>
                <w:rFonts w:ascii="Calibri" w:eastAsia="Calibri" w:hAnsi="Calibri" w:cs="Calibri"/>
              </w:rPr>
            </w:pPr>
            <w:r>
              <w:rPr>
                <w:rFonts w:ascii="Calibri" w:eastAsia="Calibri" w:hAnsi="Calibri" w:cs="Calibri"/>
                <w:b/>
              </w:rPr>
              <w:t>Claverton Campus</w:t>
            </w:r>
          </w:p>
        </w:tc>
      </w:tr>
    </w:tbl>
    <w:p w14:paraId="77793994" w14:textId="77777777" w:rsidR="00A978BD" w:rsidRDefault="00A978BD">
      <w:pPr>
        <w:spacing w:after="0" w:line="240" w:lineRule="auto"/>
        <w:jc w:val="both"/>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8720"/>
      </w:tblGrid>
      <w:tr w:rsidR="00A978BD" w14:paraId="04D00B80" w14:textId="77777777">
        <w:trPr>
          <w:trHeight w:val="1"/>
        </w:trPr>
        <w:tc>
          <w:tcPr>
            <w:tcW w:w="872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00A2E8F7" w14:textId="77777777" w:rsidR="00A978BD" w:rsidRDefault="00E22CC7">
            <w:pPr>
              <w:spacing w:after="0" w:line="240" w:lineRule="auto"/>
              <w:jc w:val="both"/>
              <w:rPr>
                <w:rFonts w:ascii="Calibri" w:eastAsia="Calibri" w:hAnsi="Calibri" w:cs="Calibri"/>
              </w:rPr>
            </w:pPr>
            <w:r>
              <w:rPr>
                <w:rFonts w:ascii="Calibri" w:eastAsia="Calibri" w:hAnsi="Calibri" w:cs="Calibri"/>
                <w:b/>
              </w:rPr>
              <w:t>Job purpose</w:t>
            </w:r>
          </w:p>
        </w:tc>
      </w:tr>
      <w:tr w:rsidR="00A978BD" w14:paraId="3031AC44" w14:textId="77777777">
        <w:trPr>
          <w:trHeight w:val="1"/>
        </w:trPr>
        <w:tc>
          <w:tcPr>
            <w:tcW w:w="872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3C55D0B8" w14:textId="52280F65" w:rsidR="00A978BD" w:rsidRDefault="00E22CC7">
            <w:pPr>
              <w:tabs>
                <w:tab w:val="center" w:pos="4513"/>
                <w:tab w:val="right" w:pos="9026"/>
              </w:tabs>
              <w:spacing w:after="0" w:line="240" w:lineRule="auto"/>
              <w:jc w:val="both"/>
              <w:rPr>
                <w:rFonts w:ascii="Calibri" w:eastAsia="Calibri" w:hAnsi="Calibri" w:cs="Calibri"/>
              </w:rPr>
            </w:pPr>
            <w:r>
              <w:rPr>
                <w:rFonts w:ascii="Calibri" w:eastAsia="Calibri" w:hAnsi="Calibri" w:cs="Calibri"/>
              </w:rPr>
              <w:t xml:space="preserve">We have </w:t>
            </w:r>
            <w:r w:rsidR="00DE083E">
              <w:rPr>
                <w:rFonts w:ascii="Calibri" w:eastAsia="Calibri" w:hAnsi="Calibri" w:cs="Calibri"/>
              </w:rPr>
              <w:t xml:space="preserve">a </w:t>
            </w:r>
            <w:r>
              <w:rPr>
                <w:rFonts w:ascii="Calibri" w:eastAsia="Calibri" w:hAnsi="Calibri" w:cs="Calibri"/>
              </w:rPr>
              <w:t>new rol</w:t>
            </w:r>
            <w:r w:rsidR="00DE083E">
              <w:rPr>
                <w:rFonts w:ascii="Calibri" w:eastAsia="Calibri" w:hAnsi="Calibri" w:cs="Calibri"/>
              </w:rPr>
              <w:t>e</w:t>
            </w:r>
            <w:r>
              <w:rPr>
                <w:rFonts w:ascii="Calibri" w:eastAsia="Calibri" w:hAnsi="Calibri" w:cs="Calibri"/>
              </w:rPr>
              <w:t xml:space="preserve"> for</w:t>
            </w:r>
            <w:r w:rsidR="00DE083E">
              <w:rPr>
                <w:rFonts w:ascii="Calibri" w:eastAsia="Calibri" w:hAnsi="Calibri" w:cs="Calibri"/>
              </w:rPr>
              <w:t xml:space="preserve"> an</w:t>
            </w:r>
            <w:r w:rsidR="009F7C84">
              <w:rPr>
                <w:rFonts w:ascii="Calibri" w:eastAsia="Calibri" w:hAnsi="Calibri" w:cs="Calibri"/>
              </w:rPr>
              <w:t xml:space="preserve"> </w:t>
            </w:r>
            <w:r>
              <w:rPr>
                <w:rFonts w:ascii="Calibri" w:eastAsia="Calibri" w:hAnsi="Calibri" w:cs="Calibri"/>
              </w:rPr>
              <w:t xml:space="preserve">individual with previous experience of evaluating and evidencing impact who are keen to apply their skills to measuring the impact of our research.  We are looking for </w:t>
            </w:r>
            <w:r w:rsidR="00D912DD">
              <w:rPr>
                <w:rFonts w:ascii="Calibri" w:eastAsia="Calibri" w:hAnsi="Calibri" w:cs="Calibri"/>
              </w:rPr>
              <w:t xml:space="preserve">candidates </w:t>
            </w:r>
            <w:r>
              <w:rPr>
                <w:rFonts w:ascii="Calibri" w:eastAsia="Calibri" w:hAnsi="Calibri" w:cs="Calibri"/>
              </w:rPr>
              <w:t>with strong analytical, evaluation and appraisal</w:t>
            </w:r>
            <w:r w:rsidR="00D912DD">
              <w:rPr>
                <w:rFonts w:ascii="Calibri" w:eastAsia="Calibri" w:hAnsi="Calibri" w:cs="Calibri"/>
              </w:rPr>
              <w:t xml:space="preserve"> skills,</w:t>
            </w:r>
            <w:r w:rsidR="0019377F">
              <w:rPr>
                <w:rFonts w:ascii="Calibri" w:eastAsia="Calibri" w:hAnsi="Calibri" w:cs="Calibri"/>
              </w:rPr>
              <w:t xml:space="preserve"> with</w:t>
            </w:r>
            <w:r w:rsidR="00D912DD">
              <w:rPr>
                <w:rFonts w:ascii="Calibri" w:eastAsia="Calibri" w:hAnsi="Calibri" w:cs="Calibri"/>
              </w:rPr>
              <w:t xml:space="preserve"> experience of co-producing theories of change desirable</w:t>
            </w:r>
            <w:r>
              <w:rPr>
                <w:rFonts w:ascii="Calibri" w:eastAsia="Calibri" w:hAnsi="Calibri" w:cs="Calibri"/>
              </w:rPr>
              <w:t>.</w:t>
            </w:r>
            <w:r w:rsidR="00DE083E">
              <w:rPr>
                <w:rFonts w:ascii="Calibri" w:eastAsia="Calibri" w:hAnsi="Calibri" w:cs="Calibri"/>
              </w:rPr>
              <w:t xml:space="preserve">  </w:t>
            </w:r>
          </w:p>
          <w:p w14:paraId="4334F00E" w14:textId="77777777" w:rsidR="00A978BD" w:rsidRDefault="00A978BD">
            <w:pPr>
              <w:tabs>
                <w:tab w:val="center" w:pos="4513"/>
                <w:tab w:val="right" w:pos="9026"/>
              </w:tabs>
              <w:spacing w:after="0" w:line="240" w:lineRule="auto"/>
              <w:jc w:val="both"/>
              <w:rPr>
                <w:rFonts w:ascii="Calibri" w:eastAsia="Calibri" w:hAnsi="Calibri" w:cs="Calibri"/>
              </w:rPr>
            </w:pPr>
          </w:p>
          <w:p w14:paraId="60EA0F11" w14:textId="610C8825" w:rsidR="00A978BD" w:rsidRDefault="00E22CC7" w:rsidP="00D912DD">
            <w:pPr>
              <w:tabs>
                <w:tab w:val="center" w:pos="4513"/>
                <w:tab w:val="right" w:pos="9026"/>
              </w:tabs>
              <w:spacing w:after="0" w:line="240" w:lineRule="auto"/>
              <w:jc w:val="both"/>
              <w:rPr>
                <w:rFonts w:ascii="Calibri" w:eastAsia="Calibri" w:hAnsi="Calibri" w:cs="Calibri"/>
              </w:rPr>
            </w:pPr>
            <w:r>
              <w:rPr>
                <w:rFonts w:ascii="Calibri" w:eastAsia="Calibri" w:hAnsi="Calibri" w:cs="Calibri"/>
              </w:rPr>
              <w:t>The principal aim of th</w:t>
            </w:r>
            <w:r w:rsidR="00DE083E">
              <w:rPr>
                <w:rFonts w:ascii="Calibri" w:eastAsia="Calibri" w:hAnsi="Calibri" w:cs="Calibri"/>
              </w:rPr>
              <w:t>is</w:t>
            </w:r>
            <w:r>
              <w:rPr>
                <w:rFonts w:ascii="Calibri" w:eastAsia="Calibri" w:hAnsi="Calibri" w:cs="Calibri"/>
              </w:rPr>
              <w:t xml:space="preserve"> role </w:t>
            </w:r>
            <w:r w:rsidR="00484372">
              <w:rPr>
                <w:rFonts w:ascii="Calibri" w:eastAsia="Calibri" w:hAnsi="Calibri" w:cs="Calibri"/>
              </w:rPr>
              <w:t>is</w:t>
            </w:r>
            <w:r w:rsidR="00D912DD">
              <w:rPr>
                <w:rFonts w:ascii="Calibri" w:eastAsia="Calibri" w:hAnsi="Calibri" w:cs="Calibri"/>
              </w:rPr>
              <w:t xml:space="preserve"> </w:t>
            </w:r>
            <w:r>
              <w:rPr>
                <w:rFonts w:ascii="Calibri" w:eastAsia="Calibri" w:hAnsi="Calibri" w:cs="Calibri"/>
              </w:rPr>
              <w:t>to work with academics and research support staff</w:t>
            </w:r>
            <w:r w:rsidR="00DE083E">
              <w:rPr>
                <w:rFonts w:ascii="Calibri" w:eastAsia="Calibri" w:hAnsi="Calibri" w:cs="Calibri"/>
              </w:rPr>
              <w:t xml:space="preserve"> in </w:t>
            </w:r>
            <w:r w:rsidR="00DE083E" w:rsidRPr="00DE083E">
              <w:rPr>
                <w:rFonts w:ascii="Calibri" w:eastAsia="Calibri" w:hAnsi="Calibri" w:cs="Calibri"/>
              </w:rPr>
              <w:t>our Doctoral Training Centres in the Department of Computer Science; </w:t>
            </w:r>
            <w:hyperlink r:id="rId7" w:tgtFrame="_blank" w:history="1">
              <w:r w:rsidR="00DE083E" w:rsidRPr="00DE083E">
                <w:rPr>
                  <w:rStyle w:val="Hyperlink"/>
                  <w:rFonts w:ascii="Calibri" w:eastAsia="Calibri" w:hAnsi="Calibri" w:cs="Calibri"/>
                </w:rPr>
                <w:t>Centre for Digital Entertainment </w:t>
              </w:r>
            </w:hyperlink>
            <w:r w:rsidR="00DE083E" w:rsidRPr="00DE083E">
              <w:rPr>
                <w:rFonts w:ascii="Calibri" w:eastAsia="Calibri" w:hAnsi="Calibri" w:cs="Calibri"/>
              </w:rPr>
              <w:t>and </w:t>
            </w:r>
            <w:hyperlink r:id="rId8" w:tgtFrame="_blank" w:history="1">
              <w:r w:rsidR="00DE083E" w:rsidRPr="00DE083E">
                <w:rPr>
                  <w:rStyle w:val="Hyperlink"/>
                  <w:rFonts w:ascii="Calibri" w:eastAsia="Calibri" w:hAnsi="Calibri" w:cs="Calibri"/>
                </w:rPr>
                <w:t>ART-AI</w:t>
              </w:r>
            </w:hyperlink>
            <w:r w:rsidR="00DE083E" w:rsidRPr="00DE083E">
              <w:rPr>
                <w:rFonts w:ascii="Calibri" w:eastAsia="Calibri" w:hAnsi="Calibri" w:cs="Calibri"/>
              </w:rPr>
              <w:t>; and wider research centres such as </w:t>
            </w:r>
            <w:hyperlink r:id="rId9" w:tgtFrame="_blank" w:history="1">
              <w:r w:rsidR="00DE083E" w:rsidRPr="00DE083E">
                <w:rPr>
                  <w:rStyle w:val="Hyperlink"/>
                  <w:rFonts w:ascii="Calibri" w:eastAsia="Calibri" w:hAnsi="Calibri" w:cs="Calibri"/>
                </w:rPr>
                <w:t>CAMERA</w:t>
              </w:r>
            </w:hyperlink>
            <w:r w:rsidR="00DE083E">
              <w:rPr>
                <w:rFonts w:ascii="Calibri" w:eastAsia="Calibri" w:hAnsi="Calibri" w:cs="Calibri"/>
              </w:rPr>
              <w:t>;</w:t>
            </w:r>
            <w:r>
              <w:rPr>
                <w:rFonts w:ascii="Calibri" w:eastAsia="Calibri" w:hAnsi="Calibri" w:cs="Calibri"/>
              </w:rPr>
              <w:t xml:space="preserve"> to he</w:t>
            </w:r>
            <w:r w:rsidR="00D912DD">
              <w:rPr>
                <w:rFonts w:ascii="Calibri" w:eastAsia="Calibri" w:hAnsi="Calibri" w:cs="Calibri"/>
              </w:rPr>
              <w:t>lp plan for,</w:t>
            </w:r>
            <w:r w:rsidR="0019377F">
              <w:rPr>
                <w:rFonts w:ascii="Calibri" w:eastAsia="Calibri" w:hAnsi="Calibri" w:cs="Calibri"/>
              </w:rPr>
              <w:t xml:space="preserve"> optimise/accelerate,</w:t>
            </w:r>
            <w:r w:rsidR="00D912DD">
              <w:rPr>
                <w:rFonts w:ascii="Calibri" w:eastAsia="Calibri" w:hAnsi="Calibri" w:cs="Calibri"/>
              </w:rPr>
              <w:t xml:space="preserve"> identify and </w:t>
            </w:r>
            <w:r>
              <w:rPr>
                <w:rFonts w:ascii="Calibri" w:eastAsia="Calibri" w:hAnsi="Calibri" w:cs="Calibri"/>
              </w:rPr>
              <w:t xml:space="preserve">evidence the impact of their research.  This will include the evaluation of various routes to impact including, but not limited to, </w:t>
            </w:r>
            <w:r w:rsidR="00D912DD">
              <w:rPr>
                <w:rFonts w:ascii="Calibri" w:eastAsia="Calibri" w:hAnsi="Calibri" w:cs="Calibri"/>
              </w:rPr>
              <w:t xml:space="preserve">knowledge exchange/mobilisation activities (such as </w:t>
            </w:r>
            <w:r>
              <w:rPr>
                <w:rFonts w:ascii="Calibri" w:eastAsia="Calibri" w:hAnsi="Calibri" w:cs="Calibri"/>
              </w:rPr>
              <w:t>public engagement, industry collaborations, innovation, policy development and commercialisation</w:t>
            </w:r>
            <w:r w:rsidR="00D912DD">
              <w:rPr>
                <w:rFonts w:ascii="Calibri" w:eastAsia="Calibri" w:hAnsi="Calibri" w:cs="Calibri"/>
              </w:rPr>
              <w:t xml:space="preserve">), implementation, </w:t>
            </w:r>
            <w:proofErr w:type="gramStart"/>
            <w:r w:rsidR="00D912DD">
              <w:rPr>
                <w:rFonts w:ascii="Calibri" w:eastAsia="Calibri" w:hAnsi="Calibri" w:cs="Calibri"/>
              </w:rPr>
              <w:t>communication</w:t>
            </w:r>
            <w:proofErr w:type="gramEnd"/>
            <w:r w:rsidR="00D912DD">
              <w:rPr>
                <w:rFonts w:ascii="Calibri" w:eastAsia="Calibri" w:hAnsi="Calibri" w:cs="Calibri"/>
              </w:rPr>
              <w:t xml:space="preserve"> and dissemination</w:t>
            </w:r>
            <w:r>
              <w:rPr>
                <w:rFonts w:ascii="Calibri" w:eastAsia="Calibri" w:hAnsi="Calibri" w:cs="Calibri"/>
              </w:rPr>
              <w:t xml:space="preserve">.  The role will also support the University’s research that is likely to contribute to an Impact Case Study as part of the University’s submission to the Research Excellence Framework (REF).  </w:t>
            </w:r>
          </w:p>
          <w:p w14:paraId="0E50F20B" w14:textId="77777777" w:rsidR="00A978BD" w:rsidRDefault="00A978BD">
            <w:pPr>
              <w:spacing w:after="0" w:line="240" w:lineRule="auto"/>
              <w:jc w:val="both"/>
              <w:rPr>
                <w:rFonts w:ascii="Calibri" w:eastAsia="Calibri" w:hAnsi="Calibri" w:cs="Calibri"/>
              </w:rPr>
            </w:pPr>
          </w:p>
          <w:p w14:paraId="526254EE" w14:textId="77777777" w:rsidR="00A978BD" w:rsidRDefault="00E22CC7">
            <w:pPr>
              <w:spacing w:after="0" w:line="240" w:lineRule="auto"/>
              <w:jc w:val="both"/>
              <w:rPr>
                <w:rFonts w:ascii="Calibri" w:eastAsia="Calibri" w:hAnsi="Calibri" w:cs="Calibri"/>
              </w:rPr>
            </w:pPr>
            <w:r>
              <w:rPr>
                <w:rFonts w:ascii="Calibri" w:eastAsia="Calibri" w:hAnsi="Calibri" w:cs="Calibri"/>
              </w:rPr>
              <w:t>To achieve this aim, the role will need to:</w:t>
            </w:r>
          </w:p>
          <w:p w14:paraId="21610C80" w14:textId="77777777" w:rsidR="00A978BD" w:rsidRDefault="00A978BD">
            <w:pPr>
              <w:tabs>
                <w:tab w:val="center" w:pos="4513"/>
                <w:tab w:val="right" w:pos="9026"/>
              </w:tabs>
              <w:spacing w:after="0" w:line="240" w:lineRule="auto"/>
              <w:jc w:val="both"/>
              <w:rPr>
                <w:rFonts w:ascii="Calibri" w:eastAsia="Calibri" w:hAnsi="Calibri" w:cs="Calibri"/>
              </w:rPr>
            </w:pPr>
          </w:p>
          <w:p w14:paraId="23293C68" w14:textId="38CFE868" w:rsidR="00A978BD" w:rsidRDefault="00E22CC7" w:rsidP="00484372">
            <w:pPr>
              <w:widowControl w:val="0"/>
              <w:numPr>
                <w:ilvl w:val="0"/>
                <w:numId w:val="1"/>
              </w:numPr>
              <w:tabs>
                <w:tab w:val="left" w:pos="4513"/>
                <w:tab w:val="left" w:pos="9026"/>
              </w:tabs>
              <w:spacing w:after="0" w:line="240" w:lineRule="auto"/>
              <w:ind w:left="768" w:hanging="408"/>
              <w:rPr>
                <w:rFonts w:ascii="Calibri" w:eastAsia="Calibri" w:hAnsi="Calibri" w:cs="Calibri"/>
              </w:rPr>
            </w:pPr>
            <w:r>
              <w:rPr>
                <w:rFonts w:ascii="Calibri" w:eastAsia="Calibri" w:hAnsi="Calibri" w:cs="Calibri"/>
              </w:rPr>
              <w:t>Work with the Research Impact Team, Associate Deans (Research), Departmental Impact Champions</w:t>
            </w:r>
            <w:r w:rsidR="00DE083E">
              <w:rPr>
                <w:rFonts w:ascii="Calibri" w:eastAsia="Calibri" w:hAnsi="Calibri" w:cs="Calibri"/>
              </w:rPr>
              <w:t>, Centre Managers</w:t>
            </w:r>
            <w:r>
              <w:rPr>
                <w:rFonts w:ascii="Calibri" w:eastAsia="Calibri" w:hAnsi="Calibri" w:cs="Calibri"/>
              </w:rPr>
              <w:t xml:space="preserve"> and other research support staff to develop and provide a range of support mechanisms to help our academic staff to </w:t>
            </w:r>
            <w:r w:rsidR="00C220FD">
              <w:rPr>
                <w:rFonts w:ascii="Calibri" w:eastAsia="Calibri" w:hAnsi="Calibri" w:cs="Calibri"/>
              </w:rPr>
              <w:t xml:space="preserve">identify, </w:t>
            </w:r>
            <w:r>
              <w:rPr>
                <w:rFonts w:ascii="Calibri" w:eastAsia="Calibri" w:hAnsi="Calibri" w:cs="Calibri"/>
              </w:rPr>
              <w:t xml:space="preserve">evidence and evaluate the impact of their research; </w:t>
            </w:r>
            <w:r w:rsidR="0019377F">
              <w:rPr>
                <w:rFonts w:ascii="Calibri" w:eastAsia="Calibri" w:hAnsi="Calibri" w:cs="Calibri"/>
              </w:rPr>
              <w:t xml:space="preserve">horizon scan for opportunities to enhance impact of our research including changes in </w:t>
            </w:r>
            <w:proofErr w:type="gramStart"/>
            <w:r w:rsidR="0019377F">
              <w:rPr>
                <w:rFonts w:ascii="Calibri" w:eastAsia="Calibri" w:hAnsi="Calibri" w:cs="Calibri"/>
              </w:rPr>
              <w:t>policy;</w:t>
            </w:r>
            <w:proofErr w:type="gramEnd"/>
            <w:r w:rsidR="0019377F">
              <w:rPr>
                <w:rFonts w:ascii="Calibri" w:eastAsia="Calibri" w:hAnsi="Calibri" w:cs="Calibri"/>
              </w:rPr>
              <w:t xml:space="preserve"> </w:t>
            </w:r>
          </w:p>
          <w:p w14:paraId="7FFF1434" w14:textId="4531A2E0" w:rsidR="00A978BD" w:rsidRDefault="00E22CC7" w:rsidP="00484372">
            <w:pPr>
              <w:widowControl w:val="0"/>
              <w:numPr>
                <w:ilvl w:val="0"/>
                <w:numId w:val="1"/>
              </w:numPr>
              <w:tabs>
                <w:tab w:val="left" w:pos="4513"/>
                <w:tab w:val="left" w:pos="9026"/>
              </w:tabs>
              <w:spacing w:after="0" w:line="240" w:lineRule="auto"/>
              <w:ind w:left="768" w:hanging="408"/>
              <w:rPr>
                <w:rFonts w:ascii="Calibri" w:eastAsia="Calibri" w:hAnsi="Calibri" w:cs="Calibri"/>
              </w:rPr>
            </w:pPr>
            <w:r>
              <w:rPr>
                <w:rFonts w:ascii="Calibri" w:eastAsia="Calibri" w:hAnsi="Calibri" w:cs="Calibri"/>
              </w:rPr>
              <w:t xml:space="preserve">Work with academics to build in appropriate monitoring and evaluation approaches as an integral part of their research impact </w:t>
            </w:r>
            <w:proofErr w:type="gramStart"/>
            <w:r>
              <w:rPr>
                <w:rFonts w:ascii="Calibri" w:eastAsia="Calibri" w:hAnsi="Calibri" w:cs="Calibri"/>
              </w:rPr>
              <w:t>planning;</w:t>
            </w:r>
            <w:proofErr w:type="gramEnd"/>
            <w:r>
              <w:rPr>
                <w:rFonts w:ascii="Calibri" w:eastAsia="Calibri" w:hAnsi="Calibri" w:cs="Calibri"/>
              </w:rPr>
              <w:t xml:space="preserve">  </w:t>
            </w:r>
          </w:p>
          <w:p w14:paraId="77B71875" w14:textId="1C4252EE" w:rsidR="00A978BD" w:rsidRDefault="00E22CC7" w:rsidP="00484372">
            <w:pPr>
              <w:widowControl w:val="0"/>
              <w:numPr>
                <w:ilvl w:val="0"/>
                <w:numId w:val="1"/>
              </w:numPr>
              <w:tabs>
                <w:tab w:val="left" w:pos="4513"/>
                <w:tab w:val="left" w:pos="9026"/>
              </w:tabs>
              <w:spacing w:after="0" w:line="240" w:lineRule="auto"/>
              <w:ind w:left="768" w:hanging="408"/>
              <w:rPr>
                <w:rFonts w:ascii="Calibri" w:eastAsia="Calibri" w:hAnsi="Calibri" w:cs="Calibri"/>
              </w:rPr>
            </w:pPr>
            <w:r>
              <w:rPr>
                <w:rFonts w:ascii="Calibri" w:eastAsia="Calibri" w:hAnsi="Calibri" w:cs="Calibri"/>
              </w:rPr>
              <w:t xml:space="preserve">Work alongside academics and research support staff to identify, capture and evidence the impact of their research, with a focus on high quality REF impact case </w:t>
            </w:r>
            <w:proofErr w:type="gramStart"/>
            <w:r>
              <w:rPr>
                <w:rFonts w:ascii="Calibri" w:eastAsia="Calibri" w:hAnsi="Calibri" w:cs="Calibri"/>
              </w:rPr>
              <w:t>studie</w:t>
            </w:r>
            <w:r w:rsidR="00C220FD">
              <w:rPr>
                <w:rFonts w:ascii="Calibri" w:eastAsia="Calibri" w:hAnsi="Calibri" w:cs="Calibri"/>
              </w:rPr>
              <w:t>s</w:t>
            </w:r>
            <w:r>
              <w:rPr>
                <w:rFonts w:ascii="Calibri" w:eastAsia="Calibri" w:hAnsi="Calibri" w:cs="Calibri"/>
              </w:rPr>
              <w:t>;</w:t>
            </w:r>
            <w:proofErr w:type="gramEnd"/>
          </w:p>
          <w:p w14:paraId="46322D3A" w14:textId="40087CCB" w:rsidR="00A978BD" w:rsidRDefault="00E22CC7" w:rsidP="00484372">
            <w:pPr>
              <w:widowControl w:val="0"/>
              <w:numPr>
                <w:ilvl w:val="0"/>
                <w:numId w:val="1"/>
              </w:numPr>
              <w:tabs>
                <w:tab w:val="left" w:pos="4513"/>
                <w:tab w:val="left" w:pos="9026"/>
              </w:tabs>
              <w:spacing w:after="0" w:line="240" w:lineRule="auto"/>
              <w:ind w:left="768" w:hanging="408"/>
              <w:rPr>
                <w:rFonts w:ascii="Calibri" w:eastAsia="Calibri" w:hAnsi="Calibri" w:cs="Calibri"/>
              </w:rPr>
            </w:pPr>
            <w:r>
              <w:rPr>
                <w:rFonts w:ascii="Calibri" w:eastAsia="Calibri" w:hAnsi="Calibri" w:cs="Calibri"/>
              </w:rPr>
              <w:t xml:space="preserve">Work with the </w:t>
            </w:r>
            <w:r w:rsidR="00DE083E">
              <w:rPr>
                <w:rFonts w:ascii="Calibri" w:eastAsia="Calibri" w:hAnsi="Calibri" w:cs="Calibri"/>
              </w:rPr>
              <w:t xml:space="preserve">Centre Managers, </w:t>
            </w:r>
            <w:r>
              <w:rPr>
                <w:rFonts w:ascii="Calibri" w:eastAsia="Calibri" w:hAnsi="Calibri" w:cs="Calibri"/>
              </w:rPr>
              <w:t xml:space="preserve">Research Impact Manager and Impact Operations Group to </w:t>
            </w:r>
            <w:r w:rsidR="00C220FD">
              <w:rPr>
                <w:rFonts w:ascii="Calibri" w:eastAsia="Calibri" w:hAnsi="Calibri" w:cs="Calibri"/>
              </w:rPr>
              <w:t xml:space="preserve">audit </w:t>
            </w:r>
            <w:r w:rsidR="00484372">
              <w:rPr>
                <w:rFonts w:ascii="Calibri" w:eastAsia="Calibri" w:hAnsi="Calibri" w:cs="Calibri"/>
              </w:rPr>
              <w:t xml:space="preserve">our </w:t>
            </w:r>
            <w:r w:rsidR="00C220FD">
              <w:rPr>
                <w:rFonts w:ascii="Calibri" w:eastAsia="Calibri" w:hAnsi="Calibri" w:cs="Calibri"/>
              </w:rPr>
              <w:t>research portfolio</w:t>
            </w:r>
            <w:r w:rsidR="00484372">
              <w:rPr>
                <w:rFonts w:ascii="Calibri" w:eastAsia="Calibri" w:hAnsi="Calibri" w:cs="Calibri"/>
              </w:rPr>
              <w:t xml:space="preserve"> for research with the potential to achieve impact</w:t>
            </w:r>
            <w:r w:rsidR="00C220FD">
              <w:rPr>
                <w:rFonts w:ascii="Calibri" w:eastAsia="Calibri" w:hAnsi="Calibri" w:cs="Calibri"/>
              </w:rPr>
              <w:t xml:space="preserve"> and </w:t>
            </w:r>
            <w:r>
              <w:rPr>
                <w:rFonts w:ascii="Calibri" w:eastAsia="Calibri" w:hAnsi="Calibri" w:cs="Calibri"/>
              </w:rPr>
              <w:t xml:space="preserve">deliver the mock REF </w:t>
            </w:r>
            <w:proofErr w:type="gramStart"/>
            <w:r>
              <w:rPr>
                <w:rFonts w:ascii="Calibri" w:eastAsia="Calibri" w:hAnsi="Calibri" w:cs="Calibri"/>
              </w:rPr>
              <w:t>exercises;</w:t>
            </w:r>
            <w:proofErr w:type="gramEnd"/>
          </w:p>
          <w:p w14:paraId="33BB2017" w14:textId="20A84C31" w:rsidR="0019377F" w:rsidRDefault="0019377F" w:rsidP="00484372">
            <w:pPr>
              <w:widowControl w:val="0"/>
              <w:numPr>
                <w:ilvl w:val="0"/>
                <w:numId w:val="1"/>
              </w:numPr>
              <w:tabs>
                <w:tab w:val="left" w:pos="4513"/>
                <w:tab w:val="left" w:pos="9026"/>
              </w:tabs>
              <w:spacing w:after="0" w:line="240" w:lineRule="auto"/>
              <w:ind w:left="768" w:hanging="408"/>
              <w:rPr>
                <w:rFonts w:ascii="Calibri" w:eastAsia="Calibri" w:hAnsi="Calibri" w:cs="Calibri"/>
              </w:rPr>
            </w:pPr>
            <w:r>
              <w:rPr>
                <w:rFonts w:ascii="Calibri" w:eastAsia="Calibri" w:hAnsi="Calibri" w:cs="Calibri"/>
              </w:rPr>
              <w:t>Work with the Research Impact Manager</w:t>
            </w:r>
            <w:r w:rsidR="00DE083E">
              <w:rPr>
                <w:rFonts w:ascii="Calibri" w:eastAsia="Calibri" w:hAnsi="Calibri" w:cs="Calibri"/>
              </w:rPr>
              <w:t xml:space="preserve"> and Centre Managers</w:t>
            </w:r>
            <w:r>
              <w:rPr>
                <w:rFonts w:ascii="Calibri" w:eastAsia="Calibri" w:hAnsi="Calibri" w:cs="Calibri"/>
              </w:rPr>
              <w:t xml:space="preserve"> to identify relevant policy changes that can help enhance impact of our research, enhance our research income and impact on </w:t>
            </w:r>
            <w:r w:rsidR="00112C8E">
              <w:rPr>
                <w:rFonts w:ascii="Calibri" w:eastAsia="Calibri" w:hAnsi="Calibri" w:cs="Calibri"/>
              </w:rPr>
              <w:t xml:space="preserve">RIS strategy and </w:t>
            </w:r>
            <w:proofErr w:type="gramStart"/>
            <w:r w:rsidR="00112C8E">
              <w:rPr>
                <w:rFonts w:ascii="Calibri" w:eastAsia="Calibri" w:hAnsi="Calibri" w:cs="Calibri"/>
              </w:rPr>
              <w:t>functions;</w:t>
            </w:r>
            <w:proofErr w:type="gramEnd"/>
          </w:p>
          <w:p w14:paraId="0DFDD321" w14:textId="03A1E635" w:rsidR="00A978BD" w:rsidRDefault="00E22CC7" w:rsidP="00484372">
            <w:pPr>
              <w:widowControl w:val="0"/>
              <w:numPr>
                <w:ilvl w:val="0"/>
                <w:numId w:val="1"/>
              </w:numPr>
              <w:tabs>
                <w:tab w:val="left" w:pos="4513"/>
                <w:tab w:val="left" w:pos="9026"/>
              </w:tabs>
              <w:spacing w:after="0" w:line="240" w:lineRule="auto"/>
              <w:ind w:left="768" w:hanging="408"/>
              <w:rPr>
                <w:rFonts w:ascii="Calibri" w:eastAsia="Calibri" w:hAnsi="Calibri" w:cs="Calibri"/>
              </w:rPr>
            </w:pPr>
            <w:r>
              <w:rPr>
                <w:rFonts w:ascii="Calibri" w:eastAsia="Calibri" w:hAnsi="Calibri" w:cs="Calibri"/>
              </w:rPr>
              <w:t xml:space="preserve">Work with the </w:t>
            </w:r>
            <w:r w:rsidR="0019377F">
              <w:rPr>
                <w:rFonts w:ascii="Calibri" w:eastAsia="Calibri" w:hAnsi="Calibri" w:cs="Calibri"/>
              </w:rPr>
              <w:t xml:space="preserve">communications team </w:t>
            </w:r>
            <w:r>
              <w:rPr>
                <w:rFonts w:ascii="Calibri" w:eastAsia="Calibri" w:hAnsi="Calibri" w:cs="Calibri"/>
              </w:rPr>
              <w:t>to support the communication and dissemination of our impactful research including the promotion of ou</w:t>
            </w:r>
            <w:r w:rsidR="00C220FD">
              <w:rPr>
                <w:rFonts w:ascii="Calibri" w:eastAsia="Calibri" w:hAnsi="Calibri" w:cs="Calibri"/>
              </w:rPr>
              <w:t xml:space="preserve">r </w:t>
            </w:r>
            <w:r>
              <w:rPr>
                <w:rFonts w:ascii="Calibri" w:eastAsia="Calibri" w:hAnsi="Calibri" w:cs="Calibri"/>
              </w:rPr>
              <w:t>impact Case Studies.</w:t>
            </w:r>
          </w:p>
          <w:p w14:paraId="5D995049" w14:textId="6CEE5B07" w:rsidR="00A978BD" w:rsidRDefault="00E22CC7" w:rsidP="00484372">
            <w:pPr>
              <w:widowControl w:val="0"/>
              <w:numPr>
                <w:ilvl w:val="0"/>
                <w:numId w:val="1"/>
              </w:numPr>
              <w:tabs>
                <w:tab w:val="left" w:pos="4513"/>
                <w:tab w:val="left" w:pos="9026"/>
              </w:tabs>
              <w:spacing w:after="0" w:line="240" w:lineRule="auto"/>
              <w:ind w:left="768" w:hanging="408"/>
              <w:rPr>
                <w:rFonts w:ascii="Calibri" w:eastAsia="Calibri" w:hAnsi="Calibri" w:cs="Calibri"/>
              </w:rPr>
            </w:pPr>
            <w:r>
              <w:rPr>
                <w:rFonts w:ascii="Calibri" w:eastAsia="Calibri" w:hAnsi="Calibri" w:cs="Calibri"/>
              </w:rPr>
              <w:t xml:space="preserve">Work in partnership with other Research &amp; Innovation Services staff and professional services, to deliver the University of Bath Research Strategy and embed a culture of </w:t>
            </w:r>
            <w:r>
              <w:rPr>
                <w:rFonts w:ascii="Calibri" w:eastAsia="Calibri" w:hAnsi="Calibri" w:cs="Calibri"/>
              </w:rPr>
              <w:lastRenderedPageBreak/>
              <w:t xml:space="preserve">impact across the University of Bath, as part of a cross-university impact team; this will include contributing to training and development opportunities, </w:t>
            </w:r>
            <w:proofErr w:type="gramStart"/>
            <w:r>
              <w:rPr>
                <w:rFonts w:ascii="Calibri" w:eastAsia="Calibri" w:hAnsi="Calibri" w:cs="Calibri"/>
              </w:rPr>
              <w:t>tools</w:t>
            </w:r>
            <w:proofErr w:type="gramEnd"/>
            <w:r>
              <w:rPr>
                <w:rFonts w:ascii="Calibri" w:eastAsia="Calibri" w:hAnsi="Calibri" w:cs="Calibri"/>
              </w:rPr>
              <w:t xml:space="preserve"> and resources.</w:t>
            </w:r>
          </w:p>
          <w:p w14:paraId="78F24153" w14:textId="77777777" w:rsidR="00A20E43" w:rsidRDefault="00A20E43">
            <w:pPr>
              <w:spacing w:after="0" w:line="240" w:lineRule="auto"/>
              <w:jc w:val="both"/>
              <w:rPr>
                <w:rFonts w:ascii="Calibri" w:eastAsia="Calibri" w:hAnsi="Calibri" w:cs="Calibri"/>
              </w:rPr>
            </w:pPr>
          </w:p>
          <w:p w14:paraId="587589BB" w14:textId="24A56A78" w:rsidR="00A978BD" w:rsidRDefault="00E22CC7">
            <w:pPr>
              <w:spacing w:after="0" w:line="240" w:lineRule="auto"/>
              <w:jc w:val="both"/>
              <w:rPr>
                <w:rFonts w:ascii="Calibri" w:eastAsia="Calibri" w:hAnsi="Calibri" w:cs="Calibri"/>
              </w:rPr>
            </w:pPr>
            <w:r>
              <w:rPr>
                <w:rFonts w:ascii="Calibri" w:eastAsia="Calibri" w:hAnsi="Calibri" w:cs="Calibri"/>
              </w:rPr>
              <w:t xml:space="preserve">The role is based in Research &amp; Innovation Services (RIS), </w:t>
            </w:r>
            <w:r w:rsidR="00DE083E" w:rsidRPr="00DE083E">
              <w:rPr>
                <w:rFonts w:ascii="Calibri" w:eastAsia="Calibri" w:hAnsi="Calibri" w:cs="Calibri"/>
              </w:rPr>
              <w:t>our Doctoral Training Centres in the Department of Computer Science; Centre for Digital Entertainment and ART-AI; and wider research centres such as CAMERA</w:t>
            </w:r>
            <w:r w:rsidR="00DE083E">
              <w:rPr>
                <w:rFonts w:ascii="Calibri" w:eastAsia="Calibri" w:hAnsi="Calibri" w:cs="Calibri"/>
              </w:rPr>
              <w:t xml:space="preserve">.  You </w:t>
            </w:r>
            <w:r>
              <w:rPr>
                <w:rFonts w:ascii="Calibri" w:eastAsia="Calibri" w:hAnsi="Calibri" w:cs="Calibri"/>
              </w:rPr>
              <w:t xml:space="preserve">will collaborate closely with the Public Engagement Unit, Institute of Policy Research, Bath Institute of Mathematical Innovation, Alumni, Marketing &amp; Communications and Press Office, as part of a cross-university impact team all contributing to impact support in different ways.  The role will also co-ordinate with the Library, Finance and Registry on the broader REF preparations. The postholder will also need to work with RIS staff including but not limited to: Research Impact Manger, IAA Project Manager and IAA Project Coordinator, </w:t>
            </w:r>
            <w:r w:rsidR="00C220FD">
              <w:rPr>
                <w:rFonts w:ascii="Calibri" w:eastAsia="Calibri" w:hAnsi="Calibri" w:cs="Calibri"/>
              </w:rPr>
              <w:t xml:space="preserve">Business partnership and knowledge exchange </w:t>
            </w:r>
            <w:r>
              <w:rPr>
                <w:rFonts w:ascii="Calibri" w:eastAsia="Calibri" w:hAnsi="Calibri" w:cs="Calibri"/>
              </w:rPr>
              <w:t xml:space="preserve">Managers, </w:t>
            </w:r>
            <w:r w:rsidR="00C220FD">
              <w:rPr>
                <w:rFonts w:ascii="Calibri" w:eastAsia="Calibri" w:hAnsi="Calibri" w:cs="Calibri"/>
              </w:rPr>
              <w:t xml:space="preserve">Technology Transfer </w:t>
            </w:r>
            <w:proofErr w:type="gramStart"/>
            <w:r w:rsidR="00C220FD">
              <w:rPr>
                <w:rFonts w:ascii="Calibri" w:eastAsia="Calibri" w:hAnsi="Calibri" w:cs="Calibri"/>
              </w:rPr>
              <w:t>Team</w:t>
            </w:r>
            <w:proofErr w:type="gramEnd"/>
            <w:r w:rsidR="00C220FD">
              <w:rPr>
                <w:rFonts w:ascii="Calibri" w:eastAsia="Calibri" w:hAnsi="Calibri" w:cs="Calibri"/>
              </w:rPr>
              <w:t xml:space="preserve"> </w:t>
            </w:r>
            <w:r>
              <w:rPr>
                <w:rFonts w:ascii="Calibri" w:eastAsia="Calibri" w:hAnsi="Calibri" w:cs="Calibri"/>
              </w:rPr>
              <w:t xml:space="preserve">and Research Development Managers. </w:t>
            </w:r>
          </w:p>
        </w:tc>
      </w:tr>
    </w:tbl>
    <w:p w14:paraId="7CAA84AA" w14:textId="77777777" w:rsidR="00A978BD" w:rsidRDefault="00A978BD">
      <w:pPr>
        <w:spacing w:after="0" w:line="240" w:lineRule="auto"/>
        <w:jc w:val="both"/>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8755"/>
      </w:tblGrid>
      <w:tr w:rsidR="00A978BD" w14:paraId="70E177D1" w14:textId="77777777">
        <w:trPr>
          <w:trHeight w:val="1"/>
        </w:trPr>
        <w:tc>
          <w:tcPr>
            <w:tcW w:w="875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34B07767" w14:textId="77777777" w:rsidR="00A978BD" w:rsidRDefault="00E22CC7">
            <w:pPr>
              <w:spacing w:after="0" w:line="240" w:lineRule="auto"/>
              <w:jc w:val="both"/>
              <w:rPr>
                <w:rFonts w:ascii="Calibri" w:eastAsia="Calibri" w:hAnsi="Calibri" w:cs="Calibri"/>
              </w:rPr>
            </w:pPr>
            <w:r>
              <w:rPr>
                <w:rFonts w:ascii="Calibri" w:eastAsia="Calibri" w:hAnsi="Calibri" w:cs="Calibri"/>
                <w:b/>
              </w:rPr>
              <w:t xml:space="preserve">Source and nature of management provided </w:t>
            </w:r>
          </w:p>
        </w:tc>
      </w:tr>
      <w:tr w:rsidR="00A978BD" w14:paraId="6B1F74D7" w14:textId="77777777">
        <w:tc>
          <w:tcPr>
            <w:tcW w:w="875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14BE7F1F" w14:textId="77777777" w:rsidR="00A978BD" w:rsidRDefault="00E22CC7">
            <w:pPr>
              <w:spacing w:after="0" w:line="240" w:lineRule="auto"/>
              <w:rPr>
                <w:rFonts w:ascii="Calibri" w:eastAsia="Calibri" w:hAnsi="Calibri" w:cs="Calibri"/>
              </w:rPr>
            </w:pPr>
            <w:r>
              <w:rPr>
                <w:rFonts w:ascii="Calibri" w:eastAsia="Calibri" w:hAnsi="Calibri" w:cs="Calibri"/>
              </w:rPr>
              <w:t>Reports to Research Impact Manager</w:t>
            </w:r>
          </w:p>
        </w:tc>
      </w:tr>
    </w:tbl>
    <w:p w14:paraId="30D25F3B" w14:textId="77777777" w:rsidR="00A978BD" w:rsidRDefault="00A978BD">
      <w:pPr>
        <w:spacing w:after="0" w:line="240" w:lineRule="auto"/>
        <w:jc w:val="both"/>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8902"/>
      </w:tblGrid>
      <w:tr w:rsidR="00A978BD" w14:paraId="2FD63B61" w14:textId="77777777">
        <w:trPr>
          <w:trHeight w:val="1"/>
        </w:trPr>
        <w:tc>
          <w:tcPr>
            <w:tcW w:w="892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119C2F7B" w14:textId="77777777" w:rsidR="00A978BD" w:rsidRDefault="00E22CC7">
            <w:pPr>
              <w:spacing w:after="0" w:line="240" w:lineRule="auto"/>
              <w:jc w:val="both"/>
              <w:rPr>
                <w:rFonts w:ascii="Calibri" w:eastAsia="Calibri" w:hAnsi="Calibri" w:cs="Calibri"/>
              </w:rPr>
            </w:pPr>
            <w:r>
              <w:rPr>
                <w:rFonts w:ascii="Calibri" w:eastAsia="Calibri" w:hAnsi="Calibri" w:cs="Calibri"/>
                <w:b/>
              </w:rPr>
              <w:t>Staff management responsibility</w:t>
            </w:r>
          </w:p>
        </w:tc>
      </w:tr>
      <w:tr w:rsidR="00A978BD" w14:paraId="6D6D4E3A" w14:textId="77777777">
        <w:trPr>
          <w:trHeight w:val="1"/>
        </w:trPr>
        <w:tc>
          <w:tcPr>
            <w:tcW w:w="892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41AEE3FE" w14:textId="34BCC120" w:rsidR="00A978BD" w:rsidRDefault="00E22CC7" w:rsidP="00C220FD">
            <w:pPr>
              <w:spacing w:after="0" w:line="240" w:lineRule="auto"/>
              <w:jc w:val="both"/>
              <w:rPr>
                <w:rFonts w:ascii="Calibri" w:eastAsia="Calibri" w:hAnsi="Calibri" w:cs="Calibri"/>
              </w:rPr>
            </w:pPr>
            <w:r>
              <w:rPr>
                <w:rFonts w:ascii="Calibri" w:eastAsia="Calibri" w:hAnsi="Calibri" w:cs="Calibri"/>
              </w:rPr>
              <w:t>This role has no line management responsibility</w:t>
            </w:r>
          </w:p>
        </w:tc>
      </w:tr>
      <w:tr w:rsidR="00A978BD" w14:paraId="79BAF958" w14:textId="77777777">
        <w:trPr>
          <w:trHeight w:val="1"/>
        </w:trPr>
        <w:tc>
          <w:tcPr>
            <w:tcW w:w="892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155F07CD" w14:textId="77777777" w:rsidR="00A978BD" w:rsidRDefault="00E22CC7">
            <w:pPr>
              <w:spacing w:after="0" w:line="240" w:lineRule="auto"/>
              <w:jc w:val="both"/>
              <w:rPr>
                <w:rFonts w:ascii="Calibri" w:eastAsia="Calibri" w:hAnsi="Calibri" w:cs="Calibri"/>
              </w:rPr>
            </w:pPr>
            <w:r>
              <w:rPr>
                <w:rFonts w:ascii="Calibri" w:eastAsia="Calibri" w:hAnsi="Calibri" w:cs="Calibri"/>
                <w:b/>
              </w:rPr>
              <w:t xml:space="preserve">Special conditions </w:t>
            </w:r>
          </w:p>
        </w:tc>
      </w:tr>
      <w:tr w:rsidR="00A978BD" w14:paraId="390C1552" w14:textId="77777777">
        <w:trPr>
          <w:trHeight w:val="1"/>
        </w:trPr>
        <w:tc>
          <w:tcPr>
            <w:tcW w:w="892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14FC95D0" w14:textId="77777777" w:rsidR="00A978BD" w:rsidRDefault="00E22CC7">
            <w:pPr>
              <w:spacing w:after="0" w:line="240" w:lineRule="auto"/>
              <w:jc w:val="both"/>
              <w:rPr>
                <w:rFonts w:ascii="Calibri" w:eastAsia="Calibri" w:hAnsi="Calibri" w:cs="Calibri"/>
              </w:rPr>
            </w:pPr>
            <w:r>
              <w:rPr>
                <w:rFonts w:ascii="Calibri" w:eastAsia="Calibri" w:hAnsi="Calibri" w:cs="Calibri"/>
              </w:rPr>
              <w:t>None</w:t>
            </w:r>
          </w:p>
        </w:tc>
      </w:tr>
    </w:tbl>
    <w:p w14:paraId="1F9AAC94" w14:textId="77777777" w:rsidR="00A978BD" w:rsidRDefault="00A978BD">
      <w:pPr>
        <w:spacing w:after="0" w:line="240" w:lineRule="auto"/>
        <w:jc w:val="both"/>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62"/>
        <w:gridCol w:w="8246"/>
      </w:tblGrid>
      <w:tr w:rsidR="00A978BD" w14:paraId="7C580561" w14:textId="77777777">
        <w:trPr>
          <w:trHeight w:val="1"/>
        </w:trPr>
        <w:tc>
          <w:tcPr>
            <w:tcW w:w="8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B6FAD" w14:textId="77777777" w:rsidR="00A978BD" w:rsidRDefault="00E22CC7">
            <w:pPr>
              <w:spacing w:after="0" w:line="240" w:lineRule="auto"/>
              <w:jc w:val="both"/>
              <w:rPr>
                <w:rFonts w:ascii="Calibri" w:eastAsia="Calibri" w:hAnsi="Calibri" w:cs="Calibri"/>
              </w:rPr>
            </w:pPr>
            <w:r>
              <w:rPr>
                <w:rFonts w:ascii="Calibri" w:eastAsia="Calibri" w:hAnsi="Calibri" w:cs="Calibri"/>
                <w:b/>
              </w:rPr>
              <w:t xml:space="preserve">Main duties and responsibilities </w:t>
            </w:r>
          </w:p>
        </w:tc>
      </w:tr>
      <w:tr w:rsidR="00A978BD" w14:paraId="5FBD8FC4" w14:textId="77777777">
        <w:trPr>
          <w:trHeight w:val="1"/>
        </w:trPr>
        <w:tc>
          <w:tcPr>
            <w:tcW w:w="8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349A8" w14:textId="77777777" w:rsidR="00A978BD" w:rsidRDefault="00E22CC7">
            <w:pPr>
              <w:spacing w:after="0" w:line="240" w:lineRule="auto"/>
              <w:jc w:val="both"/>
              <w:rPr>
                <w:rFonts w:ascii="Calibri" w:eastAsia="Calibri" w:hAnsi="Calibri" w:cs="Calibri"/>
              </w:rPr>
            </w:pPr>
            <w:r>
              <w:rPr>
                <w:rFonts w:ascii="Calibri" w:eastAsia="Calibri" w:hAnsi="Calibri" w:cs="Calibri"/>
                <w:b/>
              </w:rPr>
              <w:t>Impact</w:t>
            </w:r>
          </w:p>
        </w:tc>
      </w:tr>
      <w:tr w:rsidR="00A978BD" w14:paraId="32747980" w14:textId="77777777">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134F6" w14:textId="77777777" w:rsidR="00A978BD" w:rsidRDefault="00E22CC7">
            <w:pPr>
              <w:spacing w:after="0" w:line="240" w:lineRule="auto"/>
              <w:jc w:val="both"/>
              <w:rPr>
                <w:rFonts w:ascii="Calibri" w:eastAsia="Calibri" w:hAnsi="Calibri" w:cs="Calibri"/>
              </w:rPr>
            </w:pPr>
            <w:r>
              <w:rPr>
                <w:rFonts w:ascii="Calibri" w:eastAsia="Calibri" w:hAnsi="Calibri" w:cs="Calibri"/>
              </w:rPr>
              <w:t>1</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998448" w14:textId="0A140D6E" w:rsidR="00A978BD" w:rsidRDefault="00E22CC7">
            <w:pPr>
              <w:spacing w:after="0" w:line="240" w:lineRule="auto"/>
              <w:jc w:val="both"/>
              <w:rPr>
                <w:rFonts w:ascii="Calibri" w:eastAsia="Calibri" w:hAnsi="Calibri" w:cs="Calibri"/>
              </w:rPr>
            </w:pPr>
            <w:r>
              <w:rPr>
                <w:rFonts w:ascii="Calibri" w:eastAsia="Calibri" w:hAnsi="Calibri" w:cs="Calibri"/>
              </w:rPr>
              <w:t xml:space="preserve">To work with the Research Impact Team, RIS and other professional services to contribute to the development and delivery of resources, tools, </w:t>
            </w:r>
            <w:proofErr w:type="gramStart"/>
            <w:r>
              <w:rPr>
                <w:rFonts w:ascii="Calibri" w:eastAsia="Calibri" w:hAnsi="Calibri" w:cs="Calibri"/>
              </w:rPr>
              <w:t>training</w:t>
            </w:r>
            <w:proofErr w:type="gramEnd"/>
            <w:r>
              <w:rPr>
                <w:rFonts w:ascii="Calibri" w:eastAsia="Calibri" w:hAnsi="Calibri" w:cs="Calibri"/>
              </w:rPr>
              <w:t xml:space="preserve"> and development to help the University and academics to </w:t>
            </w:r>
            <w:r w:rsidR="00C220FD">
              <w:rPr>
                <w:rFonts w:ascii="Calibri" w:eastAsia="Calibri" w:hAnsi="Calibri" w:cs="Calibri"/>
              </w:rPr>
              <w:t xml:space="preserve">identify, </w:t>
            </w:r>
            <w:r w:rsidR="00112C8E">
              <w:rPr>
                <w:rFonts w:ascii="Calibri" w:eastAsia="Calibri" w:hAnsi="Calibri" w:cs="Calibri"/>
              </w:rPr>
              <w:t xml:space="preserve">enhance, </w:t>
            </w:r>
            <w:r>
              <w:rPr>
                <w:rFonts w:ascii="Calibri" w:eastAsia="Calibri" w:hAnsi="Calibri" w:cs="Calibri"/>
              </w:rPr>
              <w:t>evaluate and evidence the impact of their research.</w:t>
            </w:r>
          </w:p>
        </w:tc>
      </w:tr>
      <w:tr w:rsidR="00A978BD" w14:paraId="660CE90D" w14:textId="77777777">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5F7F2" w14:textId="77777777" w:rsidR="00A978BD" w:rsidRDefault="00E22CC7">
            <w:pPr>
              <w:spacing w:after="0" w:line="240" w:lineRule="auto"/>
              <w:jc w:val="both"/>
              <w:rPr>
                <w:rFonts w:ascii="Calibri" w:eastAsia="Calibri" w:hAnsi="Calibri" w:cs="Calibri"/>
              </w:rPr>
            </w:pPr>
            <w:r>
              <w:rPr>
                <w:rFonts w:ascii="Calibri" w:eastAsia="Calibri" w:hAnsi="Calibri" w:cs="Calibri"/>
                <w:sz w:val="20"/>
              </w:rPr>
              <w:t>2</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5CD97" w14:textId="4849B055" w:rsidR="00A978BD" w:rsidRDefault="00E22CC7">
            <w:pPr>
              <w:spacing w:after="0" w:line="240" w:lineRule="auto"/>
              <w:jc w:val="both"/>
              <w:rPr>
                <w:rFonts w:ascii="Calibri" w:eastAsia="Calibri" w:hAnsi="Calibri" w:cs="Calibri"/>
              </w:rPr>
            </w:pPr>
            <w:r>
              <w:rPr>
                <w:rFonts w:ascii="Calibri" w:eastAsia="Calibri" w:hAnsi="Calibri" w:cs="Calibri"/>
              </w:rPr>
              <w:t>To support academics and professional service staff to embed appropriate monitoring and evaluation into their research projects with a focus on impact planning.</w:t>
            </w:r>
          </w:p>
        </w:tc>
      </w:tr>
      <w:tr w:rsidR="00A978BD" w14:paraId="52329148" w14:textId="77777777">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597B4" w14:textId="77777777" w:rsidR="00A978BD" w:rsidRDefault="00E22CC7">
            <w:pPr>
              <w:spacing w:after="0" w:line="240" w:lineRule="auto"/>
              <w:jc w:val="both"/>
              <w:rPr>
                <w:rFonts w:ascii="Calibri" w:eastAsia="Calibri" w:hAnsi="Calibri" w:cs="Calibri"/>
              </w:rPr>
            </w:pPr>
            <w:r>
              <w:rPr>
                <w:rFonts w:ascii="Calibri" w:eastAsia="Calibri" w:hAnsi="Calibri" w:cs="Calibri"/>
              </w:rPr>
              <w:t>3</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99129" w14:textId="77777777" w:rsidR="00A978BD" w:rsidRDefault="00E22CC7">
            <w:pPr>
              <w:spacing w:after="0" w:line="240" w:lineRule="auto"/>
              <w:jc w:val="both"/>
              <w:rPr>
                <w:rFonts w:ascii="Calibri" w:eastAsia="Calibri" w:hAnsi="Calibri" w:cs="Calibri"/>
              </w:rPr>
            </w:pPr>
            <w:r>
              <w:rPr>
                <w:rFonts w:ascii="Calibri" w:eastAsia="Calibri" w:hAnsi="Calibri" w:cs="Calibri"/>
              </w:rPr>
              <w:t>To support academics who are developing their REF impact case studies to identify, capture and evidence the social and economic impact of their research in line with University and Research England REF submission guidelines.</w:t>
            </w:r>
          </w:p>
        </w:tc>
      </w:tr>
      <w:tr w:rsidR="00A978BD" w14:paraId="570EDEB2" w14:textId="77777777">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C6A9E" w14:textId="77777777" w:rsidR="00A978BD" w:rsidRDefault="00E22CC7">
            <w:pPr>
              <w:spacing w:after="0" w:line="240" w:lineRule="auto"/>
              <w:jc w:val="both"/>
              <w:rPr>
                <w:rFonts w:ascii="Calibri" w:eastAsia="Calibri" w:hAnsi="Calibri" w:cs="Calibri"/>
              </w:rPr>
            </w:pPr>
            <w:r>
              <w:rPr>
                <w:rFonts w:ascii="Calibri" w:eastAsia="Calibri" w:hAnsi="Calibri" w:cs="Calibri"/>
              </w:rPr>
              <w:t>4</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32C15" w14:textId="77777777" w:rsidR="00A978BD" w:rsidRDefault="00E22CC7">
            <w:pPr>
              <w:spacing w:after="0" w:line="240" w:lineRule="auto"/>
              <w:jc w:val="both"/>
              <w:rPr>
                <w:rFonts w:ascii="Calibri" w:eastAsia="Calibri" w:hAnsi="Calibri" w:cs="Calibri"/>
              </w:rPr>
            </w:pPr>
            <w:r>
              <w:rPr>
                <w:rFonts w:ascii="Calibri" w:eastAsia="Calibri" w:hAnsi="Calibri" w:cs="Calibri"/>
              </w:rPr>
              <w:t xml:space="preserve">To support academics to record evidence of impact of their research in line with </w:t>
            </w:r>
            <w:proofErr w:type="gramStart"/>
            <w:r>
              <w:rPr>
                <w:rFonts w:ascii="Calibri" w:eastAsia="Calibri" w:hAnsi="Calibri" w:cs="Calibri"/>
              </w:rPr>
              <w:t>University</w:t>
            </w:r>
            <w:proofErr w:type="gramEnd"/>
            <w:r>
              <w:rPr>
                <w:rFonts w:ascii="Calibri" w:eastAsia="Calibri" w:hAnsi="Calibri" w:cs="Calibri"/>
              </w:rPr>
              <w:t xml:space="preserve"> research information management mechanisms (PURE).</w:t>
            </w:r>
          </w:p>
        </w:tc>
      </w:tr>
      <w:tr w:rsidR="00A978BD" w14:paraId="2F5D9728" w14:textId="77777777">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22DED" w14:textId="77777777" w:rsidR="00A978BD" w:rsidRDefault="00E22CC7">
            <w:pPr>
              <w:spacing w:after="0" w:line="240" w:lineRule="auto"/>
              <w:jc w:val="both"/>
              <w:rPr>
                <w:rFonts w:ascii="Calibri" w:eastAsia="Calibri" w:hAnsi="Calibri" w:cs="Calibri"/>
              </w:rPr>
            </w:pPr>
            <w:r>
              <w:rPr>
                <w:rFonts w:ascii="Calibri" w:eastAsia="Calibri" w:hAnsi="Calibri" w:cs="Calibri"/>
              </w:rPr>
              <w:t>5</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8C014" w14:textId="77777777" w:rsidR="00A978BD" w:rsidRDefault="00E22CC7">
            <w:pPr>
              <w:spacing w:after="0" w:line="240" w:lineRule="auto"/>
              <w:jc w:val="both"/>
              <w:rPr>
                <w:rFonts w:ascii="Calibri" w:eastAsia="Calibri" w:hAnsi="Calibri" w:cs="Calibri"/>
              </w:rPr>
            </w:pPr>
            <w:r>
              <w:rPr>
                <w:rFonts w:ascii="Calibri" w:eastAsia="Calibri" w:hAnsi="Calibri" w:cs="Calibri"/>
              </w:rPr>
              <w:t xml:space="preserve">Work with academics to identify opportunities to enhance and accelerate the impact of their research.  </w:t>
            </w:r>
          </w:p>
        </w:tc>
      </w:tr>
      <w:tr w:rsidR="00A978BD" w14:paraId="021F2BDC" w14:textId="77777777">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CB5D8" w14:textId="77777777" w:rsidR="00A978BD" w:rsidRDefault="00E22CC7">
            <w:pPr>
              <w:spacing w:after="0" w:line="240" w:lineRule="auto"/>
              <w:jc w:val="both"/>
              <w:rPr>
                <w:rFonts w:ascii="Calibri" w:eastAsia="Calibri" w:hAnsi="Calibri" w:cs="Calibri"/>
              </w:rPr>
            </w:pPr>
            <w:r>
              <w:rPr>
                <w:rFonts w:ascii="Calibri" w:eastAsia="Calibri" w:hAnsi="Calibri" w:cs="Calibri"/>
              </w:rPr>
              <w:t>6</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58F0EB" w14:textId="77777777" w:rsidR="00A978BD" w:rsidRDefault="00E22CC7">
            <w:pPr>
              <w:spacing w:after="0" w:line="240" w:lineRule="auto"/>
              <w:jc w:val="both"/>
              <w:rPr>
                <w:rFonts w:ascii="Calibri" w:eastAsia="Calibri" w:hAnsi="Calibri" w:cs="Calibri"/>
              </w:rPr>
            </w:pPr>
            <w:r>
              <w:rPr>
                <w:rFonts w:ascii="Calibri" w:eastAsia="Calibri" w:hAnsi="Calibri" w:cs="Calibri"/>
              </w:rPr>
              <w:t xml:space="preserve">To contribute to effective communication structures and channels to maximise the potential for accelerating the impact of </w:t>
            </w:r>
            <w:proofErr w:type="gramStart"/>
            <w:r>
              <w:rPr>
                <w:rFonts w:ascii="Calibri" w:eastAsia="Calibri" w:hAnsi="Calibri" w:cs="Calibri"/>
              </w:rPr>
              <w:t>University</w:t>
            </w:r>
            <w:proofErr w:type="gramEnd"/>
            <w:r>
              <w:rPr>
                <w:rFonts w:ascii="Calibri" w:eastAsia="Calibri" w:hAnsi="Calibri" w:cs="Calibri"/>
              </w:rPr>
              <w:t xml:space="preserve"> research. </w:t>
            </w:r>
          </w:p>
        </w:tc>
      </w:tr>
      <w:tr w:rsidR="00A978BD" w14:paraId="67487EDD" w14:textId="77777777">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E24B27" w14:textId="77777777" w:rsidR="00A978BD" w:rsidRDefault="00E22CC7">
            <w:pPr>
              <w:spacing w:after="0" w:line="240" w:lineRule="auto"/>
              <w:jc w:val="both"/>
              <w:rPr>
                <w:rFonts w:ascii="Calibri" w:eastAsia="Calibri" w:hAnsi="Calibri" w:cs="Calibri"/>
              </w:rPr>
            </w:pPr>
            <w:r>
              <w:rPr>
                <w:rFonts w:ascii="Calibri" w:eastAsia="Calibri" w:hAnsi="Calibri" w:cs="Calibri"/>
              </w:rPr>
              <w:t>7</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9BB71" w14:textId="77777777" w:rsidR="00A978BD" w:rsidRDefault="00E22CC7">
            <w:pPr>
              <w:spacing w:after="0" w:line="240" w:lineRule="auto"/>
              <w:jc w:val="both"/>
              <w:rPr>
                <w:rFonts w:ascii="Calibri" w:eastAsia="Calibri" w:hAnsi="Calibri" w:cs="Calibri"/>
              </w:rPr>
            </w:pPr>
            <w:r>
              <w:rPr>
                <w:rFonts w:ascii="Calibri" w:eastAsia="Calibri" w:hAnsi="Calibri" w:cs="Calibri"/>
              </w:rPr>
              <w:t>To contribute to the Impact Operations Group activities helping to share resources and learning across the University to help embed a culture of research impact.</w:t>
            </w:r>
          </w:p>
        </w:tc>
      </w:tr>
      <w:tr w:rsidR="00A978BD" w14:paraId="1CCC641B" w14:textId="77777777">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7C06D" w14:textId="77777777" w:rsidR="00A978BD" w:rsidRDefault="00E22CC7">
            <w:pPr>
              <w:spacing w:after="0" w:line="240" w:lineRule="auto"/>
              <w:jc w:val="both"/>
              <w:rPr>
                <w:rFonts w:ascii="Calibri" w:eastAsia="Calibri" w:hAnsi="Calibri" w:cs="Calibri"/>
              </w:rPr>
            </w:pPr>
            <w:r>
              <w:rPr>
                <w:rFonts w:ascii="Calibri" w:eastAsia="Calibri" w:hAnsi="Calibri" w:cs="Calibri"/>
                <w:sz w:val="20"/>
              </w:rPr>
              <w:t>8</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E0756" w14:textId="4DFE8033" w:rsidR="00A978BD" w:rsidRDefault="00E22CC7">
            <w:pPr>
              <w:spacing w:after="0" w:line="240" w:lineRule="auto"/>
              <w:jc w:val="both"/>
              <w:rPr>
                <w:rFonts w:ascii="Calibri" w:eastAsia="Calibri" w:hAnsi="Calibri" w:cs="Calibri"/>
              </w:rPr>
            </w:pPr>
            <w:r>
              <w:rPr>
                <w:rFonts w:ascii="Calibri" w:eastAsia="Calibri" w:hAnsi="Calibri" w:cs="Calibri"/>
              </w:rPr>
              <w:t>Work with the Head of R</w:t>
            </w:r>
            <w:r w:rsidR="00C220FD">
              <w:rPr>
                <w:rFonts w:ascii="Calibri" w:eastAsia="Calibri" w:hAnsi="Calibri" w:cs="Calibri"/>
              </w:rPr>
              <w:t>esearch Policy and Information</w:t>
            </w:r>
            <w:r>
              <w:rPr>
                <w:rFonts w:ascii="Calibri" w:eastAsia="Calibri" w:hAnsi="Calibri" w:cs="Calibri"/>
              </w:rPr>
              <w:t xml:space="preserve">, Research Impact Manager and other research support staff to help academics articulate the impact of their research in the form of </w:t>
            </w:r>
            <w:proofErr w:type="gramStart"/>
            <w:r>
              <w:rPr>
                <w:rFonts w:ascii="Calibri" w:eastAsia="Calibri" w:hAnsi="Calibri" w:cs="Calibri"/>
              </w:rPr>
              <w:t>high quality</w:t>
            </w:r>
            <w:proofErr w:type="gramEnd"/>
            <w:r>
              <w:rPr>
                <w:rFonts w:ascii="Calibri" w:eastAsia="Calibri" w:hAnsi="Calibri" w:cs="Calibri"/>
              </w:rPr>
              <w:t xml:space="preserve"> REF Impact Case Studies in line with published requirements.</w:t>
            </w:r>
          </w:p>
        </w:tc>
      </w:tr>
      <w:tr w:rsidR="00A978BD" w14:paraId="238DA1BD" w14:textId="77777777">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92F01" w14:textId="77777777" w:rsidR="00A978BD" w:rsidRDefault="00E22CC7">
            <w:pPr>
              <w:spacing w:after="0" w:line="240" w:lineRule="auto"/>
              <w:jc w:val="both"/>
              <w:rPr>
                <w:rFonts w:ascii="Calibri" w:eastAsia="Calibri" w:hAnsi="Calibri" w:cs="Calibri"/>
              </w:rPr>
            </w:pPr>
            <w:r>
              <w:rPr>
                <w:rFonts w:ascii="Calibri" w:eastAsia="Calibri" w:hAnsi="Calibri" w:cs="Calibri"/>
                <w:sz w:val="20"/>
              </w:rPr>
              <w:t>9</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FD3958" w14:textId="50C5B5D8" w:rsidR="00A978BD" w:rsidRDefault="00E22CC7">
            <w:pPr>
              <w:spacing w:after="0" w:line="240" w:lineRule="auto"/>
              <w:jc w:val="both"/>
              <w:rPr>
                <w:rFonts w:ascii="Calibri" w:eastAsia="Calibri" w:hAnsi="Calibri" w:cs="Calibri"/>
              </w:rPr>
            </w:pPr>
            <w:r>
              <w:rPr>
                <w:rFonts w:ascii="Calibri" w:eastAsia="Calibri" w:hAnsi="Calibri" w:cs="Calibri"/>
              </w:rPr>
              <w:t xml:space="preserve">Work with the Research Information </w:t>
            </w:r>
            <w:r w:rsidR="00C220FD">
              <w:rPr>
                <w:rFonts w:ascii="Calibri" w:eastAsia="Calibri" w:hAnsi="Calibri" w:cs="Calibri"/>
              </w:rPr>
              <w:t xml:space="preserve">and Impact </w:t>
            </w:r>
            <w:r>
              <w:rPr>
                <w:rFonts w:ascii="Calibri" w:eastAsia="Calibri" w:hAnsi="Calibri" w:cs="Calibri"/>
              </w:rPr>
              <w:t>Coordinator to contribute to the planning of the University’s submission for national research reporting and assessment initiatives, such as the Research Excellence Framework (REF).</w:t>
            </w:r>
          </w:p>
        </w:tc>
      </w:tr>
      <w:tr w:rsidR="00A978BD" w14:paraId="3DF71EF8" w14:textId="77777777">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8F0E" w14:textId="77777777" w:rsidR="00A978BD" w:rsidRDefault="00E22CC7">
            <w:pPr>
              <w:spacing w:after="0" w:line="240" w:lineRule="auto"/>
              <w:jc w:val="both"/>
              <w:rPr>
                <w:rFonts w:ascii="Calibri" w:eastAsia="Calibri" w:hAnsi="Calibri" w:cs="Calibri"/>
              </w:rPr>
            </w:pPr>
            <w:r>
              <w:rPr>
                <w:rFonts w:ascii="Calibri" w:eastAsia="Calibri" w:hAnsi="Calibri" w:cs="Calibri"/>
                <w:sz w:val="20"/>
              </w:rPr>
              <w:lastRenderedPageBreak/>
              <w:t>10</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B6B2D3" w14:textId="1D7C2EDB" w:rsidR="00A978BD" w:rsidRDefault="00E22CC7">
            <w:pPr>
              <w:spacing w:after="0" w:line="240" w:lineRule="auto"/>
              <w:jc w:val="both"/>
              <w:rPr>
                <w:rFonts w:ascii="Calibri" w:eastAsia="Calibri" w:hAnsi="Calibri" w:cs="Calibri"/>
              </w:rPr>
            </w:pPr>
            <w:r>
              <w:rPr>
                <w:rFonts w:ascii="Calibri" w:eastAsia="Calibri" w:hAnsi="Calibri" w:cs="Calibri"/>
              </w:rPr>
              <w:t xml:space="preserve">Contribute to the work of the Research </w:t>
            </w:r>
            <w:r w:rsidR="00C220FD">
              <w:rPr>
                <w:rFonts w:ascii="Calibri" w:eastAsia="Calibri" w:hAnsi="Calibri" w:cs="Calibri"/>
              </w:rPr>
              <w:t xml:space="preserve">Policy and Information </w:t>
            </w:r>
            <w:r>
              <w:rPr>
                <w:rFonts w:ascii="Calibri" w:eastAsia="Calibri" w:hAnsi="Calibri" w:cs="Calibri"/>
              </w:rPr>
              <w:t>(R</w:t>
            </w:r>
            <w:r w:rsidR="00C220FD">
              <w:rPr>
                <w:rFonts w:ascii="Calibri" w:eastAsia="Calibri" w:hAnsi="Calibri" w:cs="Calibri"/>
              </w:rPr>
              <w:t>P</w:t>
            </w:r>
            <w:r>
              <w:rPr>
                <w:rFonts w:ascii="Calibri" w:eastAsia="Calibri" w:hAnsi="Calibri" w:cs="Calibri"/>
              </w:rPr>
              <w:t>I) Team by identifying improvements to</w:t>
            </w:r>
            <w:r w:rsidR="00112C8E">
              <w:rPr>
                <w:rFonts w:ascii="Calibri" w:eastAsia="Calibri" w:hAnsi="Calibri" w:cs="Calibri"/>
              </w:rPr>
              <w:t xml:space="preserve"> relevant strategies,</w:t>
            </w:r>
            <w:r>
              <w:rPr>
                <w:rFonts w:ascii="Calibri" w:eastAsia="Calibri" w:hAnsi="Calibri" w:cs="Calibri"/>
              </w:rPr>
              <w:t xml:space="preserve"> research information systems, </w:t>
            </w:r>
            <w:proofErr w:type="gramStart"/>
            <w:r>
              <w:rPr>
                <w:rFonts w:ascii="Calibri" w:eastAsia="Calibri" w:hAnsi="Calibri" w:cs="Calibri"/>
              </w:rPr>
              <w:t>processes</w:t>
            </w:r>
            <w:proofErr w:type="gramEnd"/>
            <w:r>
              <w:rPr>
                <w:rFonts w:ascii="Calibri" w:eastAsia="Calibri" w:hAnsi="Calibri" w:cs="Calibri"/>
              </w:rPr>
              <w:t xml:space="preserve"> and reporting.</w:t>
            </w:r>
          </w:p>
        </w:tc>
      </w:tr>
      <w:tr w:rsidR="00A978BD" w14:paraId="59CA9E88" w14:textId="77777777">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BF386" w14:textId="77777777" w:rsidR="00A978BD" w:rsidRDefault="00E22CC7">
            <w:pPr>
              <w:spacing w:after="0" w:line="240" w:lineRule="auto"/>
              <w:jc w:val="both"/>
              <w:rPr>
                <w:rFonts w:ascii="Calibri" w:eastAsia="Calibri" w:hAnsi="Calibri" w:cs="Calibri"/>
              </w:rPr>
            </w:pPr>
            <w:r>
              <w:rPr>
                <w:rFonts w:ascii="Calibri" w:eastAsia="Calibri" w:hAnsi="Calibri" w:cs="Calibri"/>
                <w:sz w:val="20"/>
              </w:rPr>
              <w:t>11</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6A36F1" w14:textId="401E5B8E" w:rsidR="00A978BD" w:rsidRDefault="00E22CC7">
            <w:pPr>
              <w:spacing w:after="0" w:line="240" w:lineRule="auto"/>
              <w:jc w:val="both"/>
              <w:rPr>
                <w:rFonts w:ascii="Calibri" w:eastAsia="Calibri" w:hAnsi="Calibri" w:cs="Calibri"/>
              </w:rPr>
            </w:pPr>
            <w:r>
              <w:rPr>
                <w:rFonts w:ascii="Calibri" w:eastAsia="Calibri" w:hAnsi="Calibri" w:cs="Calibri"/>
              </w:rPr>
              <w:t xml:space="preserve">Develop and maintain an awareness and understanding of higher education policy </w:t>
            </w:r>
            <w:proofErr w:type="gramStart"/>
            <w:r>
              <w:rPr>
                <w:rFonts w:ascii="Calibri" w:eastAsia="Calibri" w:hAnsi="Calibri" w:cs="Calibri"/>
              </w:rPr>
              <w:t>developments;</w:t>
            </w:r>
            <w:proofErr w:type="gramEnd"/>
            <w:r>
              <w:rPr>
                <w:rFonts w:ascii="Calibri" w:eastAsia="Calibri" w:hAnsi="Calibri" w:cs="Calibri"/>
              </w:rPr>
              <w:t xml:space="preserve"> such as Areas of Research Interests, UK Research and Innovation (UKRI), Research England; identifying opportunities for our research, research impact and University.</w:t>
            </w:r>
          </w:p>
        </w:tc>
      </w:tr>
      <w:tr w:rsidR="00A978BD" w14:paraId="3FA27F4B" w14:textId="77777777">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09F39" w14:textId="77777777" w:rsidR="00A978BD" w:rsidRDefault="00A978BD">
            <w:pPr>
              <w:spacing w:after="0" w:line="240" w:lineRule="auto"/>
              <w:jc w:val="both"/>
              <w:rPr>
                <w:rFonts w:ascii="Calibri" w:eastAsia="Calibri" w:hAnsi="Calibri" w:cs="Calibri"/>
              </w:rPr>
            </w:pP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9230D" w14:textId="77777777" w:rsidR="00A978BD" w:rsidRDefault="00A978BD">
            <w:pPr>
              <w:spacing w:after="0" w:line="240" w:lineRule="auto"/>
              <w:jc w:val="both"/>
              <w:rPr>
                <w:rFonts w:ascii="Calibri" w:eastAsia="Calibri" w:hAnsi="Calibri" w:cs="Calibri"/>
              </w:rPr>
            </w:pPr>
          </w:p>
        </w:tc>
      </w:tr>
      <w:tr w:rsidR="00A978BD" w14:paraId="3720B33A" w14:textId="77777777">
        <w:trPr>
          <w:trHeight w:val="1"/>
        </w:trPr>
        <w:tc>
          <w:tcPr>
            <w:tcW w:w="8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A245B" w14:textId="77777777" w:rsidR="00A978BD" w:rsidRDefault="00E22CC7">
            <w:pPr>
              <w:spacing w:after="0" w:line="240" w:lineRule="auto"/>
              <w:jc w:val="both"/>
              <w:rPr>
                <w:rFonts w:ascii="Calibri" w:eastAsia="Calibri" w:hAnsi="Calibri" w:cs="Calibri"/>
              </w:rPr>
            </w:pPr>
            <w:r>
              <w:rPr>
                <w:rFonts w:ascii="Calibri" w:eastAsia="Calibri" w:hAnsi="Calibri" w:cs="Calibri"/>
              </w:rPr>
              <w:t xml:space="preserve">You will from time to time be required to undertake other duties of a similar nature as reasonably required by your line manager. </w:t>
            </w:r>
          </w:p>
          <w:p w14:paraId="3251952B" w14:textId="77777777" w:rsidR="00A978BD" w:rsidRDefault="00A978BD">
            <w:pPr>
              <w:spacing w:after="0" w:line="240" w:lineRule="auto"/>
              <w:jc w:val="both"/>
              <w:rPr>
                <w:rFonts w:ascii="Calibri" w:eastAsia="Calibri" w:hAnsi="Calibri" w:cs="Calibri"/>
              </w:rPr>
            </w:pPr>
          </w:p>
          <w:p w14:paraId="7ED471DA" w14:textId="77777777" w:rsidR="00A978BD" w:rsidRDefault="00E22CC7">
            <w:pPr>
              <w:spacing w:after="0" w:line="240" w:lineRule="auto"/>
              <w:jc w:val="both"/>
              <w:rPr>
                <w:rFonts w:ascii="Calibri" w:eastAsia="Calibri" w:hAnsi="Calibri" w:cs="Calibri"/>
              </w:rPr>
            </w:pPr>
            <w:r>
              <w:rPr>
                <w:rFonts w:ascii="Calibri" w:eastAsia="Calibri" w:hAnsi="Calibri" w:cs="Calibri"/>
              </w:rPr>
              <w:t xml:space="preserve">You are required to follow all University policies and procedures at all times and take account of </w:t>
            </w:r>
            <w:proofErr w:type="gramStart"/>
            <w:r>
              <w:rPr>
                <w:rFonts w:ascii="Calibri" w:eastAsia="Calibri" w:hAnsi="Calibri" w:cs="Calibri"/>
              </w:rPr>
              <w:t>University</w:t>
            </w:r>
            <w:proofErr w:type="gramEnd"/>
            <w:r>
              <w:rPr>
                <w:rFonts w:ascii="Calibri" w:eastAsia="Calibri" w:hAnsi="Calibri" w:cs="Calibri"/>
              </w:rPr>
              <w:t xml:space="preserve"> guidance</w:t>
            </w:r>
          </w:p>
        </w:tc>
      </w:tr>
    </w:tbl>
    <w:p w14:paraId="7C889BCC" w14:textId="77777777" w:rsidR="00A978BD" w:rsidRDefault="00A978BD">
      <w:pPr>
        <w:spacing w:after="0" w:line="240" w:lineRule="auto"/>
        <w:jc w:val="both"/>
        <w:rPr>
          <w:rFonts w:ascii="Calibri" w:eastAsia="Calibri" w:hAnsi="Calibri" w:cs="Calibri"/>
          <w:b/>
        </w:rPr>
      </w:pPr>
    </w:p>
    <w:p w14:paraId="1FCDD83F" w14:textId="77777777" w:rsidR="00A978BD" w:rsidRDefault="00E22CC7">
      <w:pPr>
        <w:widowControl w:val="0"/>
        <w:spacing w:after="0" w:line="240" w:lineRule="auto"/>
        <w:rPr>
          <w:rFonts w:ascii="Calibri" w:eastAsia="Calibri" w:hAnsi="Calibri" w:cs="Calibri"/>
          <w:b/>
        </w:rPr>
      </w:pPr>
      <w:r>
        <w:rPr>
          <w:rFonts w:ascii="Calibri" w:eastAsia="Calibri" w:hAnsi="Calibri" w:cs="Calibri"/>
          <w:b/>
        </w:rPr>
        <w:t xml:space="preserve"> </w:t>
      </w:r>
    </w:p>
    <w:p w14:paraId="36EDBB89" w14:textId="77777777" w:rsidR="00A978BD" w:rsidRDefault="00A978BD">
      <w:pPr>
        <w:widowControl w:val="0"/>
        <w:spacing w:after="0" w:line="240" w:lineRule="auto"/>
        <w:rPr>
          <w:rFonts w:ascii="Calibri" w:eastAsia="Calibri" w:hAnsi="Calibri" w:cs="Calibri"/>
          <w:b/>
        </w:rPr>
      </w:pPr>
    </w:p>
    <w:p w14:paraId="594037A8" w14:textId="77777777" w:rsidR="00A978BD" w:rsidRDefault="00E22CC7">
      <w:pPr>
        <w:spacing w:after="0" w:line="240" w:lineRule="auto"/>
        <w:jc w:val="center"/>
        <w:rPr>
          <w:rFonts w:ascii="Calibri" w:eastAsia="Calibri" w:hAnsi="Calibri" w:cs="Calibri"/>
          <w:b/>
        </w:rPr>
      </w:pPr>
      <w:r>
        <w:rPr>
          <w:rFonts w:ascii="Calibri" w:eastAsia="Calibri" w:hAnsi="Calibri" w:cs="Calibri"/>
          <w:b/>
        </w:rPr>
        <w:t>Person Specification</w:t>
      </w:r>
    </w:p>
    <w:tbl>
      <w:tblPr>
        <w:tblW w:w="0" w:type="auto"/>
        <w:tblInd w:w="108" w:type="dxa"/>
        <w:tblCellMar>
          <w:left w:w="10" w:type="dxa"/>
          <w:right w:w="10" w:type="dxa"/>
        </w:tblCellMar>
        <w:tblLook w:val="04A0" w:firstRow="1" w:lastRow="0" w:firstColumn="1" w:lastColumn="0" w:noHBand="0" w:noVBand="1"/>
      </w:tblPr>
      <w:tblGrid>
        <w:gridCol w:w="4988"/>
        <w:gridCol w:w="1959"/>
        <w:gridCol w:w="1961"/>
      </w:tblGrid>
      <w:tr w:rsidR="00A978BD" w14:paraId="408CBC2F"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14:paraId="0FA40D6A" w14:textId="77777777" w:rsidR="00A978BD" w:rsidRDefault="00E22CC7">
            <w:pPr>
              <w:spacing w:after="0" w:line="240" w:lineRule="auto"/>
              <w:jc w:val="both"/>
              <w:rPr>
                <w:rFonts w:ascii="Calibri" w:eastAsia="Calibri" w:hAnsi="Calibri" w:cs="Calibri"/>
              </w:rPr>
            </w:pPr>
            <w:r>
              <w:rPr>
                <w:rFonts w:ascii="Calibri" w:eastAsia="Calibri" w:hAnsi="Calibri" w:cs="Calibri"/>
                <w:b/>
              </w:rPr>
              <w:t>Criteria:  Qualifications and Training</w:t>
            </w:r>
          </w:p>
        </w:tc>
        <w:tc>
          <w:tcPr>
            <w:tcW w:w="1984"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14:paraId="23A345C5" w14:textId="77777777" w:rsidR="00A978BD" w:rsidRDefault="00E22CC7">
            <w:pPr>
              <w:spacing w:after="0" w:line="240" w:lineRule="auto"/>
              <w:jc w:val="center"/>
              <w:rPr>
                <w:rFonts w:ascii="Calibri" w:eastAsia="Calibri" w:hAnsi="Calibri" w:cs="Calibri"/>
              </w:rPr>
            </w:pPr>
            <w:r>
              <w:rPr>
                <w:rFonts w:ascii="Calibri" w:eastAsia="Calibri" w:hAnsi="Calibri" w:cs="Calibri"/>
                <w:b/>
              </w:rPr>
              <w:t>Essential</w:t>
            </w:r>
          </w:p>
        </w:tc>
        <w:tc>
          <w:tcPr>
            <w:tcW w:w="1985"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14:paraId="49B85B20" w14:textId="77777777" w:rsidR="00A978BD" w:rsidRDefault="00E22CC7">
            <w:pPr>
              <w:spacing w:after="0" w:line="240" w:lineRule="auto"/>
              <w:jc w:val="center"/>
              <w:rPr>
                <w:rFonts w:ascii="Calibri" w:eastAsia="Calibri" w:hAnsi="Calibri" w:cs="Calibri"/>
              </w:rPr>
            </w:pPr>
            <w:r>
              <w:rPr>
                <w:rFonts w:ascii="Calibri" w:eastAsia="Calibri" w:hAnsi="Calibri" w:cs="Calibri"/>
                <w:b/>
              </w:rPr>
              <w:t>Desirable</w:t>
            </w:r>
          </w:p>
        </w:tc>
      </w:tr>
      <w:tr w:rsidR="00A978BD" w14:paraId="752D5688"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1C1D94" w14:textId="6F749EB2" w:rsidR="00A978BD" w:rsidRDefault="00E22CC7">
            <w:pPr>
              <w:widowControl w:val="0"/>
              <w:spacing w:before="40" w:after="40" w:line="240" w:lineRule="auto"/>
              <w:rPr>
                <w:rFonts w:ascii="Calibri" w:eastAsia="Calibri" w:hAnsi="Calibri" w:cs="Calibri"/>
              </w:rPr>
            </w:pPr>
            <w:r>
              <w:rPr>
                <w:rFonts w:ascii="Calibri" w:eastAsia="Calibri" w:hAnsi="Calibri" w:cs="Calibri"/>
              </w:rPr>
              <w:t>Educated to degree level or equivalent</w:t>
            </w:r>
            <w:r w:rsidR="00AC007D">
              <w:rPr>
                <w:rFonts w:ascii="Calibri" w:eastAsia="Calibri" w:hAnsi="Calibri" w:cs="Calibri"/>
              </w:rPr>
              <w:t xml:space="preserve"> </w:t>
            </w:r>
          </w:p>
          <w:p w14:paraId="3BA7B40C" w14:textId="77777777" w:rsidR="00A978BD" w:rsidRDefault="00A978BD">
            <w:pPr>
              <w:spacing w:after="0" w:line="240" w:lineRule="auto"/>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2FED0" w14:textId="77777777" w:rsidR="00A978BD" w:rsidRDefault="009F7C84">
            <w:pPr>
              <w:spacing w:after="0" w:line="240" w:lineRule="auto"/>
              <w:jc w:val="center"/>
              <w:rPr>
                <w:rFonts w:ascii="Calibri" w:eastAsia="Calibri" w:hAnsi="Calibri" w:cs="Calibri"/>
              </w:rPr>
            </w:pPr>
            <w:r w:rsidRPr="009F7C84">
              <w:rPr>
                <w:rFonts w:ascii="Calibri" w:eastAsia="Calibri" w:hAnsi="Calibri" w:cs="Calibri"/>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62BDC" w14:textId="77777777" w:rsidR="00A978BD" w:rsidRDefault="00A978BD">
            <w:pPr>
              <w:spacing w:after="0" w:line="240" w:lineRule="auto"/>
              <w:jc w:val="center"/>
              <w:rPr>
                <w:rFonts w:ascii="Calibri" w:eastAsia="Calibri" w:hAnsi="Calibri" w:cs="Calibri"/>
              </w:rPr>
            </w:pPr>
          </w:p>
        </w:tc>
      </w:tr>
      <w:tr w:rsidR="00A978BD" w14:paraId="44C55FC0"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DA7C6" w14:textId="2B3D107D" w:rsidR="00A978BD" w:rsidRDefault="00E22CC7">
            <w:pPr>
              <w:widowControl w:val="0"/>
              <w:spacing w:before="40" w:after="40" w:line="240" w:lineRule="auto"/>
              <w:rPr>
                <w:rFonts w:ascii="Calibri" w:eastAsia="Calibri" w:hAnsi="Calibri" w:cs="Calibri"/>
              </w:rPr>
            </w:pPr>
            <w:r>
              <w:rPr>
                <w:rFonts w:ascii="Calibri" w:eastAsia="Calibri" w:hAnsi="Calibri" w:cs="Calibri"/>
              </w:rPr>
              <w:t>Relevant postgraduate degree or equivalent experience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FA4740" w14:textId="24DA51BA" w:rsidR="00A978BD" w:rsidRDefault="00AC007D">
            <w:pPr>
              <w:spacing w:after="0" w:line="240" w:lineRule="auto"/>
              <w:jc w:val="center"/>
              <w:rPr>
                <w:rFonts w:ascii="Calibri" w:eastAsia="Calibri" w:hAnsi="Calibri" w:cs="Calibri"/>
              </w:rPr>
            </w:pPr>
            <w:r w:rsidRPr="009F7C84">
              <w:rPr>
                <w:rFonts w:ascii="Calibri" w:eastAsia="Calibri" w:hAnsi="Calibri" w:cs="Calibri"/>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C2071" w14:textId="667E15D9" w:rsidR="00A978BD" w:rsidRDefault="00A978BD">
            <w:pPr>
              <w:spacing w:after="0" w:line="240" w:lineRule="auto"/>
              <w:jc w:val="center"/>
              <w:rPr>
                <w:rFonts w:ascii="Calibri" w:eastAsia="Calibri" w:hAnsi="Calibri" w:cs="Calibri"/>
              </w:rPr>
            </w:pPr>
          </w:p>
        </w:tc>
      </w:tr>
      <w:tr w:rsidR="00A978BD" w14:paraId="2F619D93"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71447" w14:textId="4A6F2BDC" w:rsidR="00A978BD" w:rsidRDefault="00E22CC7">
            <w:pPr>
              <w:spacing w:after="0" w:line="240" w:lineRule="auto"/>
              <w:jc w:val="both"/>
              <w:rPr>
                <w:rFonts w:ascii="Calibri" w:eastAsia="Calibri" w:hAnsi="Calibri" w:cs="Calibri"/>
                <w:b/>
              </w:rPr>
            </w:pPr>
            <w:r>
              <w:rPr>
                <w:rFonts w:ascii="Calibri" w:eastAsia="Calibri" w:hAnsi="Calibri" w:cs="Calibri"/>
              </w:rPr>
              <w:t xml:space="preserve">PRINCE2 </w:t>
            </w:r>
            <w:r w:rsidR="00AC007D">
              <w:rPr>
                <w:rFonts w:ascii="Calibri" w:eastAsia="Calibri" w:hAnsi="Calibri" w:cs="Calibri"/>
              </w:rPr>
              <w:t xml:space="preserve">or other </w:t>
            </w:r>
            <w:r>
              <w:rPr>
                <w:rFonts w:ascii="Calibri" w:eastAsia="Calibri" w:hAnsi="Calibri" w:cs="Calibri"/>
              </w:rPr>
              <w:t>project management qualification</w:t>
            </w:r>
          </w:p>
          <w:p w14:paraId="3BD1C53B" w14:textId="77777777" w:rsidR="00A978BD" w:rsidRDefault="00A978BD">
            <w:pPr>
              <w:spacing w:after="0" w:line="240" w:lineRule="auto"/>
              <w:jc w:val="both"/>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82F50" w14:textId="77777777"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C09D1" w14:textId="77777777" w:rsidR="00A978BD" w:rsidRDefault="009F7C84">
            <w:pPr>
              <w:spacing w:after="0" w:line="240" w:lineRule="auto"/>
              <w:jc w:val="center"/>
              <w:rPr>
                <w:rFonts w:ascii="Calibri" w:eastAsia="Calibri" w:hAnsi="Calibri" w:cs="Calibri"/>
              </w:rPr>
            </w:pPr>
            <w:r w:rsidRPr="009F7C84">
              <w:rPr>
                <w:rFonts w:ascii="Calibri" w:eastAsia="Calibri" w:hAnsi="Calibri" w:cs="Calibri"/>
              </w:rPr>
              <w:t>√</w:t>
            </w:r>
          </w:p>
        </w:tc>
      </w:tr>
      <w:tr w:rsidR="00A978BD" w14:paraId="5CC3A193"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14:paraId="4EE6D39D" w14:textId="77777777" w:rsidR="00A978BD" w:rsidRDefault="00E22CC7">
            <w:pPr>
              <w:spacing w:after="0" w:line="240" w:lineRule="auto"/>
              <w:jc w:val="both"/>
              <w:rPr>
                <w:rFonts w:ascii="Calibri" w:eastAsia="Calibri" w:hAnsi="Calibri" w:cs="Calibri"/>
              </w:rPr>
            </w:pPr>
            <w:r>
              <w:rPr>
                <w:rFonts w:ascii="Calibri" w:eastAsia="Calibri" w:hAnsi="Calibri" w:cs="Calibri"/>
                <w:b/>
              </w:rPr>
              <w:t>Criteria:  Knowledge and Experience</w:t>
            </w:r>
          </w:p>
        </w:tc>
        <w:tc>
          <w:tcPr>
            <w:tcW w:w="1984"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14:paraId="08510541" w14:textId="77777777" w:rsidR="00A978BD" w:rsidRDefault="00E22CC7">
            <w:pPr>
              <w:spacing w:after="0" w:line="240" w:lineRule="auto"/>
              <w:jc w:val="center"/>
              <w:rPr>
                <w:rFonts w:ascii="Calibri" w:eastAsia="Calibri" w:hAnsi="Calibri" w:cs="Calibri"/>
              </w:rPr>
            </w:pPr>
            <w:r>
              <w:rPr>
                <w:rFonts w:ascii="Calibri" w:eastAsia="Calibri" w:hAnsi="Calibri" w:cs="Calibri"/>
                <w:b/>
              </w:rPr>
              <w:t>Essential</w:t>
            </w:r>
          </w:p>
        </w:tc>
        <w:tc>
          <w:tcPr>
            <w:tcW w:w="1985"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14:paraId="27435293" w14:textId="77777777" w:rsidR="00A978BD" w:rsidRDefault="00E22CC7">
            <w:pPr>
              <w:spacing w:after="0" w:line="240" w:lineRule="auto"/>
              <w:jc w:val="center"/>
              <w:rPr>
                <w:rFonts w:ascii="Calibri" w:eastAsia="Calibri" w:hAnsi="Calibri" w:cs="Calibri"/>
              </w:rPr>
            </w:pPr>
            <w:r>
              <w:rPr>
                <w:rFonts w:ascii="Calibri" w:eastAsia="Calibri" w:hAnsi="Calibri" w:cs="Calibri"/>
                <w:b/>
              </w:rPr>
              <w:t>Desirable</w:t>
            </w:r>
          </w:p>
        </w:tc>
      </w:tr>
      <w:tr w:rsidR="00A978BD" w14:paraId="15AC87B8"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A6BE1" w14:textId="77777777" w:rsidR="00A978BD" w:rsidRDefault="00E22CC7">
            <w:pPr>
              <w:spacing w:after="0" w:line="240" w:lineRule="auto"/>
              <w:jc w:val="both"/>
              <w:rPr>
                <w:rFonts w:ascii="Calibri" w:eastAsia="Calibri" w:hAnsi="Calibri" w:cs="Calibri"/>
              </w:rPr>
            </w:pPr>
            <w:r>
              <w:rPr>
                <w:rFonts w:ascii="Calibri" w:eastAsia="Calibri" w:hAnsi="Calibri" w:cs="Calibri"/>
              </w:rPr>
              <w:t>Previous experience of conducting evaluations particularly impact evaluations and case study development (summative, impact evaluation)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96AA9" w14:textId="77777777"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D99A7" w14:textId="77777777" w:rsidR="00A978BD" w:rsidRDefault="00A978BD">
            <w:pPr>
              <w:spacing w:after="0" w:line="240" w:lineRule="auto"/>
              <w:jc w:val="center"/>
              <w:rPr>
                <w:rFonts w:ascii="Calibri" w:eastAsia="Calibri" w:hAnsi="Calibri" w:cs="Calibri"/>
              </w:rPr>
            </w:pPr>
          </w:p>
        </w:tc>
      </w:tr>
      <w:tr w:rsidR="00A978BD" w14:paraId="2153FA80"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F4E7A" w14:textId="77777777" w:rsidR="00A978BD" w:rsidRDefault="00E22CC7">
            <w:pPr>
              <w:spacing w:after="0" w:line="240" w:lineRule="auto"/>
              <w:jc w:val="both"/>
              <w:rPr>
                <w:rFonts w:ascii="Calibri" w:eastAsia="Calibri" w:hAnsi="Calibri" w:cs="Calibri"/>
              </w:rPr>
            </w:pPr>
            <w:r>
              <w:rPr>
                <w:rFonts w:ascii="Calibri" w:eastAsia="Calibri" w:hAnsi="Calibri" w:cs="Calibri"/>
              </w:rPr>
              <w:t>Experience of conducting literature / evidence reviews to inform decision-making</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24D61" w14:textId="77777777"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F386A" w14:textId="77777777" w:rsidR="00A978BD" w:rsidRDefault="00A978BD">
            <w:pPr>
              <w:spacing w:after="0" w:line="240" w:lineRule="auto"/>
              <w:jc w:val="center"/>
              <w:rPr>
                <w:rFonts w:ascii="Calibri" w:eastAsia="Calibri" w:hAnsi="Calibri" w:cs="Calibri"/>
              </w:rPr>
            </w:pPr>
          </w:p>
        </w:tc>
      </w:tr>
      <w:tr w:rsidR="00A978BD" w14:paraId="4B067C0E"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BDB89F" w14:textId="3AB8C4D0" w:rsidR="00A978BD" w:rsidRDefault="00E22CC7">
            <w:pPr>
              <w:spacing w:after="0" w:line="240" w:lineRule="auto"/>
              <w:jc w:val="both"/>
              <w:rPr>
                <w:rFonts w:ascii="Calibri" w:eastAsia="Calibri" w:hAnsi="Calibri" w:cs="Calibri"/>
              </w:rPr>
            </w:pPr>
            <w:r>
              <w:rPr>
                <w:rFonts w:ascii="Calibri" w:eastAsia="Calibri" w:hAnsi="Calibri" w:cs="Calibri"/>
              </w:rPr>
              <w:t xml:space="preserve">Experience of building strong positive working relationships across </w:t>
            </w:r>
            <w:r w:rsidR="00AC007D">
              <w:rPr>
                <w:rFonts w:ascii="Calibri" w:eastAsia="Calibri" w:hAnsi="Calibri" w:cs="Calibri"/>
              </w:rPr>
              <w:t xml:space="preserve">a wide range of stakeholders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08779" w14:textId="77777777"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A1363" w14:textId="77777777" w:rsidR="00A978BD" w:rsidRDefault="00A978BD">
            <w:pPr>
              <w:spacing w:after="0" w:line="240" w:lineRule="auto"/>
              <w:jc w:val="center"/>
              <w:rPr>
                <w:rFonts w:ascii="Calibri" w:eastAsia="Calibri" w:hAnsi="Calibri" w:cs="Calibri"/>
              </w:rPr>
            </w:pPr>
          </w:p>
        </w:tc>
      </w:tr>
      <w:tr w:rsidR="00A978BD" w14:paraId="59D5F825"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1FCAD" w14:textId="77777777" w:rsidR="00A978BD" w:rsidRDefault="00E22CC7">
            <w:pPr>
              <w:spacing w:after="0" w:line="240" w:lineRule="auto"/>
              <w:jc w:val="both"/>
              <w:rPr>
                <w:rFonts w:ascii="Calibri" w:eastAsia="Calibri" w:hAnsi="Calibri" w:cs="Calibri"/>
              </w:rPr>
            </w:pPr>
            <w:r>
              <w:rPr>
                <w:rFonts w:ascii="Calibri" w:eastAsia="Calibri" w:hAnsi="Calibri" w:cs="Calibri"/>
              </w:rPr>
              <w:t>Proven networking capabilities and communication skills to identify, encourage and sustain effective working relationships with an understanding of how to facilitate an academic/industry collaboration an advantage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D75FA6" w14:textId="77777777"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D453C" w14:textId="77777777" w:rsidR="00A978BD" w:rsidRDefault="00A978BD">
            <w:pPr>
              <w:spacing w:after="0" w:line="240" w:lineRule="auto"/>
              <w:jc w:val="center"/>
              <w:rPr>
                <w:rFonts w:ascii="Calibri" w:eastAsia="Calibri" w:hAnsi="Calibri" w:cs="Calibri"/>
              </w:rPr>
            </w:pPr>
          </w:p>
        </w:tc>
      </w:tr>
      <w:tr w:rsidR="00A978BD" w14:paraId="127F019F"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D8C1F" w14:textId="314BC045" w:rsidR="00A978BD" w:rsidRDefault="00E22CC7">
            <w:pPr>
              <w:spacing w:after="0" w:line="240" w:lineRule="auto"/>
              <w:jc w:val="both"/>
              <w:rPr>
                <w:rFonts w:ascii="Calibri" w:eastAsia="Calibri" w:hAnsi="Calibri" w:cs="Calibri"/>
              </w:rPr>
            </w:pPr>
            <w:r>
              <w:rPr>
                <w:rFonts w:ascii="Calibri" w:eastAsia="Calibri" w:hAnsi="Calibri" w:cs="Calibri"/>
              </w:rPr>
              <w:t xml:space="preserve">Experience of evaluating a range of activities that lead to impact, such as public engagement, business development, translation (Formative, </w:t>
            </w:r>
            <w:proofErr w:type="gramStart"/>
            <w:r>
              <w:rPr>
                <w:rFonts w:ascii="Calibri" w:eastAsia="Calibri" w:hAnsi="Calibri" w:cs="Calibri"/>
              </w:rPr>
              <w:t>process</w:t>
            </w:r>
            <w:proofErr w:type="gramEnd"/>
            <w:r w:rsidR="00AC007D">
              <w:rPr>
                <w:rFonts w:ascii="Calibri" w:eastAsia="Calibri" w:hAnsi="Calibri" w:cs="Calibri"/>
              </w:rPr>
              <w:t xml:space="preserve"> and impact</w:t>
            </w:r>
            <w:r>
              <w:rPr>
                <w:rFonts w:ascii="Calibri" w:eastAsia="Calibri" w:hAnsi="Calibri" w:cs="Calibri"/>
              </w:rPr>
              <w:t xml:space="preserve"> evaluation)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52B39" w14:textId="77777777"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7F8C2" w14:textId="77777777" w:rsidR="00A978BD" w:rsidRDefault="00A978BD">
            <w:pPr>
              <w:spacing w:after="0" w:line="240" w:lineRule="auto"/>
              <w:jc w:val="center"/>
              <w:rPr>
                <w:rFonts w:ascii="Calibri" w:eastAsia="Calibri" w:hAnsi="Calibri" w:cs="Calibri"/>
              </w:rPr>
            </w:pPr>
          </w:p>
        </w:tc>
      </w:tr>
      <w:tr w:rsidR="00A978BD" w14:paraId="30C5228B"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DEDC1" w14:textId="77777777" w:rsidR="00A978BD" w:rsidRDefault="00E22CC7">
            <w:pPr>
              <w:spacing w:after="0" w:line="240" w:lineRule="auto"/>
              <w:jc w:val="both"/>
              <w:rPr>
                <w:rFonts w:ascii="Calibri" w:eastAsia="Calibri" w:hAnsi="Calibri" w:cs="Calibri"/>
              </w:rPr>
            </w:pPr>
            <w:r>
              <w:rPr>
                <w:rFonts w:ascii="Calibri" w:eastAsia="Calibri" w:hAnsi="Calibri" w:cs="Calibri"/>
              </w:rPr>
              <w:t xml:space="preserve">Experience of measuring, </w:t>
            </w:r>
            <w:proofErr w:type="gramStart"/>
            <w:r>
              <w:rPr>
                <w:rFonts w:ascii="Calibri" w:eastAsia="Calibri" w:hAnsi="Calibri" w:cs="Calibri"/>
              </w:rPr>
              <w:t>assessing</w:t>
            </w:r>
            <w:proofErr w:type="gramEnd"/>
            <w:r>
              <w:rPr>
                <w:rFonts w:ascii="Calibri" w:eastAsia="Calibri" w:hAnsi="Calibri" w:cs="Calibri"/>
              </w:rPr>
              <w:t xml:space="preserve"> and evaluating impact in an academic or research setting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46D968" w14:textId="77777777"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F51E2" w14:textId="77777777" w:rsidR="00A978BD" w:rsidRDefault="00E22CC7">
            <w:pPr>
              <w:spacing w:after="0" w:line="240" w:lineRule="auto"/>
              <w:jc w:val="center"/>
            </w:pPr>
            <w:r>
              <w:rPr>
                <w:rFonts w:ascii="Cambria Math" w:eastAsia="Cambria Math" w:hAnsi="Cambria Math" w:cs="Cambria Math"/>
              </w:rPr>
              <w:t>√</w:t>
            </w:r>
          </w:p>
        </w:tc>
      </w:tr>
      <w:tr w:rsidR="00A978BD" w14:paraId="1DA982A5"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CB075D" w14:textId="77777777" w:rsidR="00A978BD" w:rsidRDefault="00E22CC7">
            <w:pPr>
              <w:spacing w:after="0" w:line="240" w:lineRule="auto"/>
              <w:jc w:val="both"/>
              <w:rPr>
                <w:rFonts w:ascii="Calibri" w:eastAsia="Calibri" w:hAnsi="Calibri" w:cs="Calibri"/>
              </w:rPr>
            </w:pPr>
            <w:r>
              <w:rPr>
                <w:rFonts w:ascii="Calibri" w:eastAsia="Calibri" w:hAnsi="Calibri" w:cs="Calibri"/>
              </w:rPr>
              <w:t xml:space="preserve">An understanding of the challenges and solutions to articulating and evidencing the impact of research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63E99" w14:textId="77777777"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C35D2" w14:textId="77777777" w:rsidR="00A978BD" w:rsidRDefault="00E22CC7">
            <w:pPr>
              <w:spacing w:after="0" w:line="240" w:lineRule="auto"/>
              <w:jc w:val="center"/>
            </w:pPr>
            <w:r>
              <w:rPr>
                <w:rFonts w:ascii="Cambria Math" w:eastAsia="Cambria Math" w:hAnsi="Cambria Math" w:cs="Cambria Math"/>
              </w:rPr>
              <w:t>√</w:t>
            </w:r>
          </w:p>
        </w:tc>
      </w:tr>
      <w:tr w:rsidR="00A978BD" w14:paraId="6C5E9E75"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05C71E" w14:textId="77777777" w:rsidR="00A978BD" w:rsidRDefault="00E22CC7">
            <w:pPr>
              <w:spacing w:after="0" w:line="240" w:lineRule="auto"/>
              <w:jc w:val="both"/>
              <w:rPr>
                <w:rFonts w:ascii="Calibri" w:eastAsia="Calibri" w:hAnsi="Calibri" w:cs="Calibri"/>
              </w:rPr>
            </w:pPr>
            <w:r>
              <w:rPr>
                <w:rFonts w:ascii="Calibri" w:eastAsia="Calibri" w:hAnsi="Calibri" w:cs="Calibri"/>
              </w:rPr>
              <w:t xml:space="preserve">Knowledge of the Higher Education sector, </w:t>
            </w:r>
            <w:proofErr w:type="gramStart"/>
            <w:r>
              <w:rPr>
                <w:rFonts w:ascii="Calibri" w:eastAsia="Calibri" w:hAnsi="Calibri" w:cs="Calibri"/>
              </w:rPr>
              <w:t>in particular relating</w:t>
            </w:r>
            <w:proofErr w:type="gramEnd"/>
            <w:r>
              <w:rPr>
                <w:rFonts w:ascii="Calibri" w:eastAsia="Calibri" w:hAnsi="Calibri" w:cs="Calibri"/>
              </w:rPr>
              <w:t xml:space="preserve"> to the impact agenda</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B46ED6" w14:textId="77777777"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CF6A2" w14:textId="77777777" w:rsidR="00A978BD" w:rsidRDefault="00E22CC7">
            <w:pPr>
              <w:spacing w:after="0" w:line="240" w:lineRule="auto"/>
              <w:jc w:val="center"/>
            </w:pPr>
            <w:r>
              <w:rPr>
                <w:rFonts w:ascii="Cambria Math" w:eastAsia="Cambria Math" w:hAnsi="Cambria Math" w:cs="Cambria Math"/>
              </w:rPr>
              <w:t>√</w:t>
            </w:r>
          </w:p>
        </w:tc>
      </w:tr>
      <w:tr w:rsidR="00A978BD" w14:paraId="3C047C70"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1E724" w14:textId="77777777" w:rsidR="00A978BD" w:rsidRDefault="00E22CC7">
            <w:pPr>
              <w:spacing w:after="0" w:line="240" w:lineRule="auto"/>
              <w:jc w:val="both"/>
              <w:rPr>
                <w:rFonts w:ascii="Calibri" w:eastAsia="Calibri" w:hAnsi="Calibri" w:cs="Calibri"/>
              </w:rPr>
            </w:pPr>
            <w:r>
              <w:rPr>
                <w:rFonts w:ascii="Calibri" w:eastAsia="Calibri" w:hAnsi="Calibri" w:cs="Calibri"/>
              </w:rPr>
              <w:t>Experience  of helping others to articulate the impact of their work including academic staff</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D14A3" w14:textId="77777777"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D92C5" w14:textId="77777777" w:rsidR="00A978BD" w:rsidRDefault="00E22CC7">
            <w:pPr>
              <w:spacing w:after="0" w:line="240" w:lineRule="auto"/>
              <w:jc w:val="center"/>
            </w:pPr>
            <w:r>
              <w:rPr>
                <w:rFonts w:ascii="Cambria Math" w:eastAsia="Cambria Math" w:hAnsi="Cambria Math" w:cs="Cambria Math"/>
              </w:rPr>
              <w:t>√</w:t>
            </w:r>
          </w:p>
        </w:tc>
      </w:tr>
      <w:tr w:rsidR="00A978BD" w14:paraId="1E393489"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6ABAF" w14:textId="77777777" w:rsidR="00A978BD" w:rsidRDefault="00E22CC7">
            <w:pPr>
              <w:spacing w:after="0" w:line="240" w:lineRule="auto"/>
              <w:jc w:val="both"/>
              <w:rPr>
                <w:rFonts w:ascii="Calibri" w:eastAsia="Calibri" w:hAnsi="Calibri" w:cs="Calibri"/>
              </w:rPr>
            </w:pPr>
            <w:r>
              <w:rPr>
                <w:rFonts w:ascii="Calibri" w:eastAsia="Calibri" w:hAnsi="Calibri" w:cs="Calibri"/>
              </w:rPr>
              <w:lastRenderedPageBreak/>
              <w:t>Experience of interpreting and applying REF criteria and articulating impact in the context of the Research Excellence Framework (REF)</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507A1" w14:textId="77777777"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528806" w14:textId="77777777" w:rsidR="00A978BD" w:rsidRDefault="00E22CC7">
            <w:pPr>
              <w:spacing w:after="0" w:line="240" w:lineRule="auto"/>
              <w:jc w:val="center"/>
            </w:pPr>
            <w:r>
              <w:rPr>
                <w:rFonts w:ascii="Cambria Math" w:eastAsia="Cambria Math" w:hAnsi="Cambria Math" w:cs="Cambria Math"/>
              </w:rPr>
              <w:t>√</w:t>
            </w:r>
          </w:p>
        </w:tc>
      </w:tr>
      <w:tr w:rsidR="00A978BD" w14:paraId="1A247C68"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A123E5" w14:textId="77777777" w:rsidR="00A978BD" w:rsidRDefault="00E22CC7">
            <w:pPr>
              <w:spacing w:after="0" w:line="240" w:lineRule="auto"/>
              <w:jc w:val="both"/>
              <w:rPr>
                <w:rFonts w:ascii="Calibri" w:eastAsia="Calibri" w:hAnsi="Calibri" w:cs="Calibri"/>
              </w:rPr>
            </w:pPr>
            <w:r>
              <w:rPr>
                <w:rFonts w:ascii="Calibri" w:eastAsia="Calibri" w:hAnsi="Calibri" w:cs="Calibri"/>
              </w:rPr>
              <w:t>Experience of research management and exploitation of research outcomes</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ABD8B" w14:textId="77777777"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763D8F" w14:textId="77777777" w:rsidR="00A978BD" w:rsidRDefault="00E22CC7">
            <w:pPr>
              <w:spacing w:after="0" w:line="240" w:lineRule="auto"/>
              <w:jc w:val="center"/>
            </w:pPr>
            <w:r>
              <w:rPr>
                <w:rFonts w:ascii="Cambria Math" w:eastAsia="Cambria Math" w:hAnsi="Cambria Math" w:cs="Cambria Math"/>
              </w:rPr>
              <w:t>√</w:t>
            </w:r>
          </w:p>
        </w:tc>
      </w:tr>
      <w:tr w:rsidR="00A978BD" w14:paraId="19B0B037"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C5532A" w14:textId="77777777" w:rsidR="00A978BD" w:rsidRDefault="00E22CC7">
            <w:pPr>
              <w:spacing w:after="0" w:line="240" w:lineRule="auto"/>
              <w:jc w:val="both"/>
              <w:rPr>
                <w:rFonts w:ascii="Calibri" w:eastAsia="Calibri" w:hAnsi="Calibri" w:cs="Calibri"/>
              </w:rPr>
            </w:pPr>
            <w:r>
              <w:rPr>
                <w:rFonts w:ascii="Calibri" w:eastAsia="Calibri" w:hAnsi="Calibri" w:cs="Calibri"/>
              </w:rPr>
              <w:t xml:space="preserve">Business development experience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141A46" w14:textId="77777777"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0A2C2" w14:textId="77777777" w:rsidR="00A978BD" w:rsidRDefault="00E22CC7">
            <w:pPr>
              <w:spacing w:after="0" w:line="240" w:lineRule="auto"/>
              <w:jc w:val="center"/>
            </w:pPr>
            <w:r>
              <w:rPr>
                <w:rFonts w:ascii="Cambria Math" w:eastAsia="Cambria Math" w:hAnsi="Cambria Math" w:cs="Cambria Math"/>
              </w:rPr>
              <w:t>√</w:t>
            </w:r>
          </w:p>
        </w:tc>
      </w:tr>
      <w:tr w:rsidR="00A978BD" w14:paraId="20B8A00D"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A64E940" w14:textId="77777777" w:rsidR="00A978BD" w:rsidRDefault="00E22CC7">
            <w:pPr>
              <w:spacing w:after="0" w:line="240" w:lineRule="auto"/>
              <w:jc w:val="both"/>
              <w:rPr>
                <w:rFonts w:ascii="Calibri" w:eastAsia="Calibri" w:hAnsi="Calibri" w:cs="Calibri"/>
              </w:rPr>
            </w:pPr>
            <w:r>
              <w:rPr>
                <w:rFonts w:ascii="Calibri" w:eastAsia="Calibri" w:hAnsi="Calibri" w:cs="Calibri"/>
                <w:b/>
              </w:rPr>
              <w:t>Criteria: Skills and Aptitudes</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C5509B9" w14:textId="77777777" w:rsidR="00A978BD" w:rsidRDefault="00E22CC7">
            <w:pPr>
              <w:spacing w:after="0" w:line="240" w:lineRule="auto"/>
              <w:jc w:val="center"/>
              <w:rPr>
                <w:rFonts w:ascii="Calibri" w:eastAsia="Calibri" w:hAnsi="Calibri" w:cs="Calibri"/>
              </w:rPr>
            </w:pPr>
            <w:r>
              <w:rPr>
                <w:rFonts w:ascii="Calibri" w:eastAsia="Calibri" w:hAnsi="Calibri" w:cs="Calibri"/>
                <w:b/>
              </w:rPr>
              <w:t>Essential</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562F75D" w14:textId="77777777" w:rsidR="00A978BD" w:rsidRDefault="00E22CC7">
            <w:pPr>
              <w:spacing w:after="0" w:line="240" w:lineRule="auto"/>
              <w:jc w:val="center"/>
              <w:rPr>
                <w:rFonts w:ascii="Calibri" w:eastAsia="Calibri" w:hAnsi="Calibri" w:cs="Calibri"/>
              </w:rPr>
            </w:pPr>
            <w:r>
              <w:rPr>
                <w:rFonts w:ascii="Calibri" w:eastAsia="Calibri" w:hAnsi="Calibri" w:cs="Calibri"/>
                <w:b/>
              </w:rPr>
              <w:t>Desirable</w:t>
            </w:r>
          </w:p>
        </w:tc>
      </w:tr>
      <w:tr w:rsidR="00A978BD" w14:paraId="7248DE86"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0D076" w14:textId="77777777" w:rsidR="00A978BD" w:rsidRDefault="00E22CC7">
            <w:pPr>
              <w:spacing w:after="0" w:line="240" w:lineRule="auto"/>
              <w:jc w:val="both"/>
              <w:rPr>
                <w:rFonts w:ascii="Calibri" w:eastAsia="Calibri" w:hAnsi="Calibri" w:cs="Calibri"/>
              </w:rPr>
            </w:pPr>
            <w:r>
              <w:rPr>
                <w:rFonts w:ascii="Calibri" w:eastAsia="Calibri" w:hAnsi="Calibri" w:cs="Calibri"/>
              </w:rPr>
              <w:t>Strong analytical and critical appraisal skills with ability to assimilate complex issues</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A327A" w14:textId="77777777"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F7CF0" w14:textId="77777777" w:rsidR="00A978BD" w:rsidRDefault="00A978BD">
            <w:pPr>
              <w:spacing w:after="0" w:line="240" w:lineRule="auto"/>
              <w:jc w:val="center"/>
              <w:rPr>
                <w:rFonts w:ascii="Calibri" w:eastAsia="Calibri" w:hAnsi="Calibri" w:cs="Calibri"/>
              </w:rPr>
            </w:pPr>
          </w:p>
        </w:tc>
      </w:tr>
      <w:tr w:rsidR="00A978BD" w14:paraId="6C3F1971"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DA4A0" w14:textId="77777777" w:rsidR="00A978BD" w:rsidRDefault="00E22CC7">
            <w:pPr>
              <w:spacing w:after="0" w:line="240" w:lineRule="auto"/>
              <w:jc w:val="both"/>
              <w:rPr>
                <w:rFonts w:ascii="Calibri" w:eastAsia="Calibri" w:hAnsi="Calibri" w:cs="Calibri"/>
              </w:rPr>
            </w:pPr>
            <w:r>
              <w:rPr>
                <w:rFonts w:ascii="Calibri" w:eastAsia="Calibri" w:hAnsi="Calibri" w:cs="Calibri"/>
              </w:rPr>
              <w:t>Excellent communication skills, reporting regularly (oral and written) complex or detailed specialist information in relation to project activity</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18856" w14:textId="77777777"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8089C" w14:textId="77777777" w:rsidR="00A978BD" w:rsidRDefault="00A978BD">
            <w:pPr>
              <w:spacing w:after="0" w:line="240" w:lineRule="auto"/>
              <w:jc w:val="center"/>
              <w:rPr>
                <w:rFonts w:ascii="Calibri" w:eastAsia="Calibri" w:hAnsi="Calibri" w:cs="Calibri"/>
              </w:rPr>
            </w:pPr>
          </w:p>
        </w:tc>
      </w:tr>
      <w:tr w:rsidR="00A978BD" w14:paraId="0CE2CEE5"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BFFCE9" w14:textId="77777777" w:rsidR="00A978BD" w:rsidRDefault="00E22CC7">
            <w:pPr>
              <w:spacing w:after="0" w:line="240" w:lineRule="auto"/>
              <w:jc w:val="both"/>
              <w:rPr>
                <w:rFonts w:ascii="Calibri" w:eastAsia="Calibri" w:hAnsi="Calibri" w:cs="Calibri"/>
              </w:rPr>
            </w:pPr>
            <w:r>
              <w:rPr>
                <w:rFonts w:ascii="Calibri" w:eastAsia="Calibri" w:hAnsi="Calibri" w:cs="Calibri"/>
              </w:rPr>
              <w:t xml:space="preserve">Ability to engage stakeholders to design, plan and deliver evaluations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65009" w14:textId="77777777"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9377F" w14:textId="77777777" w:rsidR="00A978BD" w:rsidRDefault="00A978BD">
            <w:pPr>
              <w:spacing w:after="0" w:line="240" w:lineRule="auto"/>
              <w:jc w:val="center"/>
              <w:rPr>
                <w:rFonts w:ascii="Calibri" w:eastAsia="Calibri" w:hAnsi="Calibri" w:cs="Calibri"/>
              </w:rPr>
            </w:pPr>
          </w:p>
        </w:tc>
      </w:tr>
      <w:tr w:rsidR="00A978BD" w14:paraId="1A98034D"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7CCCD" w14:textId="77777777" w:rsidR="00A978BD" w:rsidRDefault="00E22CC7">
            <w:pPr>
              <w:spacing w:after="0" w:line="240" w:lineRule="auto"/>
              <w:jc w:val="both"/>
              <w:rPr>
                <w:rFonts w:ascii="Calibri" w:eastAsia="Calibri" w:hAnsi="Calibri" w:cs="Calibri"/>
              </w:rPr>
            </w:pPr>
            <w:r>
              <w:rPr>
                <w:rFonts w:ascii="Calibri" w:eastAsia="Calibri" w:hAnsi="Calibri" w:cs="Calibri"/>
              </w:rPr>
              <w:t>Good influencing and negotiation skills with drive and passion to champion evaluation and research impact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8DBB8" w14:textId="77777777"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1F670" w14:textId="77777777" w:rsidR="00A978BD" w:rsidRDefault="00A978BD">
            <w:pPr>
              <w:spacing w:after="0" w:line="240" w:lineRule="auto"/>
              <w:jc w:val="center"/>
              <w:rPr>
                <w:rFonts w:ascii="Calibri" w:eastAsia="Calibri" w:hAnsi="Calibri" w:cs="Calibri"/>
              </w:rPr>
            </w:pPr>
          </w:p>
        </w:tc>
      </w:tr>
      <w:tr w:rsidR="00A978BD" w14:paraId="70422E90"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367EE" w14:textId="77777777" w:rsidR="00A978BD" w:rsidRDefault="00E22CC7">
            <w:pPr>
              <w:spacing w:after="0" w:line="240" w:lineRule="auto"/>
              <w:jc w:val="both"/>
              <w:rPr>
                <w:rFonts w:ascii="Calibri" w:eastAsia="Calibri" w:hAnsi="Calibri" w:cs="Calibri"/>
              </w:rPr>
            </w:pPr>
            <w:r>
              <w:rPr>
                <w:rFonts w:ascii="Calibri" w:eastAsia="Calibri" w:hAnsi="Calibri" w:cs="Calibri"/>
              </w:rPr>
              <w:t xml:space="preserve">Ability to work to </w:t>
            </w:r>
            <w:proofErr w:type="gramStart"/>
            <w:r>
              <w:rPr>
                <w:rFonts w:ascii="Calibri" w:eastAsia="Calibri" w:hAnsi="Calibri" w:cs="Calibri"/>
              </w:rPr>
              <w:t>work autonomously,</w:t>
            </w:r>
            <w:proofErr w:type="gramEnd"/>
            <w:r>
              <w:rPr>
                <w:rFonts w:ascii="Calibri" w:eastAsia="Calibri" w:hAnsi="Calibri" w:cs="Calibri"/>
              </w:rPr>
              <w:t xml:space="preserve"> to strict deadlines and under pressure, often with diverse and ill-defined briefs</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6EFD3" w14:textId="77777777"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B4DBD" w14:textId="77777777" w:rsidR="00A978BD" w:rsidRDefault="00A978BD">
            <w:pPr>
              <w:spacing w:after="0" w:line="240" w:lineRule="auto"/>
              <w:jc w:val="center"/>
              <w:rPr>
                <w:rFonts w:ascii="Calibri" w:eastAsia="Calibri" w:hAnsi="Calibri" w:cs="Calibri"/>
              </w:rPr>
            </w:pPr>
          </w:p>
        </w:tc>
      </w:tr>
      <w:tr w:rsidR="00A978BD" w14:paraId="63B7A1BC" w14:textId="77777777">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14186" w14:textId="77777777" w:rsidR="00A978BD" w:rsidRDefault="00E22CC7">
            <w:pPr>
              <w:spacing w:after="0" w:line="240" w:lineRule="auto"/>
              <w:jc w:val="both"/>
              <w:rPr>
                <w:rFonts w:ascii="Calibri" w:eastAsia="Calibri" w:hAnsi="Calibri" w:cs="Calibri"/>
              </w:rPr>
            </w:pPr>
            <w:r>
              <w:rPr>
                <w:rFonts w:ascii="Calibri" w:eastAsia="Calibri" w:hAnsi="Calibri" w:cs="Calibri"/>
              </w:rPr>
              <w:t>Personal drive and desire to achieve results</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B8B38" w14:textId="77777777"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8BF82" w14:textId="77777777" w:rsidR="00A978BD" w:rsidRDefault="00A978BD">
            <w:pPr>
              <w:spacing w:after="0" w:line="240" w:lineRule="auto"/>
              <w:jc w:val="center"/>
              <w:rPr>
                <w:rFonts w:ascii="Calibri" w:eastAsia="Calibri" w:hAnsi="Calibri" w:cs="Calibri"/>
              </w:rPr>
            </w:pPr>
          </w:p>
        </w:tc>
      </w:tr>
    </w:tbl>
    <w:p w14:paraId="16C49C64" w14:textId="77777777" w:rsidR="00A978BD" w:rsidRDefault="00A978BD">
      <w:pPr>
        <w:spacing w:after="0" w:line="240" w:lineRule="auto"/>
        <w:jc w:val="both"/>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8902"/>
      </w:tblGrid>
      <w:tr w:rsidR="00A978BD" w14:paraId="150203C0" w14:textId="77777777">
        <w:trPr>
          <w:trHeight w:val="1"/>
        </w:trPr>
        <w:tc>
          <w:tcPr>
            <w:tcW w:w="9039" w:type="dxa"/>
            <w:tcBorders>
              <w:top w:val="single" w:sz="6" w:space="0" w:color="000000"/>
              <w:left w:val="single" w:sz="6" w:space="0" w:color="000000"/>
              <w:bottom w:val="single" w:sz="6" w:space="0" w:color="000000"/>
              <w:right w:val="single" w:sz="6" w:space="0" w:color="000000"/>
            </w:tcBorders>
            <w:shd w:val="pct5" w:color="auto" w:fill="auto"/>
            <w:tcMar>
              <w:left w:w="108" w:type="dxa"/>
              <w:right w:w="108" w:type="dxa"/>
            </w:tcMar>
          </w:tcPr>
          <w:p w14:paraId="0FB05BCF" w14:textId="77777777" w:rsidR="00A978BD" w:rsidRDefault="00E22CC7">
            <w:pPr>
              <w:spacing w:after="0" w:line="240" w:lineRule="auto"/>
              <w:jc w:val="both"/>
              <w:rPr>
                <w:rFonts w:ascii="Calibri" w:eastAsia="Calibri" w:hAnsi="Calibri" w:cs="Calibri"/>
              </w:rPr>
            </w:pPr>
            <w:r>
              <w:rPr>
                <w:rFonts w:ascii="Calibri" w:eastAsia="Calibri" w:hAnsi="Calibri" w:cs="Calibri"/>
                <w:b/>
              </w:rPr>
              <w:t>Effective Behaviours Framework</w:t>
            </w:r>
          </w:p>
          <w:p w14:paraId="7BBEBF81" w14:textId="77777777" w:rsidR="00A978BD" w:rsidRDefault="00A978BD">
            <w:pPr>
              <w:spacing w:after="0" w:line="240" w:lineRule="auto"/>
              <w:jc w:val="both"/>
              <w:rPr>
                <w:rFonts w:ascii="Calibri" w:eastAsia="Calibri" w:hAnsi="Calibri" w:cs="Calibri"/>
              </w:rPr>
            </w:pPr>
          </w:p>
          <w:p w14:paraId="5FC5B79D" w14:textId="77777777" w:rsidR="00A978BD" w:rsidRDefault="00E22CC7">
            <w:pPr>
              <w:spacing w:after="0" w:line="240" w:lineRule="auto"/>
              <w:jc w:val="both"/>
              <w:rPr>
                <w:rFonts w:ascii="Calibri" w:eastAsia="Calibri" w:hAnsi="Calibri" w:cs="Calibri"/>
                <w:b/>
              </w:rPr>
            </w:pPr>
            <w:r>
              <w:rPr>
                <w:rFonts w:ascii="Calibri" w:eastAsia="Calibri" w:hAnsi="Calibri" w:cs="Calibri"/>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3F21F6B3" w14:textId="77777777" w:rsidR="00A978BD" w:rsidRDefault="00A978BD">
            <w:pPr>
              <w:spacing w:after="0" w:line="240" w:lineRule="auto"/>
              <w:jc w:val="both"/>
              <w:rPr>
                <w:rFonts w:ascii="Calibri" w:eastAsia="Calibri" w:hAnsi="Calibri" w:cs="Calibri"/>
              </w:rPr>
            </w:pPr>
          </w:p>
        </w:tc>
      </w:tr>
      <w:tr w:rsidR="00A978BD" w14:paraId="7B5D1EAC" w14:textId="77777777">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0956A49C" w14:textId="77777777" w:rsidR="00A978BD" w:rsidRDefault="00E22CC7">
            <w:pPr>
              <w:spacing w:after="0" w:line="240" w:lineRule="auto"/>
              <w:jc w:val="both"/>
              <w:rPr>
                <w:rFonts w:ascii="Calibri" w:eastAsia="Calibri" w:hAnsi="Calibri" w:cs="Calibri"/>
                <w:b/>
              </w:rPr>
            </w:pPr>
            <w:r>
              <w:rPr>
                <w:rFonts w:ascii="Calibri" w:eastAsia="Calibri" w:hAnsi="Calibri" w:cs="Calibri"/>
                <w:b/>
              </w:rPr>
              <w:t>Managing self and personal skills:</w:t>
            </w:r>
          </w:p>
          <w:p w14:paraId="5BF5AF90" w14:textId="77777777" w:rsidR="00A978BD" w:rsidRDefault="00E22CC7">
            <w:pPr>
              <w:spacing w:after="0" w:line="240" w:lineRule="auto"/>
              <w:jc w:val="both"/>
              <w:rPr>
                <w:rFonts w:ascii="Calibri" w:eastAsia="Calibri" w:hAnsi="Calibri" w:cs="Calibri"/>
              </w:rPr>
            </w:pPr>
            <w:r>
              <w:rPr>
                <w:rFonts w:ascii="Calibri" w:eastAsia="Calibri" w:hAnsi="Calibri" w:cs="Calibri"/>
              </w:rPr>
              <w:t xml:space="preserve">Willing and able to assess and apply own skills, </w:t>
            </w:r>
            <w:proofErr w:type="gramStart"/>
            <w:r>
              <w:rPr>
                <w:rFonts w:ascii="Calibri" w:eastAsia="Calibri" w:hAnsi="Calibri" w:cs="Calibri"/>
              </w:rPr>
              <w:t>abilities</w:t>
            </w:r>
            <w:proofErr w:type="gramEnd"/>
            <w:r>
              <w:rPr>
                <w:rFonts w:ascii="Calibri" w:eastAsia="Calibri" w:hAnsi="Calibri" w:cs="Calibri"/>
              </w:rPr>
              <w:t xml:space="preserve"> and experience.  Being aware of own behaviour and how it impacts on others.</w:t>
            </w:r>
          </w:p>
        </w:tc>
      </w:tr>
      <w:tr w:rsidR="00A978BD" w14:paraId="427D2941" w14:textId="77777777">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3E6E93E3" w14:textId="77777777" w:rsidR="00A978BD" w:rsidRDefault="00E22CC7">
            <w:pPr>
              <w:spacing w:after="0" w:line="240" w:lineRule="auto"/>
              <w:jc w:val="both"/>
              <w:rPr>
                <w:rFonts w:ascii="Calibri" w:eastAsia="Calibri" w:hAnsi="Calibri" w:cs="Calibri"/>
                <w:b/>
              </w:rPr>
            </w:pPr>
            <w:r>
              <w:rPr>
                <w:rFonts w:ascii="Calibri" w:eastAsia="Calibri" w:hAnsi="Calibri" w:cs="Calibri"/>
                <w:b/>
              </w:rPr>
              <w:t>Delivering excellent service:</w:t>
            </w:r>
          </w:p>
          <w:p w14:paraId="332C386B" w14:textId="77777777" w:rsidR="00A978BD" w:rsidRDefault="00E22CC7">
            <w:pPr>
              <w:spacing w:after="0" w:line="240" w:lineRule="auto"/>
              <w:jc w:val="both"/>
              <w:rPr>
                <w:rFonts w:ascii="Calibri" w:eastAsia="Calibri" w:hAnsi="Calibri" w:cs="Calibri"/>
              </w:rPr>
            </w:pPr>
            <w:r>
              <w:rPr>
                <w:rFonts w:ascii="Calibri" w:eastAsia="Calibri" w:hAnsi="Calibri" w:cs="Calibri"/>
              </w:rPr>
              <w:t xml:space="preserve">Providing the best quality service to all students and staff and to external customers </w:t>
            </w:r>
            <w:proofErr w:type="gramStart"/>
            <w:r>
              <w:rPr>
                <w:rFonts w:ascii="Calibri" w:eastAsia="Calibri" w:hAnsi="Calibri" w:cs="Calibri"/>
              </w:rPr>
              <w:t>e.g.</w:t>
            </w:r>
            <w:proofErr w:type="gramEnd"/>
            <w:r>
              <w:rPr>
                <w:rFonts w:ascii="Calibri" w:eastAsia="Calibri" w:hAnsi="Calibri" w:cs="Calibri"/>
              </w:rPr>
              <w:t xml:space="preserve"> clients, suppliers. Building genuine and open long-term relationships </w:t>
            </w:r>
            <w:proofErr w:type="gramStart"/>
            <w:r>
              <w:rPr>
                <w:rFonts w:ascii="Calibri" w:eastAsia="Calibri" w:hAnsi="Calibri" w:cs="Calibri"/>
              </w:rPr>
              <w:t>in order to</w:t>
            </w:r>
            <w:proofErr w:type="gramEnd"/>
            <w:r>
              <w:rPr>
                <w:rFonts w:ascii="Calibri" w:eastAsia="Calibri" w:hAnsi="Calibri" w:cs="Calibri"/>
              </w:rPr>
              <w:t xml:space="preserve"> drive up service standards.</w:t>
            </w:r>
          </w:p>
        </w:tc>
      </w:tr>
      <w:tr w:rsidR="00A978BD" w14:paraId="640A91E9" w14:textId="77777777">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56A467EC" w14:textId="77777777" w:rsidR="00A978BD" w:rsidRDefault="00E22CC7">
            <w:pPr>
              <w:spacing w:after="0" w:line="240" w:lineRule="auto"/>
              <w:jc w:val="both"/>
              <w:rPr>
                <w:rFonts w:ascii="Calibri" w:eastAsia="Calibri" w:hAnsi="Calibri" w:cs="Calibri"/>
                <w:b/>
              </w:rPr>
            </w:pPr>
            <w:r>
              <w:rPr>
                <w:rFonts w:ascii="Calibri" w:eastAsia="Calibri" w:hAnsi="Calibri" w:cs="Calibri"/>
                <w:b/>
              </w:rPr>
              <w:t>Finding innovative solutions:</w:t>
            </w:r>
          </w:p>
          <w:p w14:paraId="7C33A33F" w14:textId="77777777" w:rsidR="00A978BD" w:rsidRDefault="00E22CC7">
            <w:pPr>
              <w:spacing w:after="0" w:line="240" w:lineRule="auto"/>
              <w:jc w:val="both"/>
              <w:rPr>
                <w:rFonts w:ascii="Calibri" w:eastAsia="Calibri" w:hAnsi="Calibri" w:cs="Calibri"/>
              </w:rPr>
            </w:pPr>
            <w:r>
              <w:rPr>
                <w:rFonts w:ascii="Calibri" w:eastAsia="Calibri" w:hAnsi="Calibri" w:cs="Calibri"/>
              </w:rPr>
              <w:t>Taking a holistic view and working enthusiastically and with creativity to analyse problems and develop innovative and workable solutions.  Identifying opportunities for innovation.</w:t>
            </w:r>
          </w:p>
        </w:tc>
      </w:tr>
      <w:tr w:rsidR="00A978BD" w14:paraId="5AB329EB" w14:textId="77777777">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048C7263" w14:textId="77777777" w:rsidR="00A978BD" w:rsidRDefault="00E22CC7">
            <w:pPr>
              <w:spacing w:after="0" w:line="240" w:lineRule="auto"/>
              <w:jc w:val="both"/>
              <w:rPr>
                <w:rFonts w:ascii="Calibri" w:eastAsia="Calibri" w:hAnsi="Calibri" w:cs="Calibri"/>
                <w:b/>
              </w:rPr>
            </w:pPr>
            <w:r>
              <w:rPr>
                <w:rFonts w:ascii="Calibri" w:eastAsia="Calibri" w:hAnsi="Calibri" w:cs="Calibri"/>
                <w:b/>
              </w:rPr>
              <w:t>Embracing change:</w:t>
            </w:r>
          </w:p>
          <w:p w14:paraId="1B0CF22B" w14:textId="77777777" w:rsidR="00A978BD" w:rsidRDefault="00E22CC7">
            <w:pPr>
              <w:spacing w:after="0" w:line="240" w:lineRule="auto"/>
              <w:jc w:val="both"/>
              <w:rPr>
                <w:rFonts w:ascii="Calibri" w:eastAsia="Calibri" w:hAnsi="Calibri" w:cs="Calibri"/>
              </w:rPr>
            </w:pPr>
            <w:r>
              <w:rPr>
                <w:rFonts w:ascii="Calibri" w:eastAsia="Calibri" w:hAnsi="Calibri" w:cs="Calibri"/>
              </w:rPr>
              <w:t>Adjusting to unfamiliar situations, demands and changing roles.  Seeing change as an opportunity and being receptive to new ideas.</w:t>
            </w:r>
          </w:p>
        </w:tc>
      </w:tr>
      <w:tr w:rsidR="00A978BD" w14:paraId="39CB37AE" w14:textId="77777777">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265C1575" w14:textId="77777777" w:rsidR="00A978BD" w:rsidRDefault="00E22CC7">
            <w:pPr>
              <w:spacing w:after="0" w:line="240" w:lineRule="auto"/>
              <w:jc w:val="both"/>
              <w:rPr>
                <w:rFonts w:ascii="Calibri" w:eastAsia="Calibri" w:hAnsi="Calibri" w:cs="Calibri"/>
                <w:b/>
              </w:rPr>
            </w:pPr>
            <w:r>
              <w:rPr>
                <w:rFonts w:ascii="Calibri" w:eastAsia="Calibri" w:hAnsi="Calibri" w:cs="Calibri"/>
                <w:b/>
              </w:rPr>
              <w:t>Using resources:</w:t>
            </w:r>
          </w:p>
          <w:p w14:paraId="35AFF15C" w14:textId="77777777" w:rsidR="00A978BD" w:rsidRDefault="00E22CC7">
            <w:pPr>
              <w:spacing w:after="0" w:line="240" w:lineRule="auto"/>
              <w:jc w:val="both"/>
              <w:rPr>
                <w:rFonts w:ascii="Calibri" w:eastAsia="Calibri" w:hAnsi="Calibri" w:cs="Calibri"/>
              </w:rPr>
            </w:pPr>
            <w:r>
              <w:rPr>
                <w:rFonts w:ascii="Calibri" w:eastAsia="Calibri" w:hAnsi="Calibri" w:cs="Calibri"/>
              </w:rPr>
              <w:t xml:space="preserve">Making effective use of available resources including people, information, </w:t>
            </w:r>
            <w:proofErr w:type="gramStart"/>
            <w:r>
              <w:rPr>
                <w:rFonts w:ascii="Calibri" w:eastAsia="Calibri" w:hAnsi="Calibri" w:cs="Calibri"/>
              </w:rPr>
              <w:t>networks</w:t>
            </w:r>
            <w:proofErr w:type="gramEnd"/>
            <w:r>
              <w:rPr>
                <w:rFonts w:ascii="Calibri" w:eastAsia="Calibri" w:hAnsi="Calibri" w:cs="Calibri"/>
              </w:rPr>
              <w:t xml:space="preserve"> and budgets.  Being aware of the financial and commercial aspects of the University.</w:t>
            </w:r>
          </w:p>
        </w:tc>
      </w:tr>
      <w:tr w:rsidR="00A978BD" w14:paraId="669588FB" w14:textId="77777777">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4423DF35" w14:textId="77777777" w:rsidR="00A978BD" w:rsidRDefault="00E22CC7">
            <w:pPr>
              <w:spacing w:after="0" w:line="240" w:lineRule="auto"/>
              <w:jc w:val="both"/>
              <w:rPr>
                <w:rFonts w:ascii="Calibri" w:eastAsia="Calibri" w:hAnsi="Calibri" w:cs="Calibri"/>
                <w:b/>
              </w:rPr>
            </w:pPr>
            <w:r>
              <w:rPr>
                <w:rFonts w:ascii="Calibri" w:eastAsia="Calibri" w:hAnsi="Calibri" w:cs="Calibri"/>
                <w:b/>
              </w:rPr>
              <w:t>Engaging with the big picture:</w:t>
            </w:r>
          </w:p>
          <w:p w14:paraId="2F36DBA8" w14:textId="77777777" w:rsidR="00A978BD" w:rsidRDefault="00E22CC7">
            <w:pPr>
              <w:spacing w:after="0" w:line="240" w:lineRule="auto"/>
              <w:jc w:val="both"/>
              <w:rPr>
                <w:rFonts w:ascii="Calibri" w:eastAsia="Calibri" w:hAnsi="Calibri" w:cs="Calibri"/>
              </w:rPr>
            </w:pPr>
            <w:r>
              <w:rPr>
                <w:rFonts w:ascii="Calibri" w:eastAsia="Calibri" w:hAnsi="Calibri" w:cs="Calibri"/>
              </w:rPr>
              <w:t xml:space="preserve">Seeing the work that you do in the context of the bigger picture </w:t>
            </w:r>
            <w:proofErr w:type="gramStart"/>
            <w:r>
              <w:rPr>
                <w:rFonts w:ascii="Calibri" w:eastAsia="Calibri" w:hAnsi="Calibri" w:cs="Calibri"/>
              </w:rPr>
              <w:t>e.g.</w:t>
            </w:r>
            <w:proofErr w:type="gramEnd"/>
            <w:r>
              <w:rPr>
                <w:rFonts w:ascii="Calibri" w:eastAsia="Calibri" w:hAnsi="Calibri" w:cs="Calibri"/>
              </w:rPr>
              <w:t xml:space="preserve"> in the context of what the University/other departments are striving to achieve and taking a long-term view.  Communicating vision clearly and enthusiastically to inspire and motivate others.</w:t>
            </w:r>
          </w:p>
        </w:tc>
      </w:tr>
      <w:tr w:rsidR="00A978BD" w14:paraId="77B67E14" w14:textId="77777777">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11B4F3EE" w14:textId="77777777" w:rsidR="00A978BD" w:rsidRDefault="00E22CC7">
            <w:pPr>
              <w:spacing w:after="0" w:line="240" w:lineRule="auto"/>
              <w:jc w:val="both"/>
              <w:rPr>
                <w:rFonts w:ascii="Calibri" w:eastAsia="Calibri" w:hAnsi="Calibri" w:cs="Calibri"/>
                <w:b/>
              </w:rPr>
            </w:pPr>
            <w:r>
              <w:rPr>
                <w:rFonts w:ascii="Calibri" w:eastAsia="Calibri" w:hAnsi="Calibri" w:cs="Calibri"/>
                <w:b/>
              </w:rPr>
              <w:t>Developing self and others:</w:t>
            </w:r>
          </w:p>
          <w:p w14:paraId="65FEB6C5" w14:textId="77777777" w:rsidR="00A978BD" w:rsidRDefault="00E22CC7">
            <w:pPr>
              <w:spacing w:after="0" w:line="240" w:lineRule="auto"/>
              <w:jc w:val="both"/>
              <w:rPr>
                <w:rFonts w:ascii="Calibri" w:eastAsia="Calibri" w:hAnsi="Calibri" w:cs="Calibri"/>
              </w:rPr>
            </w:pPr>
            <w:r>
              <w:rPr>
                <w:rFonts w:ascii="Calibri" w:eastAsia="Calibri" w:hAnsi="Calibri" w:cs="Calibri"/>
              </w:rPr>
              <w:lastRenderedPageBreak/>
              <w:t xml:space="preserve">Showing commitment to own development and supporting and encouraging others to develop their knowledge, </w:t>
            </w:r>
            <w:proofErr w:type="gramStart"/>
            <w:r>
              <w:rPr>
                <w:rFonts w:ascii="Calibri" w:eastAsia="Calibri" w:hAnsi="Calibri" w:cs="Calibri"/>
              </w:rPr>
              <w:t>skills</w:t>
            </w:r>
            <w:proofErr w:type="gramEnd"/>
            <w:r>
              <w:rPr>
                <w:rFonts w:ascii="Calibri" w:eastAsia="Calibri" w:hAnsi="Calibri" w:cs="Calibri"/>
              </w:rPr>
              <w:t xml:space="preserve"> and behaviours to enable them to reach their full potential for the wider benefit of the University.</w:t>
            </w:r>
          </w:p>
        </w:tc>
      </w:tr>
      <w:tr w:rsidR="00A978BD" w14:paraId="1920A054" w14:textId="77777777">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2F0FAF4A" w14:textId="77777777" w:rsidR="00A978BD" w:rsidRDefault="00E22CC7">
            <w:pPr>
              <w:spacing w:after="0" w:line="240" w:lineRule="auto"/>
              <w:jc w:val="both"/>
              <w:rPr>
                <w:rFonts w:ascii="Calibri" w:eastAsia="Calibri" w:hAnsi="Calibri" w:cs="Calibri"/>
                <w:b/>
              </w:rPr>
            </w:pPr>
            <w:r>
              <w:rPr>
                <w:rFonts w:ascii="Calibri" w:eastAsia="Calibri" w:hAnsi="Calibri" w:cs="Calibri"/>
                <w:b/>
              </w:rPr>
              <w:lastRenderedPageBreak/>
              <w:t>Working with people:</w:t>
            </w:r>
          </w:p>
          <w:p w14:paraId="07C484A0" w14:textId="77777777" w:rsidR="00A978BD" w:rsidRDefault="00E22CC7">
            <w:pPr>
              <w:spacing w:after="0" w:line="240" w:lineRule="auto"/>
              <w:jc w:val="both"/>
              <w:rPr>
                <w:rFonts w:ascii="Calibri" w:eastAsia="Calibri" w:hAnsi="Calibri" w:cs="Calibri"/>
              </w:rPr>
            </w:pPr>
            <w:r>
              <w:rPr>
                <w:rFonts w:ascii="Calibri" w:eastAsia="Calibri" w:hAnsi="Calibri" w:cs="Calibri"/>
              </w:rPr>
              <w:t xml:space="preserve">Working co-operatively with others </w:t>
            </w:r>
            <w:proofErr w:type="gramStart"/>
            <w:r>
              <w:rPr>
                <w:rFonts w:ascii="Calibri" w:eastAsia="Calibri" w:hAnsi="Calibri" w:cs="Calibri"/>
              </w:rPr>
              <w:t>in order to</w:t>
            </w:r>
            <w:proofErr w:type="gramEnd"/>
            <w:r>
              <w:rPr>
                <w:rFonts w:ascii="Calibri" w:eastAsia="Calibri" w:hAnsi="Calibri" w:cs="Calibri"/>
              </w:rPr>
              <w:t xml:space="preserve"> achieve objectives.  Demonstrating a commitment to diversity and applying a wider range of interpersonal skills. </w:t>
            </w:r>
          </w:p>
        </w:tc>
      </w:tr>
      <w:tr w:rsidR="00A978BD" w14:paraId="03ED602A" w14:textId="77777777">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13B384D2" w14:textId="77777777" w:rsidR="00A978BD" w:rsidRDefault="00E22CC7">
            <w:pPr>
              <w:spacing w:after="0" w:line="240" w:lineRule="auto"/>
              <w:jc w:val="both"/>
              <w:rPr>
                <w:rFonts w:ascii="Calibri" w:eastAsia="Calibri" w:hAnsi="Calibri" w:cs="Calibri"/>
                <w:b/>
              </w:rPr>
            </w:pPr>
            <w:r>
              <w:rPr>
                <w:rFonts w:ascii="Calibri" w:eastAsia="Calibri" w:hAnsi="Calibri" w:cs="Calibri"/>
                <w:b/>
              </w:rPr>
              <w:t>Achieving results:</w:t>
            </w:r>
          </w:p>
          <w:p w14:paraId="68FB18A5" w14:textId="77777777" w:rsidR="00A978BD" w:rsidRDefault="00E22CC7">
            <w:pPr>
              <w:spacing w:after="0" w:line="240" w:lineRule="auto"/>
              <w:jc w:val="both"/>
              <w:rPr>
                <w:rFonts w:ascii="Calibri" w:eastAsia="Calibri" w:hAnsi="Calibri" w:cs="Calibri"/>
              </w:rPr>
            </w:pPr>
            <w:r>
              <w:rPr>
                <w:rFonts w:ascii="Calibri" w:eastAsia="Calibri" w:hAnsi="Calibri" w:cs="Calibri"/>
              </w:rPr>
              <w:t>Planning and organising workloads to ensure that deadlines are met within resource constraints.  Consistently meeting objectives and success criteria.</w:t>
            </w:r>
          </w:p>
        </w:tc>
      </w:tr>
    </w:tbl>
    <w:p w14:paraId="448EE627" w14:textId="77777777" w:rsidR="00A978BD" w:rsidRDefault="00A978BD">
      <w:pPr>
        <w:spacing w:after="0" w:line="240" w:lineRule="auto"/>
        <w:jc w:val="both"/>
        <w:rPr>
          <w:rFonts w:ascii="Calibri" w:eastAsia="Calibri" w:hAnsi="Calibri" w:cs="Calibri"/>
        </w:rPr>
      </w:pPr>
    </w:p>
    <w:p w14:paraId="3920372B" w14:textId="77777777" w:rsidR="00A978BD" w:rsidRDefault="00A978BD">
      <w:pPr>
        <w:spacing w:after="0" w:line="240" w:lineRule="auto"/>
        <w:jc w:val="both"/>
        <w:rPr>
          <w:rFonts w:ascii="Calibri" w:eastAsia="Calibri" w:hAnsi="Calibri" w:cs="Calibri"/>
        </w:rPr>
      </w:pPr>
    </w:p>
    <w:sectPr w:rsidR="00A978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36BC9"/>
    <w:multiLevelType w:val="multilevel"/>
    <w:tmpl w:val="A69E76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352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BD"/>
    <w:rsid w:val="00112C8E"/>
    <w:rsid w:val="0019377F"/>
    <w:rsid w:val="003A6CD9"/>
    <w:rsid w:val="00484372"/>
    <w:rsid w:val="0054525E"/>
    <w:rsid w:val="006C47B7"/>
    <w:rsid w:val="0083407F"/>
    <w:rsid w:val="008521FC"/>
    <w:rsid w:val="009F7C84"/>
    <w:rsid w:val="00A20E43"/>
    <w:rsid w:val="00A978BD"/>
    <w:rsid w:val="00AC007D"/>
    <w:rsid w:val="00AE421C"/>
    <w:rsid w:val="00B63957"/>
    <w:rsid w:val="00BA7593"/>
    <w:rsid w:val="00C220FD"/>
    <w:rsid w:val="00CA4F52"/>
    <w:rsid w:val="00CE4133"/>
    <w:rsid w:val="00D12617"/>
    <w:rsid w:val="00D912DD"/>
    <w:rsid w:val="00DE083E"/>
    <w:rsid w:val="00E22C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18F0"/>
  <w15:docId w15:val="{1E1D9659-4CC6-44A9-AF65-C53209C5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C84"/>
    <w:rPr>
      <w:rFonts w:ascii="Segoe UI" w:hAnsi="Segoe UI" w:cs="Segoe UI"/>
      <w:sz w:val="18"/>
      <w:szCs w:val="18"/>
    </w:rPr>
  </w:style>
  <w:style w:type="paragraph" w:styleId="Revision">
    <w:name w:val="Revision"/>
    <w:hidden/>
    <w:uiPriority w:val="99"/>
    <w:semiHidden/>
    <w:rsid w:val="00DE083E"/>
    <w:pPr>
      <w:spacing w:after="0" w:line="240" w:lineRule="auto"/>
    </w:pPr>
  </w:style>
  <w:style w:type="character" w:styleId="Hyperlink">
    <w:name w:val="Hyperlink"/>
    <w:basedOn w:val="DefaultParagraphFont"/>
    <w:uiPriority w:val="99"/>
    <w:unhideWhenUsed/>
    <w:rsid w:val="00DE083E"/>
    <w:rPr>
      <w:color w:val="0563C1" w:themeColor="hyperlink"/>
      <w:u w:val="single"/>
    </w:rPr>
  </w:style>
  <w:style w:type="character" w:styleId="UnresolvedMention">
    <w:name w:val="Unresolved Mention"/>
    <w:basedOn w:val="DefaultParagraphFont"/>
    <w:uiPriority w:val="99"/>
    <w:semiHidden/>
    <w:unhideWhenUsed/>
    <w:rsid w:val="00DE0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cdt-art-ai.ac.uk%2F&amp;data=05%7C01%7Celg64%40bath.ac.uk%7Ce9c4952bfa424d9e8c7808db03a1003f%7C377e3d224ea1422db0ad8fcc89406b9e%7C0%7C0%7C638107762239065300%7CUnknown%7CTWFpbGZsb3d8eyJWIjoiMC4wLjAwMDAiLCJQIjoiV2luMzIiLCJBTiI6Ik1haWwiLCJXVCI6Mn0%3D%7C3000%7C%7C%7C&amp;sdata=12fPvwu7wBbYBoji35ufoJbZQ6s9BHRbeg02RLDcxtc%3D&amp;reserved=0" TargetMode="External"/><Relationship Id="rId3" Type="http://schemas.openxmlformats.org/officeDocument/2006/relationships/settings" Target="settings.xml"/><Relationship Id="rId7" Type="http://schemas.openxmlformats.org/officeDocument/2006/relationships/hyperlink" Target="https://eur01.safelinks.protection.outlook.com/?url=https%3A%2F%2Fdigital-entertainment.org%2F&amp;data=05%7C01%7Celg64%40bath.ac.uk%7Ce9c4952bfa424d9e8c7808db03a1003f%7C377e3d224ea1422db0ad8fcc89406b9e%7C0%7C0%7C638107762239045296%7CUnknown%7CTWFpbGZsb3d8eyJWIjoiMC4wLjAwMDAiLCJQIjoiV2luMzIiLCJBTiI6Ik1haWwiLCJXVCI6Mn0%3D%7C3000%7C%7C%7C&amp;sdata=BuuZOQVXNQPxC5xeZWiSMWv1LscWMsFA2StqGTP%2BRWw%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01.safelinks.protection.outlook.com/?url=https%3A%2F%2Fwww.camera.ac.uk%2F&amp;data=05%7C01%7Celg64%40bath.ac.uk%7Ce9c4952bfa424d9e8c7808db03a1003f%7C377e3d224ea1422db0ad8fcc89406b9e%7C0%7C0%7C638107762239075300%7CUnknown%7CTWFpbGZsb3d8eyJWIjoiMC4wLjAwMDAiLCJQIjoiV2luMzIiLCJBTiI6Ik1haWwiLCJXVCI6Mn0%3D%7C3000%7C%7C%7C&amp;sdata=yNdueCD7DajmQj6sX7N9I%2BKGwajzOaBGvCwxGuUa3r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Rebbeck</dc:creator>
  <cp:lastModifiedBy>Charlotte Harris</cp:lastModifiedBy>
  <cp:revision>2</cp:revision>
  <dcterms:created xsi:type="dcterms:W3CDTF">2023-02-01T14:27:00Z</dcterms:created>
  <dcterms:modified xsi:type="dcterms:W3CDTF">2023-02-01T14:27:00Z</dcterms:modified>
</cp:coreProperties>
</file>