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892B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</w:rPr>
      </w:pPr>
      <w:bookmarkStart w:id="0" w:name="_Hlk37242398"/>
      <w:bookmarkEnd w:id="0"/>
      <w:r>
        <w:rPr>
          <w:noProof/>
        </w:rPr>
        <w:drawing>
          <wp:inline distT="0" distB="0" distL="0" distR="0" wp14:anchorId="0B024674" wp14:editId="56FA1FA0">
            <wp:extent cx="1424940" cy="574040"/>
            <wp:effectExtent l="0" t="0" r="3810" b="0"/>
            <wp:docPr id="4" name="Picture 4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B061E" w14:textId="77777777" w:rsidR="00EE06C6" w:rsidRPr="00EE06C6" w:rsidRDefault="00EE06C6" w:rsidP="00EE06C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5A6A263" w14:textId="77777777" w:rsidR="00EE06C6" w:rsidRPr="00EE06C6" w:rsidRDefault="00EE06C6" w:rsidP="00EE06C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E06C6">
        <w:rPr>
          <w:rFonts w:ascii="Arial" w:eastAsia="Times New Roman" w:hAnsi="Arial" w:cs="Arial"/>
          <w:b/>
          <w:sz w:val="24"/>
          <w:szCs w:val="24"/>
        </w:rPr>
        <w:t>Job Description</w:t>
      </w:r>
    </w:p>
    <w:p w14:paraId="24B0829D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43"/>
        <w:gridCol w:w="5980"/>
      </w:tblGrid>
      <w:tr w:rsidR="00EE06C6" w:rsidRPr="00EE06C6" w14:paraId="1055EE75" w14:textId="77777777" w:rsidTr="7B705356">
        <w:tc>
          <w:tcPr>
            <w:tcW w:w="2943" w:type="dxa"/>
            <w:shd w:val="clear" w:color="auto" w:fill="DEEAF6" w:themeFill="accent5" w:themeFillTint="33"/>
          </w:tcPr>
          <w:p w14:paraId="228F81ED" w14:textId="4118572A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Job title:</w:t>
            </w:r>
          </w:p>
          <w:p w14:paraId="7678201C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7974C928" w14:textId="1CD51B23" w:rsidR="00EE06C6" w:rsidRPr="00F0446D" w:rsidRDefault="7B8A3F19" w:rsidP="7B705356">
            <w:pPr>
              <w:spacing w:after="0" w:line="240" w:lineRule="auto"/>
              <w:jc w:val="both"/>
              <w:rPr>
                <w:color w:val="4472C4" w:themeColor="accent1"/>
              </w:rPr>
            </w:pPr>
            <w:r w:rsidRPr="7B705356">
              <w:rPr>
                <w:rFonts w:ascii="Arial" w:eastAsia="Times New Roman" w:hAnsi="Arial" w:cs="Arial"/>
                <w:b/>
                <w:bCs/>
              </w:rPr>
              <w:t>Technician</w:t>
            </w:r>
            <w:r w:rsidR="00CE2CCF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EE06C6" w:rsidRPr="00EE06C6" w14:paraId="306B6297" w14:textId="77777777" w:rsidTr="7B705356">
        <w:tc>
          <w:tcPr>
            <w:tcW w:w="2943" w:type="dxa"/>
            <w:shd w:val="clear" w:color="auto" w:fill="DEEAF6" w:themeFill="accent5" w:themeFillTint="33"/>
          </w:tcPr>
          <w:p w14:paraId="4BA9B9C6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Department/School:</w:t>
            </w:r>
          </w:p>
          <w:p w14:paraId="4948AE68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04579E95" w14:textId="6966897D" w:rsidR="00EE06C6" w:rsidRPr="00EE06C6" w:rsidRDefault="00A70E80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Life Sciences </w:t>
            </w:r>
          </w:p>
        </w:tc>
      </w:tr>
      <w:tr w:rsidR="00EE06C6" w:rsidRPr="00EE06C6" w14:paraId="1BA67C00" w14:textId="77777777" w:rsidTr="7B705356">
        <w:tc>
          <w:tcPr>
            <w:tcW w:w="2943" w:type="dxa"/>
            <w:shd w:val="clear" w:color="auto" w:fill="DEEAF6" w:themeFill="accent5" w:themeFillTint="33"/>
          </w:tcPr>
          <w:p w14:paraId="22B217FE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Grade:</w:t>
            </w:r>
          </w:p>
          <w:p w14:paraId="254F3CA6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6BD669D2" w14:textId="730027F5" w:rsidR="00EE06C6" w:rsidRPr="00EE06C6" w:rsidRDefault="5E51A452" w:rsidP="7B70535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7B705356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EE06C6" w:rsidRPr="00EE06C6" w14:paraId="68A086B2" w14:textId="77777777" w:rsidTr="7B705356">
        <w:tc>
          <w:tcPr>
            <w:tcW w:w="2943" w:type="dxa"/>
            <w:shd w:val="clear" w:color="auto" w:fill="DEEAF6" w:themeFill="accent5" w:themeFillTint="33"/>
          </w:tcPr>
          <w:p w14:paraId="5CEFD641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Location:</w:t>
            </w:r>
          </w:p>
          <w:p w14:paraId="77FB55AD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0012B46E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University of Bath premises</w:t>
            </w:r>
          </w:p>
        </w:tc>
      </w:tr>
    </w:tbl>
    <w:p w14:paraId="715C5758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EE06C6" w:rsidRPr="00EE06C6" w14:paraId="4C01E074" w14:textId="77777777" w:rsidTr="00182BF0">
        <w:tc>
          <w:tcPr>
            <w:tcW w:w="8923" w:type="dxa"/>
            <w:shd w:val="clear" w:color="auto" w:fill="DEEAF6" w:themeFill="accent5" w:themeFillTint="33"/>
          </w:tcPr>
          <w:p w14:paraId="7E8FBC08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Job purpose</w:t>
            </w:r>
          </w:p>
          <w:p w14:paraId="6B2D82DA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3D1A231A" w14:textId="77777777" w:rsidTr="00182BF0">
        <w:tc>
          <w:tcPr>
            <w:tcW w:w="8923" w:type="dxa"/>
          </w:tcPr>
          <w:p w14:paraId="7F0C9455" w14:textId="1993DD1F" w:rsidR="00EE06C6" w:rsidRPr="00A70E80" w:rsidRDefault="00A70E80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000000" w:themeColor="text1"/>
              </w:rPr>
            </w:pPr>
            <w:r w:rsidRPr="00A70E80">
              <w:rPr>
                <w:rFonts w:ascii="Arial" w:eastAsia="Times New Roman" w:hAnsi="Arial" w:cs="Arial"/>
                <w:iCs/>
                <w:color w:val="000000" w:themeColor="text1"/>
              </w:rPr>
              <w:t>This role will join a group of researchers working on parasite genetics. The position is lab based and will involve working in a parasitology and nematode biology lab at the University of Bath.</w:t>
            </w:r>
          </w:p>
          <w:p w14:paraId="20A38B0D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</w:tbl>
    <w:p w14:paraId="2EC16AD2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EE06C6" w:rsidRPr="00EE06C6" w14:paraId="55ECA400" w14:textId="77777777" w:rsidTr="6FF5EFE5">
        <w:tc>
          <w:tcPr>
            <w:tcW w:w="8923" w:type="dxa"/>
            <w:shd w:val="clear" w:color="auto" w:fill="DEEAF6" w:themeFill="accent5" w:themeFillTint="33"/>
          </w:tcPr>
          <w:p w14:paraId="4D2BD3FA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 xml:space="preserve">Source and nature of management </w:t>
            </w:r>
            <w:proofErr w:type="gramStart"/>
            <w:r w:rsidRPr="00EE06C6">
              <w:rPr>
                <w:rFonts w:ascii="Arial" w:eastAsia="Times New Roman" w:hAnsi="Arial" w:cs="Arial"/>
                <w:b/>
              </w:rPr>
              <w:t>provided</w:t>
            </w:r>
            <w:proofErr w:type="gramEnd"/>
            <w:r w:rsidRPr="00EE06C6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257007EC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7D590DD0" w14:textId="77777777" w:rsidTr="6FF5EFE5">
        <w:tc>
          <w:tcPr>
            <w:tcW w:w="8923" w:type="dxa"/>
          </w:tcPr>
          <w:p w14:paraId="62D415E6" w14:textId="3209814C" w:rsidR="00EE06C6" w:rsidRPr="00EE06C6" w:rsidRDefault="00A70E80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  <w:r w:rsidRPr="00F83087">
              <w:rPr>
                <w:rFonts w:ascii="Arial" w:eastAsia="Times New Roman" w:hAnsi="Arial" w:cs="Arial"/>
                <w:iCs/>
                <w:color w:val="000000" w:themeColor="text1"/>
              </w:rPr>
              <w:t>This position will be supervisor by Vicky Hunt the lab’s Principal Investigator</w:t>
            </w:r>
            <w:r w:rsidRPr="00EE06C6">
              <w:rPr>
                <w:rFonts w:ascii="Arial" w:eastAsia="Times New Roman" w:hAnsi="Arial" w:cs="Arial"/>
                <w:i/>
                <w:color w:val="FF0000"/>
              </w:rPr>
              <w:t xml:space="preserve"> </w:t>
            </w:r>
          </w:p>
        </w:tc>
      </w:tr>
    </w:tbl>
    <w:p w14:paraId="1194C96D" w14:textId="66CC222D" w:rsidR="6FF5EFE5" w:rsidRDefault="6FF5EFE5"/>
    <w:p w14:paraId="5C73EF07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EE06C6" w:rsidRPr="00EE06C6" w14:paraId="308CBF35" w14:textId="77777777" w:rsidTr="6FF5EFE5">
        <w:tc>
          <w:tcPr>
            <w:tcW w:w="8923" w:type="dxa"/>
            <w:shd w:val="clear" w:color="auto" w:fill="DEEAF6" w:themeFill="accent5" w:themeFillTint="33"/>
          </w:tcPr>
          <w:p w14:paraId="66A5D328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Staff management responsibility</w:t>
            </w:r>
          </w:p>
          <w:p w14:paraId="02A289CA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4864ECD8" w14:textId="77777777" w:rsidTr="6FF5EFE5">
        <w:tc>
          <w:tcPr>
            <w:tcW w:w="8923" w:type="dxa"/>
          </w:tcPr>
          <w:p w14:paraId="5588928C" w14:textId="114D9540" w:rsidR="00937A2F" w:rsidRPr="00A70E80" w:rsidRDefault="00A70E80" w:rsidP="00937A2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 w:themeColor="text1"/>
              </w:rPr>
            </w:pPr>
            <w:r w:rsidRPr="00A70E80">
              <w:rPr>
                <w:rFonts w:ascii="Arial" w:eastAsia="Times New Roman" w:hAnsi="Arial" w:cs="Arial"/>
                <w:i/>
                <w:color w:val="000000" w:themeColor="text1"/>
              </w:rPr>
              <w:t>NA</w:t>
            </w:r>
          </w:p>
          <w:p w14:paraId="109893A5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</w:tbl>
    <w:p w14:paraId="2802410E" w14:textId="5FDD54AE" w:rsidR="6FF5EFE5" w:rsidRDefault="6FF5EFE5"/>
    <w:p w14:paraId="62DEF462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EE06C6" w:rsidRPr="00EE06C6" w14:paraId="07CF095A" w14:textId="77777777" w:rsidTr="6FF5EFE5">
        <w:tc>
          <w:tcPr>
            <w:tcW w:w="8923" w:type="dxa"/>
            <w:shd w:val="clear" w:color="auto" w:fill="DEEAF6" w:themeFill="accent5" w:themeFillTint="33"/>
          </w:tcPr>
          <w:p w14:paraId="1E522C3E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 xml:space="preserve">Special conditions </w:t>
            </w:r>
          </w:p>
          <w:p w14:paraId="51781BCB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5638D41D" w14:textId="77777777" w:rsidTr="6FF5EFE5">
        <w:tc>
          <w:tcPr>
            <w:tcW w:w="8923" w:type="dxa"/>
          </w:tcPr>
          <w:p w14:paraId="2CA66390" w14:textId="3B7E4843" w:rsidR="00EE06C6" w:rsidRPr="00A70E80" w:rsidRDefault="00A70E80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 w:themeColor="text1"/>
              </w:rPr>
            </w:pPr>
            <w:r w:rsidRPr="00A70E80">
              <w:rPr>
                <w:rFonts w:ascii="Arial" w:eastAsia="Times New Roman" w:hAnsi="Arial" w:cs="Arial"/>
                <w:i/>
                <w:color w:val="000000" w:themeColor="text1"/>
              </w:rPr>
              <w:t>NA</w:t>
            </w:r>
          </w:p>
          <w:p w14:paraId="0646690D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</w:tbl>
    <w:p w14:paraId="0E1B81D2" w14:textId="2907B49C" w:rsidR="6FF5EFE5" w:rsidRDefault="6FF5EFE5"/>
    <w:p w14:paraId="5D2E45CF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67"/>
        <w:gridCol w:w="7093"/>
      </w:tblGrid>
      <w:tr w:rsidR="00EE06C6" w:rsidRPr="00EE06C6" w14:paraId="3B17D53F" w14:textId="77777777" w:rsidTr="6FF5EFE5">
        <w:tc>
          <w:tcPr>
            <w:tcW w:w="8960" w:type="dxa"/>
            <w:gridSpan w:val="2"/>
            <w:shd w:val="clear" w:color="auto" w:fill="DEEAF6" w:themeFill="accent5" w:themeFillTint="33"/>
          </w:tcPr>
          <w:p w14:paraId="5338F7E8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 xml:space="preserve">Main duties and responsibilities </w:t>
            </w:r>
          </w:p>
          <w:p w14:paraId="4B8B53BA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1C16F771" w14:textId="77777777" w:rsidTr="6FF5EFE5">
        <w:tc>
          <w:tcPr>
            <w:tcW w:w="8960" w:type="dxa"/>
            <w:gridSpan w:val="2"/>
          </w:tcPr>
          <w:p w14:paraId="5866C300" w14:textId="035DFB87" w:rsidR="00EE06C6" w:rsidRPr="00A70E80" w:rsidRDefault="00A70E80" w:rsidP="00A70E8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000000" w:themeColor="text1"/>
              </w:rPr>
            </w:pPr>
            <w:r w:rsidRPr="00A70E80">
              <w:rPr>
                <w:rFonts w:ascii="Arial" w:eastAsia="Times New Roman" w:hAnsi="Arial" w:cs="Arial"/>
                <w:iCs/>
                <w:color w:val="000000" w:themeColor="text1"/>
              </w:rPr>
              <w:t>This position is suitable for someone with laborat</w:t>
            </w:r>
            <w:r w:rsidR="00517EB0">
              <w:rPr>
                <w:rFonts w:ascii="Arial" w:eastAsia="Times New Roman" w:hAnsi="Arial" w:cs="Arial"/>
                <w:iCs/>
                <w:color w:val="000000" w:themeColor="text1"/>
              </w:rPr>
              <w:t>o</w:t>
            </w:r>
            <w:r w:rsidRPr="00A70E80">
              <w:rPr>
                <w:rFonts w:ascii="Arial" w:eastAsia="Times New Roman" w:hAnsi="Arial" w:cs="Arial"/>
                <w:iCs/>
                <w:color w:val="000000" w:themeColor="text1"/>
              </w:rPr>
              <w:t xml:space="preserve">ry experience working with parasitic nematodes. The role will include maintaining parasite cultures and collecting samples for DNA and RNA extraction. </w:t>
            </w:r>
          </w:p>
          <w:p w14:paraId="289CA29C" w14:textId="4014C475" w:rsidR="00A70E80" w:rsidRPr="00A70E80" w:rsidRDefault="00A70E80" w:rsidP="00A70E8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</w:rPr>
            </w:pPr>
          </w:p>
        </w:tc>
      </w:tr>
      <w:tr w:rsidR="00EE06C6" w:rsidRPr="00EE06C6" w14:paraId="0468D458" w14:textId="77777777" w:rsidTr="6FF5EFE5">
        <w:tc>
          <w:tcPr>
            <w:tcW w:w="1867" w:type="dxa"/>
            <w:tcBorders>
              <w:bottom w:val="single" w:sz="4" w:space="0" w:color="D9D9D9" w:themeColor="background1" w:themeShade="D9"/>
            </w:tcBorders>
          </w:tcPr>
          <w:p w14:paraId="381F6971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People</w:t>
            </w:r>
          </w:p>
        </w:tc>
        <w:tc>
          <w:tcPr>
            <w:tcW w:w="7093" w:type="dxa"/>
            <w:tcBorders>
              <w:bottom w:val="single" w:sz="4" w:space="0" w:color="D9D9D9" w:themeColor="background1" w:themeShade="D9"/>
            </w:tcBorders>
          </w:tcPr>
          <w:p w14:paraId="33FEB7E4" w14:textId="77777777" w:rsidR="00405ECD" w:rsidRPr="00E62B68" w:rsidRDefault="00EE06C6" w:rsidP="00405EC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>The role holder will: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BE5FD4B" w14:textId="02C23021" w:rsidR="00405ECD" w:rsidRPr="00F15C5B" w:rsidRDefault="00405ECD" w:rsidP="00F15C5B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34CA6D7F">
              <w:rPr>
                <w:rStyle w:val="normaltextrun"/>
                <w:rFonts w:ascii="Arial" w:hAnsi="Arial" w:cs="Arial"/>
                <w:sz w:val="22"/>
                <w:szCs w:val="22"/>
              </w:rPr>
              <w:t>Maintain and manage their personal development plan </w:t>
            </w:r>
            <w:r w:rsidR="798B59C2" w:rsidRPr="34CA6D7F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with the support of </w:t>
            </w:r>
            <w:r w:rsidR="00F15C5B">
              <w:rPr>
                <w:rStyle w:val="normaltextrun"/>
                <w:rFonts w:ascii="Arial" w:hAnsi="Arial" w:cs="Arial"/>
                <w:sz w:val="22"/>
                <w:szCs w:val="22"/>
              </w:rPr>
              <w:t>their</w:t>
            </w:r>
            <w:r w:rsidR="798B59C2" w:rsidRPr="00F15C5B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line manager.</w:t>
            </w:r>
          </w:p>
          <w:p w14:paraId="73910246" w14:textId="7255928B" w:rsidR="00C423E7" w:rsidRPr="00E62B68" w:rsidRDefault="00C423E7" w:rsidP="34CA6D7F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Proactively engage with relevant CPD opportunities</w:t>
            </w:r>
          </w:p>
          <w:p w14:paraId="6132F944" w14:textId="57E3E032" w:rsidR="00405ECD" w:rsidRDefault="00405ECD" w:rsidP="00405ECD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Take part in communities of practice (either formally constituted or otherwise) relevant to their area(s) of </w:t>
            </w:r>
            <w:proofErr w:type="gramStart"/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expertise</w:t>
            </w:r>
            <w:proofErr w:type="gramEnd"/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C1CC830" w14:textId="45D5DF64" w:rsidR="00C423E7" w:rsidRPr="00E62B68" w:rsidRDefault="00C423E7" w:rsidP="00405ECD">
            <w:pPr>
              <w:pStyle w:val="paragraph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Share their knowledge and understanding of area of expertise within the team by proactively engaging with and contributing to discussions during team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meetings</w:t>
            </w:r>
            <w:proofErr w:type="gramEnd"/>
          </w:p>
          <w:p w14:paraId="25E1CD0A" w14:textId="77777777" w:rsidR="00EE06C6" w:rsidRPr="00E62B68" w:rsidRDefault="00EE06C6" w:rsidP="009F783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7BEE6A16" w14:textId="77777777" w:rsidR="00EE06C6" w:rsidRPr="00E62B68" w:rsidRDefault="00EE06C6" w:rsidP="009F783B">
            <w:pPr>
              <w:widowControl w:val="0"/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4825F7BE" w14:textId="77777777" w:rsidTr="6FF5EFE5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A6DB4E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lastRenderedPageBreak/>
              <w:t>Service Delivery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FF4713D" w14:textId="4898B235" w:rsidR="00EE06C6" w:rsidRPr="00E62B68" w:rsidRDefault="00EE06C6" w:rsidP="009F783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>The role holder will: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03DE7DB" w14:textId="538BC53F" w:rsidR="000758F0" w:rsidRPr="00E62B68" w:rsidRDefault="000758F0" w:rsidP="000758F0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Provide inductions and training </w:t>
            </w:r>
            <w:r w:rsidR="005B24E5">
              <w:rPr>
                <w:rStyle w:val="normaltextrun"/>
                <w:rFonts w:ascii="Arial" w:hAnsi="Arial" w:cs="Arial"/>
                <w:sz w:val="22"/>
                <w:szCs w:val="22"/>
              </w:rPr>
              <w:t>t</w:t>
            </w:r>
            <w:r w:rsidR="005B24E5">
              <w:rPr>
                <w:rStyle w:val="normaltextrun"/>
                <w:rFonts w:ascii="Arial" w:hAnsi="Arial" w:cs="Arial"/>
              </w:rPr>
              <w:t>o</w:t>
            </w:r>
            <w:r w:rsidR="005B24E5"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staff and students in the safe use and basic operation of </w:t>
            </w:r>
            <w:proofErr w:type="gramStart"/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>equipment</w:t>
            </w:r>
            <w:proofErr w:type="gramEnd"/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CB0656A" w14:textId="73F3A97A" w:rsidR="000758F0" w:rsidRPr="00E62B68" w:rsidRDefault="000758F0" w:rsidP="34CA6D7F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34CA6D7F">
              <w:rPr>
                <w:rStyle w:val="normaltextrun"/>
                <w:rFonts w:ascii="Arial" w:hAnsi="Arial" w:cs="Arial"/>
                <w:sz w:val="22"/>
                <w:szCs w:val="22"/>
              </w:rPr>
              <w:t>P</w:t>
            </w:r>
            <w:r w:rsidR="28F70490" w:rsidRPr="34CA6D7F">
              <w:rPr>
                <w:rStyle w:val="normaltextrun"/>
                <w:rFonts w:ascii="Arial" w:hAnsi="Arial" w:cs="Arial"/>
                <w:sz w:val="22"/>
                <w:szCs w:val="22"/>
              </w:rPr>
              <w:t>lan for and p</w:t>
            </w:r>
            <w:r w:rsidRPr="34CA6D7F">
              <w:rPr>
                <w:rStyle w:val="normaltextrun"/>
                <w:rFonts w:ascii="Arial" w:hAnsi="Arial" w:cs="Arial"/>
                <w:sz w:val="22"/>
                <w:szCs w:val="22"/>
              </w:rPr>
              <w:t>repare materials</w:t>
            </w:r>
            <w:r w:rsidR="00F434C1" w:rsidRPr="34CA6D7F">
              <w:rPr>
                <w:rStyle w:val="normaltextrun"/>
                <w:rFonts w:ascii="Arial" w:hAnsi="Arial" w:cs="Arial"/>
                <w:sz w:val="22"/>
                <w:szCs w:val="22"/>
              </w:rPr>
              <w:t>/</w:t>
            </w:r>
            <w:r w:rsidR="00F434C1" w:rsidRPr="34CA6D7F">
              <w:rPr>
                <w:rStyle w:val="normaltextrun"/>
                <w:rFonts w:ascii="Arial" w:hAnsi="Arial" w:cs="Arial"/>
              </w:rPr>
              <w:t>equipment</w:t>
            </w:r>
            <w:r w:rsidRPr="34CA6D7F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for teaching &amp; research </w:t>
            </w:r>
            <w:proofErr w:type="gramStart"/>
            <w:r w:rsidRPr="34CA6D7F">
              <w:rPr>
                <w:rStyle w:val="normaltextrun"/>
                <w:rFonts w:ascii="Arial" w:hAnsi="Arial" w:cs="Arial"/>
                <w:sz w:val="22"/>
                <w:szCs w:val="22"/>
              </w:rPr>
              <w:t>activities</w:t>
            </w:r>
            <w:proofErr w:type="gramEnd"/>
          </w:p>
          <w:p w14:paraId="41F494C0" w14:textId="273D779E" w:rsidR="000758F0" w:rsidRPr="00E62B68" w:rsidRDefault="6433CC35" w:rsidP="34CA6D7F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34CA6D7F">
              <w:rPr>
                <w:rStyle w:val="eop"/>
                <w:rFonts w:ascii="Arial" w:hAnsi="Arial" w:cs="Arial"/>
                <w:sz w:val="22"/>
                <w:szCs w:val="22"/>
              </w:rPr>
              <w:t>Ensure support for Departmental communal teaching and research facilities.</w:t>
            </w:r>
            <w:r w:rsidR="000758F0" w:rsidRPr="34CA6D7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4B82AA3" w14:textId="77777777" w:rsidR="00A06196" w:rsidRPr="00F0446D" w:rsidRDefault="00A06196" w:rsidP="34CA6D7F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A06196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Carry out further duties as appropriate or instructed within area of </w:t>
            </w:r>
            <w:proofErr w:type="gramStart"/>
            <w:r w:rsidRPr="00A06196">
              <w:rPr>
                <w:rStyle w:val="normaltextrun"/>
                <w:rFonts w:ascii="Arial" w:hAnsi="Arial" w:cs="Arial"/>
                <w:sz w:val="22"/>
                <w:szCs w:val="22"/>
              </w:rPr>
              <w:t>support</w:t>
            </w:r>
            <w:proofErr w:type="gramEnd"/>
            <w:r w:rsidRPr="00F0446D" w:rsidDel="00A06196">
              <w:rPr>
                <w:rStyle w:val="normaltextrun"/>
              </w:rPr>
              <w:t xml:space="preserve"> </w:t>
            </w:r>
          </w:p>
          <w:p w14:paraId="6BF4D75D" w14:textId="56389BA7" w:rsidR="000758F0" w:rsidRPr="00D31B26" w:rsidRDefault="000E7237" w:rsidP="34CA6D7F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34CA6D7F">
              <w:rPr>
                <w:rStyle w:val="normaltextrun"/>
                <w:rFonts w:ascii="Arial" w:hAnsi="Arial" w:cs="Arial"/>
                <w:sz w:val="22"/>
                <w:szCs w:val="22"/>
              </w:rPr>
              <w:t>Provide technical support for experimental &amp; project work</w:t>
            </w:r>
            <w:r w:rsidR="00D31B26" w:rsidRPr="34CA6D7F">
              <w:rPr>
                <w:rStyle w:val="normaltextrun"/>
                <w:rFonts w:ascii="Arial" w:hAnsi="Arial" w:cs="Arial"/>
                <w:sz w:val="22"/>
                <w:szCs w:val="22"/>
              </w:rPr>
              <w:t>, including undergraduate projects.</w:t>
            </w:r>
            <w:r w:rsidR="000758F0" w:rsidRPr="34CA6D7F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821EA49" w14:textId="77777777" w:rsidR="00EE06C6" w:rsidRPr="00E62B68" w:rsidRDefault="00EE06C6" w:rsidP="009F783B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EE06C6" w:rsidRPr="00EE06C6" w14:paraId="268E98F5" w14:textId="77777777" w:rsidTr="6FF5EFE5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39E0C5C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Facilities &amp; Resources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579D7E" w14:textId="5432434A" w:rsidR="00EE06C6" w:rsidRPr="00E62B68" w:rsidRDefault="00EE06C6" w:rsidP="009F783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>Within their area of specialism, the role holder is responsible for: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45573A1" w14:textId="7A322FBC" w:rsidR="00C22560" w:rsidRPr="00E62B68" w:rsidRDefault="00C22560" w:rsidP="00C22560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Ensuring </w:t>
            </w:r>
            <w:r w:rsidR="00F15C5B">
              <w:rPr>
                <w:rStyle w:val="normaltextrun"/>
                <w:rFonts w:ascii="Arial" w:hAnsi="Arial" w:cs="Arial"/>
                <w:sz w:val="22"/>
                <w:szCs w:val="22"/>
              </w:rPr>
              <w:t>instrumentation</w:t>
            </w:r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equipment are maintained and in good repair, with the associated paperwork audit/certification kept up to </w:t>
            </w:r>
            <w:proofErr w:type="gramStart"/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>date</w:t>
            </w:r>
            <w:proofErr w:type="gramEnd"/>
            <w:r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> </w:t>
            </w:r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D41BABC" w14:textId="22DC98AA" w:rsidR="00C22560" w:rsidRPr="00E62B68" w:rsidRDefault="00C423E7" w:rsidP="00C22560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Monitoring and coordination</w:t>
            </w:r>
            <w:r w:rsidR="00F15C5B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="00C22560" w:rsidRPr="00E62B6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of stock, layout and clearing up of any kit/equipment/consumables </w:t>
            </w:r>
          </w:p>
          <w:p w14:paraId="6DA59091" w14:textId="6192E788" w:rsidR="00C22560" w:rsidRPr="005E6FB1" w:rsidRDefault="00C423E7" w:rsidP="00C22560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[Assist with] </w:t>
            </w:r>
            <w:r w:rsidR="00C22560"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>Audits</w:t>
            </w:r>
            <w:r w:rsidR="008020B6"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of </w:t>
            </w:r>
            <w:r w:rsidR="00C22560"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>assets</w:t>
            </w:r>
            <w:r w:rsidR="008020B6"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, materials and </w:t>
            </w:r>
            <w:r w:rsidR="00F0446D"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>storage</w:t>
            </w:r>
            <w:r w:rsidR="008020B6"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arrangements</w:t>
            </w:r>
            <w:r w:rsidR="00C22560"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of higher risk hazards and/or parts associated</w:t>
            </w:r>
            <w:r w:rsidR="00872EA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="00872EA9">
              <w:rPr>
                <w:rStyle w:val="normaltextrun"/>
                <w:rFonts w:ascii="Arial" w:hAnsi="Arial" w:cs="Arial"/>
              </w:rPr>
              <w:t>with</w:t>
            </w:r>
            <w:r w:rsidR="00C22560"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equipment/</w:t>
            </w:r>
            <w:proofErr w:type="gramStart"/>
            <w:r w:rsidR="00C22560" w:rsidRPr="00872EA9">
              <w:rPr>
                <w:rStyle w:val="normaltextrun"/>
                <w:rFonts w:ascii="Arial" w:hAnsi="Arial" w:cs="Arial"/>
                <w:sz w:val="22"/>
                <w:szCs w:val="22"/>
              </w:rPr>
              <w:t>instrumentation</w:t>
            </w:r>
            <w:proofErr w:type="gramEnd"/>
            <w:r w:rsidR="00C22560" w:rsidRPr="00872EA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6B8B1EC" w14:textId="77777777" w:rsidR="00EE06C6" w:rsidRPr="00E62B68" w:rsidRDefault="00EE06C6" w:rsidP="009F783B">
            <w:pPr>
              <w:widowControl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</w:rPr>
            </w:pPr>
          </w:p>
        </w:tc>
      </w:tr>
      <w:tr w:rsidR="00EE06C6" w:rsidRPr="00EE06C6" w14:paraId="7F6702CD" w14:textId="77777777" w:rsidTr="6FF5EFE5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78EA9F9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Compliance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71B8D6C" w14:textId="27BA4912" w:rsidR="00EE06C6" w:rsidRPr="00E62B68" w:rsidRDefault="00EE06C6" w:rsidP="009F78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E62B68">
              <w:rPr>
                <w:rFonts w:ascii="Arial" w:eastAsia="Times New Roman" w:hAnsi="Arial" w:cs="Arial"/>
                <w:lang w:eastAsia="en-GB"/>
              </w:rPr>
              <w:t xml:space="preserve">The role holder is responsible </w:t>
            </w:r>
            <w:r w:rsidR="001E406B">
              <w:rPr>
                <w:rFonts w:ascii="Arial" w:eastAsia="Times New Roman" w:hAnsi="Arial" w:cs="Arial"/>
                <w:lang w:eastAsia="en-GB"/>
              </w:rPr>
              <w:t>f</w:t>
            </w:r>
            <w:r w:rsidR="001E406B">
              <w:rPr>
                <w:rFonts w:eastAsia="Times New Roman"/>
                <w:lang w:eastAsia="en-GB"/>
              </w:rPr>
              <w:t>or</w:t>
            </w:r>
            <w:r w:rsidRPr="00E62B68">
              <w:rPr>
                <w:rFonts w:ascii="Arial" w:eastAsia="Times New Roman" w:hAnsi="Arial" w:cs="Arial"/>
                <w:lang w:eastAsia="en-GB"/>
              </w:rPr>
              <w:t>: </w:t>
            </w:r>
          </w:p>
          <w:p w14:paraId="3E42F82E" w14:textId="38E7CB9B" w:rsidR="005E6FB1" w:rsidRPr="00C423E7" w:rsidRDefault="005E6FB1" w:rsidP="005E6FB1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Maintain</w:t>
            </w:r>
            <w:r w:rsidR="00330B70"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ing</w:t>
            </w:r>
            <w:r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E406B"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up to date</w:t>
            </w:r>
            <w:r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knowledge of health and safety practice/legislation </w:t>
            </w:r>
            <w:proofErr w:type="gramStart"/>
            <w:r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in order to</w:t>
            </w:r>
            <w:proofErr w:type="gramEnd"/>
            <w:r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provide a safe and effective technical service.</w:t>
            </w:r>
          </w:p>
          <w:p w14:paraId="2F7ACFB4" w14:textId="2DC53DA7" w:rsidR="00C423E7" w:rsidRPr="00C423E7" w:rsidRDefault="00C423E7" w:rsidP="00C423E7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Drafting original risk assessments and Standard Operating Procedures (SOPs) for area of responsibility, including for new processes.</w:t>
            </w:r>
          </w:p>
          <w:p w14:paraId="01C58C81" w14:textId="77777777" w:rsidR="00C22560" w:rsidRPr="00C423E7" w:rsidRDefault="00C22560" w:rsidP="005E6FB1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Proactively ensure that any functionality and safety issues are appropriately addressed within their area by self and others. </w:t>
            </w:r>
            <w:r w:rsidRPr="00C423E7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2ABE3AB" w14:textId="51D39F51" w:rsidR="00C22560" w:rsidRPr="00C423E7" w:rsidRDefault="00C22560" w:rsidP="005E6FB1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Ensur</w:t>
            </w:r>
            <w:r w:rsidR="00330B70"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ing</w:t>
            </w:r>
            <w:r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that records are maintained and updated to demonstrate compliance with departmental</w:t>
            </w:r>
            <w:r w:rsidR="00FF005D"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/University</w:t>
            </w:r>
            <w:r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policy and </w:t>
            </w:r>
            <w:r w:rsidR="00FF005D"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health and safety</w:t>
            </w:r>
            <w:r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regulations</w:t>
            </w:r>
            <w:proofErr w:type="gramEnd"/>
            <w:r w:rsidRPr="00C423E7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749D071" w14:textId="5B47D6CD" w:rsidR="00C22560" w:rsidRPr="00C423E7" w:rsidRDefault="00C22560" w:rsidP="3DEB5E95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Engag</w:t>
            </w:r>
            <w:r w:rsidR="00330B70" w:rsidRPr="00C423E7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ing</w:t>
            </w:r>
            <w:r w:rsidRPr="00C423E7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with relevant specialists as necessary and </w:t>
            </w:r>
            <w:r w:rsidR="00D33DD8" w:rsidRPr="00C423E7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demonstrat</w:t>
            </w:r>
            <w:r w:rsidR="00330B70" w:rsidRPr="00C423E7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ing</w:t>
            </w:r>
            <w:r w:rsidR="00D33DD8" w:rsidRPr="00C423E7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and encourag</w:t>
            </w:r>
            <w:r w:rsidR="00330B70" w:rsidRPr="00C423E7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ing</w:t>
            </w:r>
            <w:r w:rsidR="00D33DD8" w:rsidRPr="00C423E7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good health and safety practice.</w:t>
            </w:r>
            <w:r w:rsidRPr="00C423E7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EC6E5B5" w14:textId="77777777" w:rsidR="00EE06C6" w:rsidRPr="00E62B68" w:rsidRDefault="00EE06C6" w:rsidP="00C22560">
            <w:pPr>
              <w:widowControl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</w:rPr>
            </w:pPr>
          </w:p>
        </w:tc>
      </w:tr>
      <w:tr w:rsidR="00EE06C6" w:rsidRPr="00EE06C6" w14:paraId="6B0FF670" w14:textId="77777777" w:rsidTr="6FF5EFE5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E37F90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Stakeholder Management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BA1925B" w14:textId="00B66340" w:rsidR="00EE06C6" w:rsidRPr="00E62B68" w:rsidRDefault="00EE06C6" w:rsidP="009F78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E62B68">
              <w:rPr>
                <w:rFonts w:ascii="Arial" w:eastAsia="Times New Roman" w:hAnsi="Arial" w:cs="Arial"/>
                <w:lang w:eastAsia="en-GB"/>
              </w:rPr>
              <w:t>The role holder will: </w:t>
            </w:r>
          </w:p>
          <w:p w14:paraId="700A507C" w14:textId="56BE94C4" w:rsidR="00E62B68" w:rsidRPr="00E62B68" w:rsidRDefault="00E62B68" w:rsidP="009F78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1376D3F2" w14:textId="239AFD35" w:rsidR="00E62B68" w:rsidRPr="00E62B68" w:rsidRDefault="00E62B68" w:rsidP="00E62B68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Act as a contact point </w:t>
            </w:r>
            <w:r w:rsidR="00EC130C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for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service engineers/contractors/Estates, supporting the resolution of </w:t>
            </w:r>
            <w:r w:rsidR="00D2417F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technical issues or incidents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5731A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within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their area of </w:t>
            </w:r>
            <w:proofErr w:type="gramStart"/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work</w:t>
            </w:r>
            <w:proofErr w:type="gramEnd"/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0AD995E" w14:textId="46807B4C" w:rsidR="00E62B68" w:rsidRPr="00E62B68" w:rsidRDefault="00E62B68" w:rsidP="00E62B68">
            <w:pPr>
              <w:pStyle w:val="paragraph"/>
              <w:numPr>
                <w:ilvl w:val="0"/>
                <w:numId w:val="3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Communicate effectively with team</w:t>
            </w:r>
            <w:r w:rsidR="008020B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members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demonstrators</w:t>
            </w:r>
            <w:r w:rsidR="008020B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students</w:t>
            </w:r>
            <w:r w:rsidR="00F15C5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academics</w:t>
            </w:r>
            <w:r w:rsidR="00F15C5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020B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and others </w:t>
            </w:r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in delivery of </w:t>
            </w:r>
            <w:proofErr w:type="gramStart"/>
            <w:r w:rsidRPr="00E62B68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service</w:t>
            </w:r>
            <w:proofErr w:type="gramEnd"/>
            <w:r w:rsidRPr="00E62B68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85E01FC" w14:textId="77777777" w:rsidR="00E62B68" w:rsidRPr="00E62B68" w:rsidRDefault="00E62B68" w:rsidP="009F78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75A58C9A" w14:textId="076AF8FA" w:rsidR="00EE06C6" w:rsidRPr="00E62B68" w:rsidRDefault="00EE06C6" w:rsidP="009F783B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C6A39B" w14:textId="4533FF70" w:rsidR="6FF5EFE5" w:rsidRDefault="6FF5EFE5"/>
    <w:p w14:paraId="5E6E28B0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2A1A2172" w14:textId="2701D7DB" w:rsidR="00FD56FD" w:rsidRPr="00FD56FD" w:rsidRDefault="00EE06C6" w:rsidP="00E62B68">
      <w:pPr>
        <w:pStyle w:val="paragraph"/>
        <w:jc w:val="both"/>
        <w:textAlignment w:val="baseline"/>
      </w:pPr>
      <w:r w:rsidRPr="6FF5EFE5">
        <w:rPr>
          <w:rFonts w:ascii="Arial" w:hAnsi="Arial" w:cs="Arial"/>
        </w:rPr>
        <w:br w:type="page"/>
      </w:r>
      <w:r w:rsidR="00FD56FD" w:rsidRPr="6FF5EFE5">
        <w:rPr>
          <w:rFonts w:ascii="Arial" w:hAnsi="Arial" w:cs="Arial"/>
          <w:sz w:val="22"/>
          <w:szCs w:val="22"/>
        </w:rPr>
        <w:lastRenderedPageBreak/>
        <w:t> </w:t>
      </w:r>
      <w:r w:rsidR="00FD56FD">
        <w:rPr>
          <w:noProof/>
        </w:rPr>
        <w:drawing>
          <wp:inline distT="0" distB="0" distL="0" distR="0" wp14:anchorId="51F4D766" wp14:editId="2FA3D320">
            <wp:extent cx="1428750" cy="571500"/>
            <wp:effectExtent l="0" t="0" r="0" b="0"/>
            <wp:docPr id="1" name="Picture 1" descr="C:\Users\lim26\AppData\Local\Microsoft\Windows\INetCache\Content.MSO\25E32ED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56FD" w:rsidRPr="6FF5EFE5">
        <w:rPr>
          <w:rFonts w:ascii="Arial" w:hAnsi="Arial" w:cs="Arial"/>
        </w:rPr>
        <w:t> </w:t>
      </w:r>
    </w:p>
    <w:p w14:paraId="4781E2D0" w14:textId="77777777" w:rsidR="00FD56FD" w:rsidRPr="00FD56FD" w:rsidRDefault="00FD56FD" w:rsidP="00FD56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Person Specification</w:t>
      </w:r>
      <w:r w:rsidRPr="00FD56FD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2919EAB0" w14:textId="23567EE1" w:rsidR="00FD56FD" w:rsidRPr="00FD56FD" w:rsidRDefault="00FD56FD" w:rsidP="00734FA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FD56FD" w:rsidRPr="00FD56FD" w14:paraId="67498180" w14:textId="77777777" w:rsidTr="00A70E80"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624D2752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Criteria:  Qualifications and Training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4EA5645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6CFC7AF7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2D065722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57CC0D23" w14:textId="77777777" w:rsidTr="00A70E80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F9F6A7" w14:textId="491B1F1E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 xml:space="preserve">Relevant qualifications at </w:t>
            </w:r>
            <w:r w:rsidR="001D41C9">
              <w:rPr>
                <w:rFonts w:ascii="Arial" w:eastAsia="Times New Roman" w:hAnsi="Arial" w:cs="Arial"/>
                <w:lang w:eastAsia="en-GB"/>
              </w:rPr>
              <w:t>A-Level/HNC</w:t>
            </w:r>
            <w:r w:rsidRPr="00FD56FD">
              <w:rPr>
                <w:rFonts w:ascii="Arial" w:eastAsia="Times New Roman" w:hAnsi="Arial" w:cs="Arial"/>
                <w:lang w:eastAsia="en-GB"/>
              </w:rPr>
              <w:t xml:space="preserve"> or equivalent or experience working in a relevant field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780E67" w14:textId="1734BC91" w:rsidR="00FD56FD" w:rsidRPr="00FD56FD" w:rsidRDefault="00FD56FD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D65EC" w14:textId="65BCCDEC" w:rsidR="00FD56FD" w:rsidRPr="00FD56FD" w:rsidRDefault="001D41C9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FD56FD" w:rsidRPr="00FD56FD" w14:paraId="15C4CB24" w14:textId="77777777" w:rsidTr="00A70E80"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89ACE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Working towards appropriate professional registration 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07BCE2" w14:textId="4C056B28" w:rsidR="00FD56FD" w:rsidRPr="00FD56FD" w:rsidRDefault="00FD56FD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60117" w14:textId="12C3B8A2" w:rsidR="00FD56FD" w:rsidRPr="00FD56FD" w:rsidRDefault="00FD56FD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</w:tbl>
    <w:p w14:paraId="39B1DA41" w14:textId="77777777" w:rsidR="00FD56FD" w:rsidRPr="00FD56FD" w:rsidRDefault="00FD56FD" w:rsidP="00FD56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FD56FD" w:rsidRPr="00FD56FD" w14:paraId="0E789DFE" w14:textId="77777777" w:rsidTr="00F0446D"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770EAF99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Criteria:  Knowledge and Experience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973856F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2FD2A8C0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3FA094C8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03886649" w14:textId="77777777" w:rsidTr="00F0446D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51CAE0" w14:textId="4BD7DF9B" w:rsidR="00FD56FD" w:rsidRPr="002C6EB8" w:rsidRDefault="00FD56FD" w:rsidP="00FD56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A track record of upholding</w:t>
            </w:r>
            <w:r w:rsidR="009E611E">
              <w:rPr>
                <w:rFonts w:ascii="Arial" w:eastAsia="Times New Roman" w:hAnsi="Arial" w:cs="Arial"/>
                <w:lang w:eastAsia="en-GB"/>
              </w:rPr>
              <w:t xml:space="preserve"> and applying</w:t>
            </w:r>
            <w:r w:rsidRPr="00FD56FD">
              <w:rPr>
                <w:rFonts w:ascii="Arial" w:eastAsia="Times New Roman" w:hAnsi="Arial" w:cs="Arial"/>
                <w:lang w:eastAsia="en-GB"/>
              </w:rPr>
              <w:t xml:space="preserve"> sound theoretical approaches to the application of science</w:t>
            </w:r>
            <w:r w:rsidR="002C6EB8">
              <w:rPr>
                <w:rFonts w:ascii="Arial" w:eastAsia="Times New Roman" w:hAnsi="Arial" w:cs="Arial"/>
                <w:lang w:eastAsia="en-GB"/>
              </w:rPr>
              <w:t xml:space="preserve"> and/or engineering</w:t>
            </w:r>
            <w:r w:rsidRPr="00FD56FD">
              <w:rPr>
                <w:rFonts w:ascii="Arial" w:eastAsia="Times New Roman" w:hAnsi="Arial" w:cs="Arial"/>
                <w:lang w:eastAsia="en-GB"/>
              </w:rPr>
              <w:t xml:space="preserve"> and technology in practice  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0D6A8" w14:textId="798ED89E" w:rsidR="00FD56FD" w:rsidRPr="00FD56FD" w:rsidRDefault="00FD56FD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97B85C" w14:textId="6A79D0C3" w:rsidR="00FD56FD" w:rsidRPr="00FD56FD" w:rsidRDefault="008020B6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FD56FD" w:rsidRPr="00FD56FD" w14:paraId="7E4D5613" w14:textId="77777777" w:rsidTr="00F0446D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8AF3A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 xml:space="preserve">Demonstrable ability to examine, understand and assess relevant scientific and technology information, </w:t>
            </w:r>
            <w:proofErr w:type="gramStart"/>
            <w:r w:rsidRPr="00FD56FD">
              <w:rPr>
                <w:rFonts w:ascii="Arial" w:eastAsia="Times New Roman" w:hAnsi="Arial" w:cs="Arial"/>
                <w:lang w:eastAsia="en-GB"/>
              </w:rPr>
              <w:t>concepts</w:t>
            </w:r>
            <w:proofErr w:type="gramEnd"/>
            <w:r w:rsidRPr="00FD56FD">
              <w:rPr>
                <w:rFonts w:ascii="Arial" w:eastAsia="Times New Roman" w:hAnsi="Arial" w:cs="Arial"/>
                <w:lang w:eastAsia="en-GB"/>
              </w:rPr>
              <w:t xml:space="preserve"> and ideas and to suggest solutions to problems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F6FA19" w14:textId="78192752" w:rsidR="00FD56FD" w:rsidRPr="00FD56FD" w:rsidRDefault="008020B6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54323" w14:textId="5E4AAFF1" w:rsidR="00FD56FD" w:rsidRPr="00FD56FD" w:rsidRDefault="00FD56FD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7D202DD1" w14:textId="77777777" w:rsidTr="00F0446D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EC183A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Experience of being responsible for safe working practices whilst contributing to their evaluation and improvement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6A56B1" w14:textId="780673CA" w:rsidR="00FD56FD" w:rsidRPr="00FD56FD" w:rsidRDefault="008020B6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C9441" w14:textId="724C87FD" w:rsidR="00FD56FD" w:rsidRPr="00FD56FD" w:rsidRDefault="00FD56FD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7EB0B692" w14:textId="77777777" w:rsidTr="00F0446D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8AB192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Promote and ensure the application of quality standards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CB179D" w14:textId="2A950817" w:rsidR="00FD56FD" w:rsidRPr="00FD56FD" w:rsidRDefault="008020B6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55B941" w14:textId="7D09F423" w:rsidR="00FD56FD" w:rsidRPr="00FD56FD" w:rsidRDefault="00FD56FD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14449CBA" w14:textId="77777777" w:rsidTr="00F0446D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FABC1E" w14:textId="6E085927" w:rsidR="00FD56FD" w:rsidRPr="00FD56FD" w:rsidRDefault="1C16F30E" w:rsidP="3DEB5E9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34CA6D7F">
              <w:rPr>
                <w:rFonts w:ascii="Arial" w:eastAsia="Times New Roman" w:hAnsi="Arial" w:cs="Arial"/>
                <w:lang w:eastAsia="en-GB"/>
              </w:rPr>
              <w:t>Experience of contributing to the scoping, planning and delivery of simple and more complex projects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FC137" w14:textId="32643000" w:rsidR="00FD56FD" w:rsidRPr="00FD56FD" w:rsidRDefault="00FD56FD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740731" w14:textId="01E7CD0B" w:rsidR="00FD56FD" w:rsidRPr="00FD56FD" w:rsidRDefault="008020B6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FD56FD" w:rsidRPr="00FD56FD" w14:paraId="07B617B9" w14:textId="77777777" w:rsidTr="00F0446D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D3F59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 xml:space="preserve">A track record of contributing to the design, </w:t>
            </w:r>
            <w:proofErr w:type="gramStart"/>
            <w:r w:rsidRPr="00FD56FD">
              <w:rPr>
                <w:rFonts w:ascii="Arial" w:eastAsia="Times New Roman" w:hAnsi="Arial" w:cs="Arial"/>
                <w:lang w:eastAsia="en-GB"/>
              </w:rPr>
              <w:t>development</w:t>
            </w:r>
            <w:proofErr w:type="gramEnd"/>
            <w:r w:rsidRPr="00FD56FD">
              <w:rPr>
                <w:rFonts w:ascii="Arial" w:eastAsia="Times New Roman" w:hAnsi="Arial" w:cs="Arial"/>
                <w:lang w:eastAsia="en-GB"/>
              </w:rPr>
              <w:t xml:space="preserve"> and implementation of solutions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40083" w14:textId="2CF14842" w:rsidR="00FD56FD" w:rsidRPr="00FD56FD" w:rsidRDefault="009E611E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490DB" w14:textId="34B1C8E2" w:rsidR="00FD56FD" w:rsidRPr="00FD56FD" w:rsidRDefault="00FD56FD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1D4D7853" w14:textId="77777777" w:rsidTr="00F0446D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B8D8D7" w14:textId="50FD80B9" w:rsidR="00FD56FD" w:rsidRPr="00FD56FD" w:rsidRDefault="002C6EB8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Demonstrate ability to effectively apply relevant codes of conduct and practice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6398A2" w14:textId="7133ECDA" w:rsidR="00FD56FD" w:rsidRPr="00FD56FD" w:rsidRDefault="009E611E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E34151" w14:textId="23744E30" w:rsidR="00FD56FD" w:rsidRPr="00FD56FD" w:rsidRDefault="00FD56FD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55A38222" w14:textId="77777777" w:rsidTr="00F0446D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0DCEF6" w14:textId="7D7D74F9" w:rsidR="00FD56FD" w:rsidRPr="00FD56FD" w:rsidRDefault="002C6EB8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Show willingness to contribute to your own continuous performance improvement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C97FCB" w14:textId="0B74B8A2" w:rsidR="00FD56FD" w:rsidRPr="00FD56FD" w:rsidRDefault="009E611E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387314" w14:textId="3FE847E0" w:rsidR="00FD56FD" w:rsidRPr="00FD56FD" w:rsidRDefault="00FD56FD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1DE73E04" w14:textId="77777777" w:rsidTr="00A70E80">
        <w:tc>
          <w:tcPr>
            <w:tcW w:w="505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CC43135" w14:textId="77777777" w:rsidR="00FD56FD" w:rsidRPr="002C6EB8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2C6EB8">
              <w:rPr>
                <w:rFonts w:ascii="Arial" w:eastAsia="Times New Roman" w:hAnsi="Arial" w:cs="Arial"/>
                <w:lang w:eastAsia="en-GB"/>
              </w:rPr>
              <w:t xml:space="preserve">A demonstrable commitment to continuous personal professional development activities </w:t>
            </w:r>
            <w:r w:rsidRPr="002C6EB8">
              <w:rPr>
                <w:rFonts w:ascii="Arial" w:eastAsia="Times New Roman" w:hAnsi="Arial" w:cs="Arial"/>
                <w:color w:val="000000"/>
                <w:lang w:eastAsia="en-GB"/>
              </w:rPr>
              <w:t>through continuing advancement of own knowledge, understanding and competence</w:t>
            </w:r>
            <w:r w:rsidRPr="002C6EB8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DA0BCD0" w14:textId="66B936D7" w:rsidR="00FD56FD" w:rsidRPr="00FD56FD" w:rsidRDefault="009E611E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A782318" w14:textId="4D1A3E4E" w:rsidR="00FD56FD" w:rsidRPr="00FD56FD" w:rsidRDefault="00FD56FD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70E80" w:rsidRPr="00FD56FD" w14:paraId="3C0C1E27" w14:textId="77777777" w:rsidTr="00A70E8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4367" w14:textId="066C9B5B" w:rsidR="00A70E80" w:rsidRPr="002C6EB8" w:rsidRDefault="00A70E80" w:rsidP="00FD56F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Experience working with and culturing nematodes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6AA3A" w14:textId="577AB169" w:rsidR="00A70E80" w:rsidRPr="00FD56FD" w:rsidRDefault="00A70E80" w:rsidP="00C423E7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2473" w14:textId="77777777" w:rsidR="00A70E80" w:rsidRPr="00FD56FD" w:rsidRDefault="00A70E80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70E80" w:rsidRPr="00FD56FD" w14:paraId="285B0514" w14:textId="77777777" w:rsidTr="00A70E8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41763" w14:textId="27ECA8A2" w:rsidR="00A70E80" w:rsidRDefault="001F6BEA" w:rsidP="00FD56F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Experience</w:t>
            </w:r>
            <w:r w:rsidR="00A70E80">
              <w:rPr>
                <w:rFonts w:ascii="Arial" w:eastAsia="Times New Roman" w:hAnsi="Arial" w:cs="Arial"/>
                <w:lang w:eastAsia="en-GB"/>
              </w:rPr>
              <w:t xml:space="preserve"> working with parasites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1F8AB" w14:textId="66AAEC65" w:rsidR="00A70E80" w:rsidRPr="00FD56FD" w:rsidRDefault="00A70E80" w:rsidP="00C423E7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DB1CF" w14:textId="77777777" w:rsidR="00A70E80" w:rsidRPr="00FD56FD" w:rsidRDefault="00A70E80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A70E80" w:rsidRPr="00FD56FD" w14:paraId="759711D9" w14:textId="77777777" w:rsidTr="00A70E8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7C544" w14:textId="4E5DE304" w:rsidR="00A70E80" w:rsidRDefault="00A70E80" w:rsidP="00FD56F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Experience working with animal</w:t>
            </w:r>
            <w:r w:rsidR="00517EB0">
              <w:rPr>
                <w:rFonts w:ascii="Arial" w:eastAsia="Times New Roman" w:hAnsi="Arial" w:cs="Arial"/>
                <w:lang w:eastAsia="en-GB"/>
              </w:rPr>
              <w:t xml:space="preserve"> (vertebrate)</w:t>
            </w:r>
            <w:r>
              <w:rPr>
                <w:rFonts w:ascii="Arial" w:eastAsia="Times New Roman" w:hAnsi="Arial" w:cs="Arial"/>
                <w:lang w:eastAsia="en-GB"/>
              </w:rPr>
              <w:t xml:space="preserve"> tissue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94CD" w14:textId="5AB9989B" w:rsidR="00A70E80" w:rsidRPr="00FD56FD" w:rsidRDefault="00A70E80" w:rsidP="00C423E7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40CE" w14:textId="77777777" w:rsidR="00A70E80" w:rsidRPr="00FD56FD" w:rsidRDefault="00A70E80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4B42E151" w14:textId="77777777" w:rsidR="00FD56FD" w:rsidRPr="00FD56FD" w:rsidRDefault="00FD56FD" w:rsidP="00FD56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6"/>
        <w:gridCol w:w="1977"/>
        <w:gridCol w:w="1977"/>
      </w:tblGrid>
      <w:tr w:rsidR="00FD56FD" w:rsidRPr="00FD56FD" w14:paraId="35963174" w14:textId="77777777" w:rsidTr="00FD56FD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5FCAAD4D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Criteria: Skills and Aptitudes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D674ABF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7EAB712D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1221CBDA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4730D589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3FF03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Able to communicate effectively with a broad range of audiences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B080E" w14:textId="02D51FB0" w:rsidR="00FD56FD" w:rsidRPr="00FD56FD" w:rsidRDefault="009E611E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0E57E" w14:textId="3A5687C2" w:rsidR="00FD56FD" w:rsidRPr="00FD56FD" w:rsidRDefault="00FD56FD" w:rsidP="00C423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0F15883A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7CBC8A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Good interpersonal and communication skills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59D6D2" w14:textId="79921893" w:rsidR="00FD56FD" w:rsidRPr="00FD56FD" w:rsidRDefault="009E611E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930437" w14:textId="24A2F418" w:rsidR="00FD56FD" w:rsidRPr="00FD56FD" w:rsidRDefault="00FD56FD" w:rsidP="00C423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7144916E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17CF2B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Able to establish and uphold productive working relationships and an ability to resolve problems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738401" w14:textId="74C5A574" w:rsidR="00FD56FD" w:rsidRPr="00FD56FD" w:rsidRDefault="009E611E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BFCF7" w14:textId="1A7B15A9" w:rsidR="00FD56FD" w:rsidRPr="00FD56FD" w:rsidRDefault="00FD56FD" w:rsidP="00C423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02BD672B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C12FB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lastRenderedPageBreak/>
              <w:t>Able to work autonomously or as part of a team, and to modify practice as appropriate.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C1284A" w14:textId="5D693C43" w:rsidR="00FD56FD" w:rsidRPr="00FD56FD" w:rsidRDefault="009E611E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335129" w14:textId="7EFABF2B" w:rsidR="00FD56FD" w:rsidRPr="00FD56FD" w:rsidRDefault="00FD56FD" w:rsidP="00C423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77F10DF8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B84DC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Ability to apply relevant scientific and technical knowledge to all aspects of their work, including, but not limited to, problem solving and evaluation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94B428" w14:textId="5016A6E3" w:rsidR="00FD56FD" w:rsidRPr="00FD56FD" w:rsidRDefault="00FD56FD" w:rsidP="00C423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030E8" w14:textId="100D402A" w:rsidR="00FD56FD" w:rsidRPr="00FD56FD" w:rsidRDefault="002C6EB8" w:rsidP="002C6E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</w:tbl>
    <w:p w14:paraId="75B1CD30" w14:textId="77777777" w:rsidR="00FD56FD" w:rsidRPr="00FD56FD" w:rsidRDefault="00FD56FD" w:rsidP="00FD56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Calibri" w:eastAsia="Times New Roman" w:hAnsi="Calibri" w:cs="Calibri"/>
          <w:lang w:eastAsia="en-GB"/>
        </w:rPr>
        <w:t> </w:t>
      </w:r>
    </w:p>
    <w:p w14:paraId="4370AFC8" w14:textId="5243209B" w:rsidR="00FD56FD" w:rsidRPr="00FD56FD" w:rsidRDefault="00FD56FD" w:rsidP="00FD56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 </w:t>
      </w:r>
    </w:p>
    <w:p w14:paraId="431BC779" w14:textId="64A931A4" w:rsidR="00EE06C6" w:rsidRPr="00F0446D" w:rsidRDefault="00EE06C6" w:rsidP="00F0446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EE06C6" w:rsidRPr="00F0446D" w:rsidSect="00EE06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6AE25" w14:textId="77777777" w:rsidR="001424B9" w:rsidRDefault="001424B9">
      <w:pPr>
        <w:spacing w:after="0" w:line="240" w:lineRule="auto"/>
      </w:pPr>
      <w:r>
        <w:separator/>
      </w:r>
    </w:p>
  </w:endnote>
  <w:endnote w:type="continuationSeparator" w:id="0">
    <w:p w14:paraId="212D5F1F" w14:textId="77777777" w:rsidR="001424B9" w:rsidRDefault="00142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7ACE" w14:textId="77777777" w:rsidR="00AE29F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D15F8" w14:textId="77777777" w:rsidR="00AE29F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BF41" w14:textId="77777777" w:rsidR="00AE29F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0AF23" w14:textId="77777777" w:rsidR="001424B9" w:rsidRDefault="001424B9">
      <w:pPr>
        <w:spacing w:after="0" w:line="240" w:lineRule="auto"/>
      </w:pPr>
      <w:r>
        <w:separator/>
      </w:r>
    </w:p>
  </w:footnote>
  <w:footnote w:type="continuationSeparator" w:id="0">
    <w:p w14:paraId="2B443F64" w14:textId="77777777" w:rsidR="001424B9" w:rsidRDefault="00142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50AD" w14:textId="1B65D240" w:rsidR="00AE29F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5108" w14:textId="2C3FA8BC" w:rsidR="00AE29F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ABB1" w14:textId="54996288" w:rsidR="00AE29F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D81"/>
    <w:multiLevelType w:val="multilevel"/>
    <w:tmpl w:val="6074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6263B2"/>
    <w:multiLevelType w:val="hybridMultilevel"/>
    <w:tmpl w:val="E744D0AC"/>
    <w:lvl w:ilvl="0" w:tplc="5792E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0C29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CFAE8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836B8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EA22F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6BE9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49612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08268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6ACB8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012DE7"/>
    <w:multiLevelType w:val="hybridMultilevel"/>
    <w:tmpl w:val="8C10A614"/>
    <w:lvl w:ilvl="0" w:tplc="34C001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2C68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FBACC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7CC68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040BF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42890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18EA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2DE2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82EE8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445086"/>
    <w:multiLevelType w:val="hybridMultilevel"/>
    <w:tmpl w:val="DF0E9F6E"/>
    <w:lvl w:ilvl="0" w:tplc="56FA31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E003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D70FB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46E0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12E69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50CA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04233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9D609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9762E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875BC6"/>
    <w:multiLevelType w:val="hybridMultilevel"/>
    <w:tmpl w:val="03841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95350"/>
    <w:multiLevelType w:val="multilevel"/>
    <w:tmpl w:val="C8E8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04736C"/>
    <w:multiLevelType w:val="hybridMultilevel"/>
    <w:tmpl w:val="7240A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31D60"/>
    <w:multiLevelType w:val="hybridMultilevel"/>
    <w:tmpl w:val="27BCA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02F8E"/>
    <w:multiLevelType w:val="hybridMultilevel"/>
    <w:tmpl w:val="11788BC6"/>
    <w:lvl w:ilvl="0" w:tplc="519C3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5A89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42C51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59CC9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054DB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0B857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8C48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334FF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605E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182396"/>
    <w:multiLevelType w:val="hybridMultilevel"/>
    <w:tmpl w:val="ED043868"/>
    <w:lvl w:ilvl="0" w:tplc="0156B5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AA04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63ECF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36CA6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038AF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16693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1581C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D8457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E56C3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DF16A7"/>
    <w:multiLevelType w:val="hybridMultilevel"/>
    <w:tmpl w:val="0EC27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31C2C"/>
    <w:multiLevelType w:val="hybridMultilevel"/>
    <w:tmpl w:val="09D6C68A"/>
    <w:lvl w:ilvl="0" w:tplc="8F902C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8631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9C4EE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3426E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F885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3AE1D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8E4A8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610A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FA643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C2509B"/>
    <w:multiLevelType w:val="multilevel"/>
    <w:tmpl w:val="3512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453981"/>
    <w:multiLevelType w:val="hybridMultilevel"/>
    <w:tmpl w:val="9E5CDA2C"/>
    <w:lvl w:ilvl="0" w:tplc="EE9EC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D02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FCC89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5E41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77CDE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48AA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C1ABA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F0AFA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DF41F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A63FCC"/>
    <w:multiLevelType w:val="hybridMultilevel"/>
    <w:tmpl w:val="4FB43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5455D"/>
    <w:multiLevelType w:val="hybridMultilevel"/>
    <w:tmpl w:val="8458A62A"/>
    <w:lvl w:ilvl="0" w:tplc="2DBCE2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D624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0ACA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E64B0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C5483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5EE3F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0A28A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A0AD1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BAC26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5F292D"/>
    <w:multiLevelType w:val="hybridMultilevel"/>
    <w:tmpl w:val="D9285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00A39"/>
    <w:multiLevelType w:val="multilevel"/>
    <w:tmpl w:val="C6A0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B7487D"/>
    <w:multiLevelType w:val="multilevel"/>
    <w:tmpl w:val="2AEC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594D21"/>
    <w:multiLevelType w:val="multilevel"/>
    <w:tmpl w:val="7DCE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D42E85"/>
    <w:multiLevelType w:val="hybridMultilevel"/>
    <w:tmpl w:val="2988B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26CF6"/>
    <w:multiLevelType w:val="multilevel"/>
    <w:tmpl w:val="E752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670306"/>
    <w:multiLevelType w:val="hybridMultilevel"/>
    <w:tmpl w:val="7C58C654"/>
    <w:lvl w:ilvl="0" w:tplc="86201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DD017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38C41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7F201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A3CA9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6B0E2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8DCAE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21482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55C7D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DE06027"/>
    <w:multiLevelType w:val="hybridMultilevel"/>
    <w:tmpl w:val="E1F06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E2016"/>
    <w:multiLevelType w:val="hybridMultilevel"/>
    <w:tmpl w:val="3ADA2E42"/>
    <w:lvl w:ilvl="0" w:tplc="F5789C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D3871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160AB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BA864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21A1E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E486C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98C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F7666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302A7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40596E"/>
    <w:multiLevelType w:val="hybridMultilevel"/>
    <w:tmpl w:val="45B22C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53630A9"/>
    <w:multiLevelType w:val="hybridMultilevel"/>
    <w:tmpl w:val="ECB0C14C"/>
    <w:lvl w:ilvl="0" w:tplc="827A07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D2D3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5F2C7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46491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B227D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33279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AA49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FE6B3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93ED2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96F528B"/>
    <w:multiLevelType w:val="hybridMultilevel"/>
    <w:tmpl w:val="A53A2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838B2"/>
    <w:multiLevelType w:val="multilevel"/>
    <w:tmpl w:val="9072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644B81"/>
    <w:multiLevelType w:val="hybridMultilevel"/>
    <w:tmpl w:val="A4C6E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73E54"/>
    <w:multiLevelType w:val="hybridMultilevel"/>
    <w:tmpl w:val="C5666D7E"/>
    <w:lvl w:ilvl="0" w:tplc="EA30DA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2687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BF25A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680A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64265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E482C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40EBF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C1814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EB65A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D86986"/>
    <w:multiLevelType w:val="hybridMultilevel"/>
    <w:tmpl w:val="10828854"/>
    <w:lvl w:ilvl="0" w:tplc="3B9661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98AB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E9C94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68814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B109F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C8AC2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594DC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A9A08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5C3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8B1153B"/>
    <w:multiLevelType w:val="hybridMultilevel"/>
    <w:tmpl w:val="78FA6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613B8E"/>
    <w:multiLevelType w:val="hybridMultilevel"/>
    <w:tmpl w:val="FDD0CE30"/>
    <w:lvl w:ilvl="0" w:tplc="B074D5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4E6B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D72D9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190BD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2A259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4A6A4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B560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E4EF8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924F0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C17B33"/>
    <w:multiLevelType w:val="hybridMultilevel"/>
    <w:tmpl w:val="4F3AC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D0AAA"/>
    <w:multiLevelType w:val="hybridMultilevel"/>
    <w:tmpl w:val="B352C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10974"/>
    <w:multiLevelType w:val="multilevel"/>
    <w:tmpl w:val="8EC6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C26121"/>
    <w:multiLevelType w:val="hybridMultilevel"/>
    <w:tmpl w:val="FA3A3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2325">
    <w:abstractNumId w:val="10"/>
  </w:num>
  <w:num w:numId="2" w16cid:durableId="425419249">
    <w:abstractNumId w:val="20"/>
  </w:num>
  <w:num w:numId="3" w16cid:durableId="103160464">
    <w:abstractNumId w:val="8"/>
  </w:num>
  <w:num w:numId="4" w16cid:durableId="876509034">
    <w:abstractNumId w:val="27"/>
  </w:num>
  <w:num w:numId="5" w16cid:durableId="1977026275">
    <w:abstractNumId w:val="36"/>
  </w:num>
  <w:num w:numId="6" w16cid:durableId="862025">
    <w:abstractNumId w:val="2"/>
  </w:num>
  <w:num w:numId="7" w16cid:durableId="530453812">
    <w:abstractNumId w:val="37"/>
  </w:num>
  <w:num w:numId="8" w16cid:durableId="1660188152">
    <w:abstractNumId w:val="4"/>
  </w:num>
  <w:num w:numId="9" w16cid:durableId="1650551929">
    <w:abstractNumId w:val="26"/>
  </w:num>
  <w:num w:numId="10" w16cid:durableId="1822185799">
    <w:abstractNumId w:val="13"/>
  </w:num>
  <w:num w:numId="11" w16cid:durableId="233510417">
    <w:abstractNumId w:val="7"/>
  </w:num>
  <w:num w:numId="12" w16cid:durableId="1701666391">
    <w:abstractNumId w:val="31"/>
  </w:num>
  <w:num w:numId="13" w16cid:durableId="208304616">
    <w:abstractNumId w:val="30"/>
  </w:num>
  <w:num w:numId="14" w16cid:durableId="102965591">
    <w:abstractNumId w:val="14"/>
  </w:num>
  <w:num w:numId="15" w16cid:durableId="945582543">
    <w:abstractNumId w:val="24"/>
  </w:num>
  <w:num w:numId="16" w16cid:durableId="1057624753">
    <w:abstractNumId w:val="11"/>
  </w:num>
  <w:num w:numId="17" w16cid:durableId="245768986">
    <w:abstractNumId w:val="18"/>
  </w:num>
  <w:num w:numId="18" w16cid:durableId="1338388175">
    <w:abstractNumId w:val="19"/>
  </w:num>
  <w:num w:numId="19" w16cid:durableId="380983015">
    <w:abstractNumId w:val="5"/>
  </w:num>
  <w:num w:numId="20" w16cid:durableId="1085492480">
    <w:abstractNumId w:val="9"/>
  </w:num>
  <w:num w:numId="21" w16cid:durableId="309293188">
    <w:abstractNumId w:val="1"/>
  </w:num>
  <w:num w:numId="22" w16cid:durableId="214128017">
    <w:abstractNumId w:val="15"/>
  </w:num>
  <w:num w:numId="23" w16cid:durableId="609433250">
    <w:abstractNumId w:val="16"/>
  </w:num>
  <w:num w:numId="24" w16cid:durableId="2087720468">
    <w:abstractNumId w:val="29"/>
  </w:num>
  <w:num w:numId="25" w16cid:durableId="546376148">
    <w:abstractNumId w:val="0"/>
  </w:num>
  <w:num w:numId="26" w16cid:durableId="524171383">
    <w:abstractNumId w:val="23"/>
  </w:num>
  <w:num w:numId="27" w16cid:durableId="704788333">
    <w:abstractNumId w:val="22"/>
  </w:num>
  <w:num w:numId="28" w16cid:durableId="354768583">
    <w:abstractNumId w:val="28"/>
  </w:num>
  <w:num w:numId="29" w16cid:durableId="813907872">
    <w:abstractNumId w:val="35"/>
  </w:num>
  <w:num w:numId="30" w16cid:durableId="1501920841">
    <w:abstractNumId w:val="21"/>
  </w:num>
  <w:num w:numId="31" w16cid:durableId="915238139">
    <w:abstractNumId w:val="33"/>
  </w:num>
  <w:num w:numId="32" w16cid:durableId="1058675329">
    <w:abstractNumId w:val="6"/>
  </w:num>
  <w:num w:numId="33" w16cid:durableId="618490788">
    <w:abstractNumId w:val="3"/>
  </w:num>
  <w:num w:numId="34" w16cid:durableId="1294217729">
    <w:abstractNumId w:val="12"/>
  </w:num>
  <w:num w:numId="35" w16cid:durableId="104542146">
    <w:abstractNumId w:val="32"/>
  </w:num>
  <w:num w:numId="36" w16cid:durableId="639263981">
    <w:abstractNumId w:val="17"/>
  </w:num>
  <w:num w:numId="37" w16cid:durableId="1555504289">
    <w:abstractNumId w:val="34"/>
  </w:num>
  <w:num w:numId="38" w16cid:durableId="10462944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C6"/>
    <w:rsid w:val="00071990"/>
    <w:rsid w:val="000758F0"/>
    <w:rsid w:val="000E7237"/>
    <w:rsid w:val="001424B9"/>
    <w:rsid w:val="001D41C9"/>
    <w:rsid w:val="001E406B"/>
    <w:rsid w:val="001F6BEA"/>
    <w:rsid w:val="002333F7"/>
    <w:rsid w:val="00233962"/>
    <w:rsid w:val="00280E74"/>
    <w:rsid w:val="002C6EB8"/>
    <w:rsid w:val="00312F3B"/>
    <w:rsid w:val="00330B70"/>
    <w:rsid w:val="00371514"/>
    <w:rsid w:val="003D614A"/>
    <w:rsid w:val="00405ECD"/>
    <w:rsid w:val="0046310D"/>
    <w:rsid w:val="00503120"/>
    <w:rsid w:val="00517EB0"/>
    <w:rsid w:val="00527FAC"/>
    <w:rsid w:val="005731A8"/>
    <w:rsid w:val="005B24E5"/>
    <w:rsid w:val="005D3FD4"/>
    <w:rsid w:val="005E6FB1"/>
    <w:rsid w:val="006020A3"/>
    <w:rsid w:val="0062753B"/>
    <w:rsid w:val="006B2D92"/>
    <w:rsid w:val="0070438F"/>
    <w:rsid w:val="00734FAE"/>
    <w:rsid w:val="00756B82"/>
    <w:rsid w:val="008020B6"/>
    <w:rsid w:val="008609B3"/>
    <w:rsid w:val="00872EA9"/>
    <w:rsid w:val="008963C6"/>
    <w:rsid w:val="008A1FB0"/>
    <w:rsid w:val="008D78C2"/>
    <w:rsid w:val="00937A2F"/>
    <w:rsid w:val="009777CD"/>
    <w:rsid w:val="009D4572"/>
    <w:rsid w:val="009E611E"/>
    <w:rsid w:val="009F783B"/>
    <w:rsid w:val="00A06196"/>
    <w:rsid w:val="00A24870"/>
    <w:rsid w:val="00A46005"/>
    <w:rsid w:val="00A70E80"/>
    <w:rsid w:val="00B427B6"/>
    <w:rsid w:val="00B927A3"/>
    <w:rsid w:val="00BE65BF"/>
    <w:rsid w:val="00C22560"/>
    <w:rsid w:val="00C334D3"/>
    <w:rsid w:val="00C423E7"/>
    <w:rsid w:val="00C437F0"/>
    <w:rsid w:val="00CA0D8D"/>
    <w:rsid w:val="00CE2CCF"/>
    <w:rsid w:val="00D06274"/>
    <w:rsid w:val="00D2417F"/>
    <w:rsid w:val="00D31B26"/>
    <w:rsid w:val="00D33DD8"/>
    <w:rsid w:val="00E62B68"/>
    <w:rsid w:val="00E92E37"/>
    <w:rsid w:val="00EC130C"/>
    <w:rsid w:val="00EE06C6"/>
    <w:rsid w:val="00F0446D"/>
    <w:rsid w:val="00F15C5B"/>
    <w:rsid w:val="00F434C1"/>
    <w:rsid w:val="00F87543"/>
    <w:rsid w:val="00FD56FD"/>
    <w:rsid w:val="00FF005D"/>
    <w:rsid w:val="1270E067"/>
    <w:rsid w:val="1C16F30E"/>
    <w:rsid w:val="26FE00EF"/>
    <w:rsid w:val="272A0FD1"/>
    <w:rsid w:val="28F70490"/>
    <w:rsid w:val="2B0E8724"/>
    <w:rsid w:val="34CA6D7F"/>
    <w:rsid w:val="3DE6CA6F"/>
    <w:rsid w:val="3DEB5E95"/>
    <w:rsid w:val="50A6C795"/>
    <w:rsid w:val="54741D43"/>
    <w:rsid w:val="5BC880D5"/>
    <w:rsid w:val="5D4FB1C8"/>
    <w:rsid w:val="5E51A452"/>
    <w:rsid w:val="6433CC35"/>
    <w:rsid w:val="661F5E0F"/>
    <w:rsid w:val="67EC8171"/>
    <w:rsid w:val="6A384CC6"/>
    <w:rsid w:val="6FF5EFE5"/>
    <w:rsid w:val="71985C84"/>
    <w:rsid w:val="7613726E"/>
    <w:rsid w:val="798B59C2"/>
    <w:rsid w:val="7B705356"/>
    <w:rsid w:val="7B8A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4052A"/>
  <w15:chartTrackingRefBased/>
  <w15:docId w15:val="{C69BCDC0-31C7-4B84-8246-DA547D4A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E0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6C6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6C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06C6"/>
    <w:pPr>
      <w:widowControl w:val="0"/>
      <w:tabs>
        <w:tab w:val="center" w:pos="4513"/>
        <w:tab w:val="right" w:pos="9026"/>
      </w:tabs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E06C6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E06C6"/>
    <w:pPr>
      <w:widowControl w:val="0"/>
      <w:tabs>
        <w:tab w:val="center" w:pos="4513"/>
        <w:tab w:val="right" w:pos="9026"/>
      </w:tabs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E06C6"/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6C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EE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E06C6"/>
  </w:style>
  <w:style w:type="character" w:customStyle="1" w:styleId="eop">
    <w:name w:val="eop"/>
    <w:basedOn w:val="DefaultParagraphFont"/>
    <w:rsid w:val="00EE06C6"/>
  </w:style>
  <w:style w:type="paragraph" w:styleId="ListParagraph">
    <w:name w:val="List Paragraph"/>
    <w:basedOn w:val="Normal"/>
    <w:uiPriority w:val="34"/>
    <w:qFormat/>
    <w:rsid w:val="009F783B"/>
    <w:pPr>
      <w:ind w:left="720"/>
      <w:contextualSpacing/>
    </w:pPr>
  </w:style>
  <w:style w:type="character" w:customStyle="1" w:styleId="normaltextrun1">
    <w:name w:val="normaltextrun1"/>
    <w:basedOn w:val="DefaultParagraphFont"/>
    <w:rsid w:val="00FD56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7A3"/>
    <w:pPr>
      <w:widowControl/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7A3"/>
    <w:rPr>
      <w:rFonts w:ascii="Arial" w:eastAsia="Times New Roman" w:hAnsi="Arial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92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2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82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13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91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049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66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873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598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532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929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5389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442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937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4307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9164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6464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1254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58416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800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4024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215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4792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508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7372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353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1577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691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5840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3915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2946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1241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4927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6962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0852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2270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013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50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3330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5303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0749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43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842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4546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0434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3182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520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088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9965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9661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7352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4148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4214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292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8076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0164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8230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9883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4598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335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7878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686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4629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714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9334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0620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8845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97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607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597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6565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703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4057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935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276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832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0923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864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9555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134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7305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064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5487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2509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458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489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1703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153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9333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9249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957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8120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068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5280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5956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57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5363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505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161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7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5884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446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2724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479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5110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3680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4500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2147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5888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987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1511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4115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2379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6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1701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8195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2146493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6249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6812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7226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5841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689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6957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9924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2711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0746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2558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051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9733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1941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982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5021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5778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6920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3953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219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3334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6718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7619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456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8775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1225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1096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836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5645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146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7437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3582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4819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105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0116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0696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7255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55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1184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124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168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4497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3330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4411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783494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57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541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546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7094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4253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3168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0073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1422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0991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1698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157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4044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9247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3371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1391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2920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9551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4300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98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9296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8354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0718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8445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3583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8804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9450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430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4445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6465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3413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765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2901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446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29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89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2402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0541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6812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620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0045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05448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1258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1983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6316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1502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135BACC7358439D08318A2E9DE669" ma:contentTypeVersion="4" ma:contentTypeDescription="Create a new document." ma:contentTypeScope="" ma:versionID="9e22c74713fdaff160667822ca8632b9">
  <xsd:schema xmlns:xsd="http://www.w3.org/2001/XMLSchema" xmlns:xs="http://www.w3.org/2001/XMLSchema" xmlns:p="http://schemas.microsoft.com/office/2006/metadata/properties" xmlns:ns2="a92d5dcb-d449-4a25-a74f-838b55679bf9" targetNamespace="http://schemas.microsoft.com/office/2006/metadata/properties" ma:root="true" ma:fieldsID="2f5dae73f9a8aaa61273e0faf807f048" ns2:_="">
    <xsd:import namespace="a92d5dcb-d449-4a25-a74f-838b55679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d5dcb-d449-4a25-a74f-838b55679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D416A9-F8C7-41CC-8E83-FC567074A4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3917E-5E36-452B-BCB7-67FEFFC43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d5dcb-d449-4a25-a74f-838b55679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6EDF2A-970F-43FA-AE3A-E29D0D358B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782</Words>
  <Characters>4464</Characters>
  <Application>Microsoft Office Word</Application>
  <DocSecurity>0</DocSecurity>
  <Lines>37</Lines>
  <Paragraphs>10</Paragraphs>
  <ScaleCrop>false</ScaleCrop>
  <Company>University of Bath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Moon</dc:creator>
  <cp:keywords/>
  <dc:description/>
  <cp:lastModifiedBy>Elle Doyle</cp:lastModifiedBy>
  <cp:revision>2</cp:revision>
  <dcterms:created xsi:type="dcterms:W3CDTF">2023-11-01T16:30:00Z</dcterms:created>
  <dcterms:modified xsi:type="dcterms:W3CDTF">2023-11-01T16:30:00Z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0x010100239135BACC7358439D08318A2E9DE669</vt:lpwstr>
  </property>
</Properties>
</file>