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41CF9E8A" w:rsidR="00737035" w:rsidRDefault="00737035">
            <w:pPr>
              <w:rPr>
                <w:rFonts w:ascii="Arial" w:hAnsi="Arial" w:cs="Arial"/>
                <w:sz w:val="22"/>
                <w:szCs w:val="22"/>
              </w:rPr>
            </w:pPr>
            <w:r>
              <w:rPr>
                <w:rFonts w:ascii="Arial" w:hAnsi="Arial" w:cs="Arial"/>
                <w:sz w:val="22"/>
                <w:szCs w:val="22"/>
              </w:rPr>
              <w:t>Research Associate</w:t>
            </w:r>
            <w:r w:rsidR="008A2B3A">
              <w:rPr>
                <w:rFonts w:ascii="Arial" w:hAnsi="Arial" w:cs="Arial"/>
                <w:sz w:val="22"/>
                <w:szCs w:val="22"/>
              </w:rPr>
              <w:t xml:space="preserve"> in Advanced Separations</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77777777" w:rsidR="00737035" w:rsidRDefault="00737035">
            <w:pPr>
              <w:rPr>
                <w:rFonts w:ascii="Arial" w:hAnsi="Arial" w:cs="Arial"/>
                <w:sz w:val="22"/>
                <w:szCs w:val="22"/>
              </w:rPr>
            </w:pPr>
          </w:p>
          <w:p w14:paraId="1F0C1B1F" w14:textId="77777777" w:rsidR="00737035" w:rsidRDefault="00E40238">
            <w:pPr>
              <w:rPr>
                <w:rFonts w:ascii="Arial" w:hAnsi="Arial" w:cs="Arial"/>
                <w:sz w:val="22"/>
                <w:szCs w:val="22"/>
              </w:rPr>
            </w:pPr>
            <w:r>
              <w:rPr>
                <w:rFonts w:ascii="Arial" w:hAnsi="Arial" w:cs="Arial"/>
                <w:sz w:val="22"/>
                <w:szCs w:val="22"/>
              </w:rPr>
              <w:t>Chemical Engineering</w:t>
            </w:r>
          </w:p>
          <w:p w14:paraId="2A4F85B7" w14:textId="5EE1FF4D" w:rsidR="00E40238" w:rsidRDefault="00E40238">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63C88C8C" w:rsidR="00737035" w:rsidRDefault="00236C99">
            <w:pPr>
              <w:rPr>
                <w:rFonts w:ascii="Arial" w:hAnsi="Arial" w:cs="Arial"/>
                <w:sz w:val="22"/>
                <w:szCs w:val="22"/>
              </w:rPr>
            </w:pPr>
            <w:r>
              <w:rPr>
                <w:rFonts w:ascii="Arial" w:hAnsi="Arial" w:cs="Arial"/>
                <w:sz w:val="22"/>
                <w:szCs w:val="22"/>
              </w:rPr>
              <w:t>Principle and co-investigators</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w:t>
            </w:r>
            <w:proofErr w:type="gramStart"/>
            <w:r w:rsidR="00737035">
              <w:rPr>
                <w:rFonts w:ascii="Arial" w:hAnsi="Arial" w:cs="Arial"/>
                <w:sz w:val="22"/>
                <w:szCs w:val="22"/>
              </w:rPr>
              <w:t>e.g.</w:t>
            </w:r>
            <w:proofErr w:type="gramEnd"/>
            <w:r w:rsidR="00737035">
              <w:rPr>
                <w:rFonts w:ascii="Arial" w:hAnsi="Arial" w:cs="Arial"/>
                <w:sz w:val="22"/>
                <w:szCs w:val="22"/>
              </w:rPr>
              <w:t xml:space="preserve">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68E8FB6E" w14:textId="77777777" w:rsidR="00CE5A95" w:rsidRDefault="00CE5A95" w:rsidP="00CE5A95">
            <w:pPr>
              <w:pStyle w:val="NormalWeb"/>
              <w:spacing w:before="0" w:beforeAutospacing="0" w:after="160" w:afterAutospacing="0" w:line="254" w:lineRule="atLeast"/>
              <w:rPr>
                <w:color w:val="000000"/>
                <w:sz w:val="27"/>
                <w:szCs w:val="27"/>
              </w:rPr>
            </w:pPr>
            <w:r>
              <w:rPr>
                <w:rFonts w:ascii="Arial" w:hAnsi="Arial" w:cs="Arial"/>
                <w:color w:val="000000"/>
                <w:sz w:val="22"/>
                <w:szCs w:val="22"/>
              </w:rPr>
              <w:t>We are seeking a brilliant post-doctoral researcher to help pioneer the production of novel foods directly from grass as part of the BBSRC funded food system grant: Pasture to Plate. Our vision is to maximise the food potential of UK pasture by using chemical processing, targeted separations, and biotechnology to convert grass into nutritious edible fractions for healthier and more affordable alternative foods, making UK agriculture more resilient and sustainable. </w:t>
            </w:r>
          </w:p>
          <w:p w14:paraId="4D028E17" w14:textId="77777777" w:rsidR="00CE5A95" w:rsidRDefault="00CE5A95" w:rsidP="00CE5A95">
            <w:pPr>
              <w:pStyle w:val="NormalWeb"/>
              <w:spacing w:before="0" w:beforeAutospacing="0" w:after="160" w:afterAutospacing="0" w:line="254" w:lineRule="atLeast"/>
              <w:rPr>
                <w:color w:val="000000"/>
                <w:sz w:val="27"/>
                <w:szCs w:val="27"/>
              </w:rPr>
            </w:pPr>
            <w:r>
              <w:rPr>
                <w:rFonts w:ascii="Arial" w:hAnsi="Arial" w:cs="Arial"/>
                <w:color w:val="000000"/>
                <w:sz w:val="22"/>
                <w:szCs w:val="22"/>
              </w:rPr>
              <w:t>Grass is rich in cellulosic fibre, proteins, digestible carbohydrates, starch, lipids, vitamins, carotenoids, and minerals. As the lignocellulosic structure cannot be broken down in the stomach, novel chemical processing methods are needed to release these nutrients. However, wet chemical fractionation methods yield crude extracts of only up to 55% purity, involve heating vast volumes of water, require extensive separation and in the case of lipids can involve toxic solvents such as hexane. These stages have been demonstrated to be a major contributor to the cost of a biorefinery process.</w:t>
            </w:r>
          </w:p>
          <w:p w14:paraId="7611EE1B" w14:textId="77777777" w:rsidR="00CE5A95" w:rsidRDefault="00CE5A95" w:rsidP="00CE5A95">
            <w:pPr>
              <w:pStyle w:val="NormalWeb"/>
              <w:spacing w:before="0" w:beforeAutospacing="0" w:after="160" w:afterAutospacing="0" w:line="254" w:lineRule="atLeast"/>
              <w:rPr>
                <w:color w:val="000000"/>
                <w:sz w:val="27"/>
                <w:szCs w:val="27"/>
              </w:rPr>
            </w:pPr>
            <w:r>
              <w:rPr>
                <w:rFonts w:ascii="Arial" w:hAnsi="Arial" w:cs="Arial"/>
                <w:color w:val="000000"/>
                <w:sz w:val="22"/>
                <w:szCs w:val="22"/>
              </w:rPr>
              <w:t>Instead, in this project, grasses are subjected to a range of mechanochemical-assisted extraction steps to extract the nutritious components before the recalcitrant lignocellulosic fraction is depolymerised to feed an oleaginous yeast to produce further nutrients including a palm oil substitute. Innovations in the separation processes are required to target specific molecules identified for being particularly important for nutrition and flavour.</w:t>
            </w:r>
          </w:p>
          <w:p w14:paraId="52656368" w14:textId="3C35AF94" w:rsidR="00737035" w:rsidRPr="00CE5A95" w:rsidRDefault="00CE5A95" w:rsidP="00CE5A95">
            <w:pPr>
              <w:pStyle w:val="NormalWeb"/>
              <w:spacing w:before="0" w:beforeAutospacing="0" w:after="160" w:afterAutospacing="0" w:line="254" w:lineRule="atLeast"/>
              <w:rPr>
                <w:color w:val="000000"/>
                <w:sz w:val="27"/>
                <w:szCs w:val="27"/>
              </w:rPr>
            </w:pPr>
            <w:r>
              <w:rPr>
                <w:rFonts w:ascii="Arial" w:hAnsi="Arial" w:cs="Arial"/>
                <w:color w:val="000000"/>
                <w:sz w:val="22"/>
                <w:szCs w:val="22"/>
              </w:rPr>
              <w:t xml:space="preserve">We have a position available to join the team at the University of Bath; ideally someone with a relevant PhD in the (bio)chemical engineering, process engineering, developing novel separation technologies (utilising molecularly </w:t>
            </w:r>
            <w:r>
              <w:rPr>
                <w:rFonts w:ascii="Arial" w:hAnsi="Arial" w:cs="Arial"/>
                <w:color w:val="000000"/>
                <w:sz w:val="22"/>
                <w:szCs w:val="22"/>
              </w:rPr>
              <w:lastRenderedPageBreak/>
              <w:t>imprinted polymers) and membrane science to work on the targeted extractions.</w:t>
            </w:r>
            <w:r>
              <w:rPr>
                <w:rStyle w:val="apple-converted-space"/>
                <w:rFonts w:ascii="Arial" w:hAnsi="Arial" w:cs="Arial"/>
                <w:color w:val="000000"/>
                <w:sz w:val="22"/>
                <w:szCs w:val="22"/>
              </w:rPr>
              <w:t> </w:t>
            </w:r>
            <w:r>
              <w:rPr>
                <w:rFonts w:ascii="Arial" w:hAnsi="Arial" w:cs="Arial"/>
                <w:color w:val="000000"/>
                <w:sz w:val="22"/>
                <w:szCs w:val="22"/>
              </w:rPr>
              <w:t>You will join a dynamic team of scientists, engineers, food technologists and industrialists working across the University of Bath and Harper Adams University alongside 11 other commercial and social enterprise partners</w:t>
            </w:r>
          </w:p>
        </w:tc>
      </w:tr>
    </w:tbl>
    <w:p w14:paraId="17623F64" w14:textId="77777777" w:rsidR="00737035" w:rsidRDefault="00737035" w:rsidP="00737035">
      <w:pPr>
        <w:jc w:val="center"/>
        <w:rPr>
          <w:rFonts w:ascii="Arial" w:hAnsi="Arial" w:cs="Arial"/>
          <w:b/>
          <w:sz w:val="22"/>
          <w:szCs w:val="22"/>
        </w:rPr>
      </w:pPr>
    </w:p>
    <w:p w14:paraId="2F269FC5" w14:textId="43D4D58F" w:rsidR="00737035" w:rsidRDefault="00737035" w:rsidP="00737035">
      <w:pPr>
        <w:rPr>
          <w:rFonts w:ascii="Arial" w:hAnsi="Arial" w:cs="Arial"/>
          <w:sz w:val="22"/>
          <w:szCs w:val="22"/>
        </w:rPr>
      </w:pPr>
    </w:p>
    <w:p w14:paraId="5711B214" w14:textId="5CE98F04" w:rsidR="002B1310" w:rsidRDefault="002B1310" w:rsidP="00737035">
      <w:pPr>
        <w:rPr>
          <w:rFonts w:ascii="Arial" w:hAnsi="Arial" w:cs="Arial"/>
          <w:sz w:val="22"/>
          <w:szCs w:val="22"/>
        </w:rPr>
      </w:pPr>
    </w:p>
    <w:p w14:paraId="07207FEC" w14:textId="77777777" w:rsidR="002B1310" w:rsidRDefault="002B1310"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5493605B" w:rsidR="00737035" w:rsidRPr="002B1310" w:rsidRDefault="00737035">
            <w:pPr>
              <w:rPr>
                <w:rFonts w:ascii="Arial" w:hAnsi="Arial" w:cs="Arial"/>
                <w:sz w:val="22"/>
                <w:szCs w:val="22"/>
              </w:rPr>
            </w:pPr>
            <w:r w:rsidRPr="002B1310">
              <w:rPr>
                <w:rFonts w:ascii="Arial" w:hAnsi="Arial" w:cs="Arial"/>
                <w:sz w:val="22"/>
                <w:szCs w:val="22"/>
              </w:rPr>
              <w:t xml:space="preserve">To provide </w:t>
            </w:r>
            <w:r w:rsidR="00E40238" w:rsidRPr="002B1310">
              <w:rPr>
                <w:rFonts w:ascii="Arial" w:hAnsi="Arial" w:cs="Arial"/>
                <w:sz w:val="22"/>
                <w:szCs w:val="22"/>
              </w:rPr>
              <w:t>applied chemical</w:t>
            </w:r>
            <w:r w:rsidRPr="002B1310">
              <w:rPr>
                <w:rFonts w:ascii="Arial" w:hAnsi="Arial" w:cs="Arial"/>
                <w:sz w:val="22"/>
                <w:szCs w:val="22"/>
              </w:rPr>
              <w:t xml:space="preserve"> </w:t>
            </w:r>
            <w:r w:rsidR="00042BF7">
              <w:rPr>
                <w:rFonts w:ascii="Arial" w:hAnsi="Arial" w:cs="Arial"/>
                <w:sz w:val="22"/>
                <w:szCs w:val="22"/>
              </w:rPr>
              <w:t xml:space="preserve">engineering </w:t>
            </w:r>
            <w:r w:rsidRPr="002B1310">
              <w:rPr>
                <w:rFonts w:ascii="Arial" w:hAnsi="Arial" w:cs="Arial"/>
                <w:sz w:val="22"/>
                <w:szCs w:val="22"/>
              </w:rPr>
              <w:t>research expertise and undertake specific research</w:t>
            </w:r>
            <w:r w:rsidR="00E40238" w:rsidRPr="002B1310">
              <w:rPr>
                <w:rFonts w:ascii="Arial" w:hAnsi="Arial" w:cs="Arial"/>
                <w:sz w:val="22"/>
                <w:szCs w:val="22"/>
              </w:rPr>
              <w:t xml:space="preserve"> into</w:t>
            </w:r>
            <w:r w:rsidR="00042BF7">
              <w:rPr>
                <w:rFonts w:ascii="Arial" w:hAnsi="Arial" w:cs="Arial"/>
                <w:sz w:val="22"/>
                <w:szCs w:val="22"/>
              </w:rPr>
              <w:t xml:space="preserve"> developing targeted separations for the process,</w:t>
            </w:r>
            <w:r w:rsidRPr="002B1310">
              <w:rPr>
                <w:rFonts w:ascii="Arial" w:hAnsi="Arial" w:cs="Arial"/>
                <w:sz w:val="22"/>
                <w:szCs w:val="22"/>
              </w:rPr>
              <w:t xml:space="preserve"> work</w:t>
            </w:r>
            <w:r w:rsidR="00E40238" w:rsidRPr="002B1310">
              <w:rPr>
                <w:rFonts w:ascii="Arial" w:hAnsi="Arial" w:cs="Arial"/>
                <w:sz w:val="22"/>
                <w:szCs w:val="22"/>
              </w:rPr>
              <w:t xml:space="preserve">ing with </w:t>
            </w:r>
            <w:r w:rsidR="00CE5A95">
              <w:rPr>
                <w:rFonts w:ascii="Arial" w:hAnsi="Arial" w:cs="Arial"/>
                <w:sz w:val="22"/>
                <w:szCs w:val="22"/>
              </w:rPr>
              <w:t>Dr Hannah Leese</w:t>
            </w:r>
            <w:r w:rsidR="00042BF7">
              <w:rPr>
                <w:rFonts w:ascii="Arial" w:hAnsi="Arial" w:cs="Arial"/>
                <w:sz w:val="22"/>
                <w:szCs w:val="22"/>
              </w:rPr>
              <w:t>, Prof Chris Chuck and Dr Bernardo Castro Dominguez,</w:t>
            </w:r>
            <w:r w:rsidRPr="002B1310">
              <w:rPr>
                <w:rFonts w:ascii="Arial" w:hAnsi="Arial" w:cs="Arial"/>
                <w:sz w:val="22"/>
                <w:szCs w:val="22"/>
              </w:rPr>
              <w:t xml:space="preserve"> and the</w:t>
            </w:r>
            <w:r w:rsidR="00042BF7">
              <w:rPr>
                <w:rFonts w:ascii="Arial" w:hAnsi="Arial" w:cs="Arial"/>
                <w:sz w:val="22"/>
                <w:szCs w:val="22"/>
              </w:rPr>
              <w:t xml:space="preserve"> wider Pasture to Plate </w:t>
            </w:r>
            <w:r w:rsidRPr="002B1310">
              <w:rPr>
                <w:rFonts w:ascii="Arial" w:hAnsi="Arial" w:cs="Arial"/>
                <w:sz w:val="22"/>
                <w:szCs w:val="22"/>
              </w:rPr>
              <w:t>research team</w:t>
            </w:r>
            <w:r w:rsidR="00042BF7">
              <w:rPr>
                <w:rFonts w:ascii="Arial" w:hAnsi="Arial" w:cs="Arial"/>
                <w:sz w:val="22"/>
                <w:szCs w:val="22"/>
              </w:rPr>
              <w:t>.</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8A266CE"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proofErr w:type="gramStart"/>
            <w:r>
              <w:rPr>
                <w:rFonts w:ascii="Arial" w:hAnsi="Arial" w:cs="Arial"/>
                <w:sz w:val="22"/>
                <w:szCs w:val="22"/>
              </w:rPr>
              <w:t>e.g.</w:t>
            </w:r>
            <w:proofErr w:type="gramEnd"/>
            <w:r>
              <w:rPr>
                <w:rFonts w:ascii="Arial" w:hAnsi="Arial" w:cs="Arial"/>
                <w:sz w:val="22"/>
                <w:szCs w:val="22"/>
              </w:rPr>
              <w:t xml:space="preserve"> </w:t>
            </w:r>
            <w:r w:rsidR="003F5110">
              <w:rPr>
                <w:rFonts w:ascii="Arial" w:hAnsi="Arial" w:cs="Arial"/>
                <w:sz w:val="22"/>
                <w:szCs w:val="22"/>
              </w:rPr>
              <w:t>timetabling</w:t>
            </w:r>
            <w:r>
              <w:rPr>
                <w:rFonts w:ascii="Arial" w:hAnsi="Arial" w:cs="Arial"/>
                <w:sz w:val="22"/>
                <w:szCs w:val="22"/>
              </w:rPr>
              <w:t xml:space="preserve">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 xml:space="preserve">Generate, </w:t>
            </w:r>
            <w:proofErr w:type="gramStart"/>
            <w:r w:rsidR="0050175E">
              <w:rPr>
                <w:rFonts w:ascii="Arial" w:hAnsi="Arial" w:cs="Arial"/>
                <w:spacing w:val="2"/>
                <w:sz w:val="22"/>
                <w:szCs w:val="22"/>
              </w:rPr>
              <w:t>c</w:t>
            </w:r>
            <w:r>
              <w:rPr>
                <w:rFonts w:ascii="Arial" w:hAnsi="Arial" w:cs="Arial"/>
                <w:spacing w:val="2"/>
                <w:sz w:val="22"/>
                <w:szCs w:val="22"/>
              </w:rPr>
              <w:t>ollect</w:t>
            </w:r>
            <w:proofErr w:type="gramEnd"/>
            <w:r>
              <w:rPr>
                <w:rFonts w:ascii="Arial" w:hAnsi="Arial" w:cs="Arial"/>
                <w:spacing w:val="2"/>
                <w:sz w:val="22"/>
                <w:szCs w:val="22"/>
              </w:rPr>
              <w:t xml:space="preserve">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77777777"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 xml:space="preserve">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w:t>
            </w:r>
            <w:proofErr w:type="gramStart"/>
            <w:r>
              <w:rPr>
                <w:rFonts w:ascii="Arial" w:hAnsi="Arial" w:cs="Arial"/>
                <w:sz w:val="22"/>
                <w:szCs w:val="22"/>
              </w:rPr>
              <w:t>e.g.</w:t>
            </w:r>
            <w:proofErr w:type="gramEnd"/>
            <w:r>
              <w:rPr>
                <w:rFonts w:ascii="Arial" w:hAnsi="Arial" w:cs="Arial"/>
                <w:sz w:val="22"/>
                <w:szCs w:val="22"/>
              </w:rPr>
              <w:t xml:space="preserve">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lastRenderedPageBreak/>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225C12B0" w14:textId="77777777"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14:paraId="4145B35E" w14:textId="77777777" w:rsidR="00737035" w:rsidRDefault="00737035">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482AB792" w14:textId="77777777"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E40238">
        <w:trPr>
          <w:trHeight w:hRule="exact" w:val="147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41B9F" w14:textId="2315AF6B" w:rsidR="00737035" w:rsidRDefault="00737035">
            <w:pPr>
              <w:spacing w:before="100" w:beforeAutospacing="1" w:after="100" w:afterAutospacing="1"/>
              <w:rPr>
                <w:rFonts w:ascii="Arial" w:hAnsi="Arial" w:cs="Arial"/>
                <w:sz w:val="22"/>
                <w:szCs w:val="22"/>
              </w:rPr>
            </w:pPr>
            <w:r>
              <w:rPr>
                <w:rFonts w:ascii="Arial" w:hAnsi="Arial" w:cs="Arial"/>
                <w:sz w:val="22"/>
                <w:szCs w:val="22"/>
              </w:rPr>
              <w:t>A PhD</w:t>
            </w:r>
            <w:r w:rsidR="000A1E1D">
              <w:rPr>
                <w:rStyle w:val="EndnoteReference"/>
                <w:rFonts w:ascii="Arial" w:hAnsi="Arial" w:cs="Arial"/>
                <w:sz w:val="22"/>
                <w:szCs w:val="22"/>
              </w:rPr>
              <w:endnoteReference w:id="1"/>
            </w:r>
            <w:r w:rsidR="000A1E1D">
              <w:rPr>
                <w:rFonts w:ascii="Arial" w:hAnsi="Arial" w:cs="Arial"/>
                <w:sz w:val="22"/>
                <w:szCs w:val="22"/>
              </w:rPr>
              <w:t xml:space="preserve"> </w:t>
            </w:r>
            <w:r>
              <w:rPr>
                <w:rFonts w:ascii="Arial" w:hAnsi="Arial" w:cs="Arial"/>
                <w:sz w:val="22"/>
                <w:szCs w:val="22"/>
              </w:rPr>
              <w:t>degree in subject area of direct relevance for the project,</w:t>
            </w:r>
            <w:r w:rsidR="00E40238">
              <w:rPr>
                <w:rFonts w:ascii="Arial" w:hAnsi="Arial" w:cs="Arial"/>
                <w:sz w:val="22"/>
                <w:szCs w:val="22"/>
              </w:rPr>
              <w:t xml:space="preserve"> such a</w:t>
            </w:r>
            <w:r w:rsidR="002C169D">
              <w:rPr>
                <w:rFonts w:ascii="Arial" w:hAnsi="Arial" w:cs="Arial"/>
                <w:sz w:val="22"/>
                <w:szCs w:val="22"/>
              </w:rPr>
              <w:t>s</w:t>
            </w:r>
            <w:r w:rsidR="00E40238">
              <w:rPr>
                <w:rFonts w:ascii="Arial" w:hAnsi="Arial" w:cs="Arial"/>
                <w:sz w:val="22"/>
                <w:szCs w:val="22"/>
              </w:rPr>
              <w:t xml:space="preserve">, chemical engineering, </w:t>
            </w:r>
            <w:r w:rsidR="002C169D">
              <w:rPr>
                <w:rFonts w:ascii="Arial" w:hAnsi="Arial" w:cs="Arial"/>
                <w:sz w:val="22"/>
                <w:szCs w:val="22"/>
              </w:rPr>
              <w:t xml:space="preserve">biochemical engineering, process </w:t>
            </w:r>
            <w:r w:rsidR="00E40238">
              <w:rPr>
                <w:rFonts w:ascii="Arial" w:hAnsi="Arial" w:cs="Arial"/>
                <w:sz w:val="22"/>
                <w:szCs w:val="22"/>
              </w:rPr>
              <w:t>engineering</w:t>
            </w:r>
            <w:r>
              <w:rPr>
                <w:rFonts w:ascii="Arial" w:hAnsi="Arial" w:cs="Arial"/>
                <w:sz w:val="22"/>
                <w:szCs w:val="22"/>
              </w:rPr>
              <w:t xml:space="preserve">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48E2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3B33931E" w:rsidR="00737035" w:rsidRDefault="00F9452B">
            <w:pPr>
              <w:rPr>
                <w:rFonts w:ascii="Arial" w:hAnsi="Arial" w:cs="Arial"/>
                <w:sz w:val="22"/>
                <w:szCs w:val="22"/>
              </w:rPr>
            </w:pPr>
            <w:r>
              <w:rPr>
                <w:rFonts w:ascii="Arial" w:hAnsi="Arial" w:cs="Arial"/>
                <w:sz w:val="22"/>
                <w:szCs w:val="22"/>
              </w:rPr>
              <w:t>Post-doctoral</w:t>
            </w:r>
            <w:r w:rsidR="00737035">
              <w:rPr>
                <w:rFonts w:ascii="Arial" w:hAnsi="Arial" w:cs="Arial"/>
                <w:sz w:val="22"/>
                <w:szCs w:val="22"/>
              </w:rPr>
              <w:t xml:space="preserve">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lastRenderedPageBreak/>
              <w:t xml:space="preserve">Excellent oral, </w:t>
            </w:r>
            <w:proofErr w:type="gramStart"/>
            <w:r>
              <w:rPr>
                <w:rFonts w:ascii="Arial" w:hAnsi="Arial" w:cs="Arial"/>
                <w:sz w:val="22"/>
                <w:szCs w:val="22"/>
              </w:rPr>
              <w:t>interpersonal</w:t>
            </w:r>
            <w:proofErr w:type="gramEnd"/>
            <w:r>
              <w:rPr>
                <w:rFonts w:ascii="Arial" w:hAnsi="Arial" w:cs="Arial"/>
                <w:sz w:val="22"/>
                <w:szCs w:val="22"/>
              </w:rPr>
              <w:t xml:space="preserve">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Default="000A1E1D" w:rsidP="000A1E1D">
      <w:pPr>
        <w:pStyle w:val="xxxxxmsonormal0"/>
        <w:rPr>
          <w:rFonts w:ascii="Arial" w:hAnsi="Arial" w:cs="Arial"/>
        </w:rPr>
      </w:pPr>
    </w:p>
    <w:p w14:paraId="49CBDAE9" w14:textId="77777777" w:rsidR="000A1E1D" w:rsidRPr="004D7870" w:rsidRDefault="000A1E1D" w:rsidP="000A1E1D">
      <w:pPr>
        <w:rPr>
          <w:rFonts w:ascii="Arial" w:hAnsi="Arial" w:cs="Arial"/>
          <w:sz w:val="22"/>
          <w:szCs w:val="22"/>
        </w:rPr>
      </w:pP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50D7" w14:textId="77777777" w:rsidR="00774107" w:rsidRDefault="00774107" w:rsidP="000A1E1D">
      <w:r>
        <w:separator/>
      </w:r>
    </w:p>
  </w:endnote>
  <w:endnote w:type="continuationSeparator" w:id="0">
    <w:p w14:paraId="63D0C2B1" w14:textId="77777777" w:rsidR="00774107" w:rsidRDefault="00774107" w:rsidP="000A1E1D">
      <w:r>
        <w:continuationSeparator/>
      </w:r>
    </w:p>
  </w:endnote>
  <w:endnote w:id="1">
    <w:p w14:paraId="0412EB11" w14:textId="77777777" w:rsidR="003F5110" w:rsidRDefault="003F5110" w:rsidP="003F5110">
      <w:pPr>
        <w:pStyle w:val="xxxxxmsonormal0"/>
      </w:pPr>
      <w:r>
        <w:rPr>
          <w:rStyle w:val="EndnoteReference"/>
        </w:rPr>
        <w:endnoteRef/>
      </w:r>
      <w:r>
        <w:t xml:space="preserve"> </w:t>
      </w:r>
      <w:r>
        <w:rPr>
          <w:i/>
          <w:iCs/>
        </w:rPr>
        <w:t xml:space="preserve">If you have not yet been awarded your PhD, you will need to have submitted your thesis; passed your viva (with or without minor corrections) and receive confirmation of your PhD award within 6 months of appointment. </w:t>
      </w:r>
    </w:p>
    <w:p w14:paraId="4D5071BE" w14:textId="097D0551" w:rsidR="000A1E1D" w:rsidRDefault="000A1E1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16BC" w14:textId="77777777" w:rsidR="00774107" w:rsidRDefault="00774107" w:rsidP="000A1E1D">
      <w:r>
        <w:separator/>
      </w:r>
    </w:p>
  </w:footnote>
  <w:footnote w:type="continuationSeparator" w:id="0">
    <w:p w14:paraId="0A536A86" w14:textId="77777777" w:rsidR="00774107" w:rsidRDefault="00774107"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4105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42BF7"/>
    <w:rsid w:val="000A1E1D"/>
    <w:rsid w:val="000E42EB"/>
    <w:rsid w:val="001765D3"/>
    <w:rsid w:val="00236C99"/>
    <w:rsid w:val="002B1310"/>
    <w:rsid w:val="002C169D"/>
    <w:rsid w:val="002F463B"/>
    <w:rsid w:val="003F5110"/>
    <w:rsid w:val="004D6137"/>
    <w:rsid w:val="0050175E"/>
    <w:rsid w:val="00595400"/>
    <w:rsid w:val="00713444"/>
    <w:rsid w:val="00737035"/>
    <w:rsid w:val="00774107"/>
    <w:rsid w:val="0088186A"/>
    <w:rsid w:val="008A2B3A"/>
    <w:rsid w:val="009A62F9"/>
    <w:rsid w:val="009C3F3F"/>
    <w:rsid w:val="00CE5A95"/>
    <w:rsid w:val="00E40238"/>
    <w:rsid w:val="00F71AB4"/>
    <w:rsid w:val="00F9452B"/>
    <w:rsid w:val="00FE7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NormalWeb">
    <w:name w:val="Normal (Web)"/>
    <w:basedOn w:val="Normal"/>
    <w:uiPriority w:val="99"/>
    <w:unhideWhenUsed/>
    <w:rsid w:val="00E40238"/>
    <w:pPr>
      <w:spacing w:before="100" w:beforeAutospacing="1" w:after="100" w:afterAutospacing="1"/>
    </w:pPr>
    <w:rPr>
      <w:sz w:val="24"/>
      <w:szCs w:val="24"/>
      <w:lang w:eastAsia="en-GB"/>
    </w:rPr>
  </w:style>
  <w:style w:type="character" w:customStyle="1" w:styleId="apple-converted-space">
    <w:name w:val="apple-converted-space"/>
    <w:basedOn w:val="DefaultParagraphFont"/>
    <w:rsid w:val="00CE5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325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848</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Hannah Leese</cp:lastModifiedBy>
  <cp:revision>9</cp:revision>
  <dcterms:created xsi:type="dcterms:W3CDTF">2023-10-25T11:49:00Z</dcterms:created>
  <dcterms:modified xsi:type="dcterms:W3CDTF">2023-10-25T14:53:00Z</dcterms:modified>
</cp:coreProperties>
</file>