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4063DF" w14:textId="35880154" w:rsidR="00CA4D1C" w:rsidRPr="008221C0" w:rsidRDefault="008221C0" w:rsidP="008221C0">
      <w:pPr>
        <w:rPr>
          <w:rFonts w:ascii="Arial" w:hAnsi="Arial" w:cs="Arial"/>
          <w:b/>
          <w:sz w:val="22"/>
          <w:szCs w:val="22"/>
        </w:rPr>
      </w:pPr>
      <w:r w:rsidRPr="008221C0">
        <w:rPr>
          <w:rFonts w:ascii="Arial" w:hAnsi="Arial" w:cs="Arial"/>
          <w:b/>
          <w:noProof/>
          <w:sz w:val="22"/>
          <w:szCs w:val="22"/>
        </w:rPr>
        <w:drawing>
          <wp:inline distT="0" distB="0" distL="0" distR="0" wp14:anchorId="715ADD19" wp14:editId="4B52760F">
            <wp:extent cx="1432560" cy="571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32560" cy="571500"/>
                    </a:xfrm>
                    <a:prstGeom prst="rect">
                      <a:avLst/>
                    </a:prstGeom>
                    <a:noFill/>
                    <a:ln>
                      <a:noFill/>
                    </a:ln>
                  </pic:spPr>
                </pic:pic>
              </a:graphicData>
            </a:graphic>
          </wp:inline>
        </w:drawing>
      </w:r>
    </w:p>
    <w:p w14:paraId="549978CC" w14:textId="39FC908C" w:rsidR="00CA4D1C" w:rsidRDefault="00083B74" w:rsidP="008221C0">
      <w:pPr>
        <w:jc w:val="center"/>
        <w:rPr>
          <w:rFonts w:ascii="Arial" w:hAnsi="Arial" w:cs="Arial"/>
          <w:b/>
          <w:sz w:val="22"/>
          <w:szCs w:val="22"/>
        </w:rPr>
      </w:pPr>
      <w:r w:rsidRPr="008221C0">
        <w:rPr>
          <w:rFonts w:ascii="Arial" w:hAnsi="Arial" w:cs="Arial"/>
          <w:b/>
          <w:sz w:val="22"/>
          <w:szCs w:val="22"/>
        </w:rPr>
        <w:t>Job Description</w:t>
      </w:r>
    </w:p>
    <w:p w14:paraId="294225C0" w14:textId="69AEF6E3" w:rsidR="008221C0" w:rsidRDefault="008221C0" w:rsidP="008221C0">
      <w:pPr>
        <w:jc w:val="center"/>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08"/>
        <w:gridCol w:w="5532"/>
      </w:tblGrid>
      <w:tr w:rsidR="00CA4D1C" w:rsidRPr="008221C0" w14:paraId="59869FD3" w14:textId="77777777" w:rsidTr="008221C0">
        <w:tc>
          <w:tcPr>
            <w:tcW w:w="2936" w:type="dxa"/>
            <w:shd w:val="clear" w:color="auto" w:fill="DAEEF3"/>
          </w:tcPr>
          <w:p w14:paraId="6F16948E" w14:textId="0A251EFF" w:rsidR="000C166D" w:rsidRPr="008221C0" w:rsidRDefault="00CA4D1C" w:rsidP="008221C0">
            <w:pPr>
              <w:rPr>
                <w:rFonts w:ascii="Arial" w:hAnsi="Arial" w:cs="Arial"/>
                <w:b/>
                <w:sz w:val="22"/>
                <w:szCs w:val="22"/>
              </w:rPr>
            </w:pPr>
            <w:r w:rsidRPr="008221C0">
              <w:rPr>
                <w:rFonts w:ascii="Arial" w:hAnsi="Arial" w:cs="Arial"/>
                <w:b/>
                <w:sz w:val="22"/>
                <w:szCs w:val="22"/>
              </w:rPr>
              <w:t>Job title:</w:t>
            </w:r>
          </w:p>
        </w:tc>
        <w:tc>
          <w:tcPr>
            <w:tcW w:w="5730" w:type="dxa"/>
          </w:tcPr>
          <w:p w14:paraId="504DF396" w14:textId="77777777" w:rsidR="00CA4D1C" w:rsidRPr="008221C0" w:rsidRDefault="00FB4942" w:rsidP="008221C0">
            <w:pPr>
              <w:rPr>
                <w:rFonts w:ascii="Arial" w:hAnsi="Arial" w:cs="Arial"/>
                <w:b/>
                <w:sz w:val="22"/>
                <w:szCs w:val="22"/>
              </w:rPr>
            </w:pPr>
            <w:r w:rsidRPr="008221C0">
              <w:rPr>
                <w:rFonts w:ascii="Arial" w:hAnsi="Arial" w:cs="Arial"/>
                <w:b/>
                <w:sz w:val="22"/>
                <w:szCs w:val="22"/>
              </w:rPr>
              <w:t xml:space="preserve">Business Process </w:t>
            </w:r>
            <w:r w:rsidR="007A53B0" w:rsidRPr="008221C0">
              <w:rPr>
                <w:rFonts w:ascii="Arial" w:hAnsi="Arial" w:cs="Arial"/>
                <w:b/>
                <w:sz w:val="22"/>
                <w:szCs w:val="22"/>
              </w:rPr>
              <w:t>Analyst</w:t>
            </w:r>
          </w:p>
        </w:tc>
      </w:tr>
      <w:tr w:rsidR="00CA4D1C" w:rsidRPr="008221C0" w14:paraId="7A8ACC3B" w14:textId="77777777" w:rsidTr="008221C0">
        <w:tc>
          <w:tcPr>
            <w:tcW w:w="2936" w:type="dxa"/>
            <w:shd w:val="clear" w:color="auto" w:fill="DAEEF3"/>
          </w:tcPr>
          <w:p w14:paraId="671E150D" w14:textId="4D22C28D" w:rsidR="000C166D" w:rsidRPr="008221C0" w:rsidRDefault="00CA4D1C" w:rsidP="008221C0">
            <w:pPr>
              <w:rPr>
                <w:rFonts w:ascii="Arial" w:hAnsi="Arial" w:cs="Arial"/>
                <w:b/>
                <w:sz w:val="22"/>
                <w:szCs w:val="22"/>
              </w:rPr>
            </w:pPr>
            <w:r w:rsidRPr="008221C0">
              <w:rPr>
                <w:rFonts w:ascii="Arial" w:hAnsi="Arial" w:cs="Arial"/>
                <w:b/>
                <w:sz w:val="22"/>
                <w:szCs w:val="22"/>
              </w:rPr>
              <w:t>Department/School:</w:t>
            </w:r>
          </w:p>
        </w:tc>
        <w:tc>
          <w:tcPr>
            <w:tcW w:w="5730" w:type="dxa"/>
          </w:tcPr>
          <w:p w14:paraId="081A786E" w14:textId="77777777" w:rsidR="00CA4D1C" w:rsidRPr="008221C0" w:rsidRDefault="007A53B0" w:rsidP="008221C0">
            <w:pPr>
              <w:rPr>
                <w:rFonts w:ascii="Arial" w:hAnsi="Arial" w:cs="Arial"/>
                <w:b/>
                <w:sz w:val="22"/>
                <w:szCs w:val="22"/>
              </w:rPr>
            </w:pPr>
            <w:r w:rsidRPr="008221C0">
              <w:rPr>
                <w:rFonts w:ascii="Arial" w:hAnsi="Arial" w:cs="Arial"/>
                <w:b/>
                <w:sz w:val="22"/>
                <w:szCs w:val="22"/>
              </w:rPr>
              <w:t>Finance</w:t>
            </w:r>
          </w:p>
        </w:tc>
      </w:tr>
      <w:tr w:rsidR="00CA4D1C" w:rsidRPr="008221C0" w14:paraId="2CA1DC89" w14:textId="77777777" w:rsidTr="008221C0">
        <w:tc>
          <w:tcPr>
            <w:tcW w:w="2936" w:type="dxa"/>
            <w:shd w:val="clear" w:color="auto" w:fill="DAEEF3"/>
          </w:tcPr>
          <w:p w14:paraId="10334CF8" w14:textId="498E719D" w:rsidR="000C166D" w:rsidRPr="008221C0" w:rsidRDefault="00CA4D1C" w:rsidP="008221C0">
            <w:pPr>
              <w:rPr>
                <w:rFonts w:ascii="Arial" w:hAnsi="Arial" w:cs="Arial"/>
                <w:b/>
                <w:sz w:val="22"/>
                <w:szCs w:val="22"/>
              </w:rPr>
            </w:pPr>
            <w:r w:rsidRPr="008221C0">
              <w:rPr>
                <w:rFonts w:ascii="Arial" w:hAnsi="Arial" w:cs="Arial"/>
                <w:b/>
                <w:sz w:val="22"/>
                <w:szCs w:val="22"/>
              </w:rPr>
              <w:t>Grade:</w:t>
            </w:r>
          </w:p>
        </w:tc>
        <w:tc>
          <w:tcPr>
            <w:tcW w:w="5730" w:type="dxa"/>
          </w:tcPr>
          <w:p w14:paraId="1B1C6D82" w14:textId="77777777" w:rsidR="00CA4D1C" w:rsidRPr="008221C0" w:rsidRDefault="009859DC" w:rsidP="008221C0">
            <w:pPr>
              <w:rPr>
                <w:rFonts w:ascii="Arial" w:hAnsi="Arial" w:cs="Arial"/>
                <w:b/>
                <w:sz w:val="22"/>
                <w:szCs w:val="22"/>
              </w:rPr>
            </w:pPr>
            <w:r w:rsidRPr="008221C0">
              <w:rPr>
                <w:rFonts w:ascii="Arial" w:hAnsi="Arial" w:cs="Arial"/>
                <w:b/>
                <w:sz w:val="22"/>
                <w:szCs w:val="22"/>
              </w:rPr>
              <w:t>7</w:t>
            </w:r>
          </w:p>
        </w:tc>
      </w:tr>
      <w:tr w:rsidR="00CA4D1C" w:rsidRPr="008221C0" w14:paraId="0AEBA53C" w14:textId="77777777" w:rsidTr="008221C0">
        <w:tc>
          <w:tcPr>
            <w:tcW w:w="2936" w:type="dxa"/>
            <w:shd w:val="clear" w:color="auto" w:fill="DAEEF3"/>
          </w:tcPr>
          <w:p w14:paraId="150D3ACF" w14:textId="78A97E6E" w:rsidR="000C166D" w:rsidRPr="008221C0" w:rsidRDefault="00CA4D1C" w:rsidP="008221C0">
            <w:pPr>
              <w:rPr>
                <w:rFonts w:ascii="Arial" w:hAnsi="Arial" w:cs="Arial"/>
                <w:b/>
                <w:sz w:val="22"/>
                <w:szCs w:val="22"/>
              </w:rPr>
            </w:pPr>
            <w:r w:rsidRPr="008221C0">
              <w:rPr>
                <w:rFonts w:ascii="Arial" w:hAnsi="Arial" w:cs="Arial"/>
                <w:b/>
                <w:sz w:val="22"/>
                <w:szCs w:val="22"/>
              </w:rPr>
              <w:t>Location:</w:t>
            </w:r>
          </w:p>
        </w:tc>
        <w:tc>
          <w:tcPr>
            <w:tcW w:w="5730" w:type="dxa"/>
          </w:tcPr>
          <w:p w14:paraId="3795DA7C" w14:textId="1D7018B5" w:rsidR="00CA4D1C" w:rsidRPr="008221C0" w:rsidRDefault="000C166D" w:rsidP="008221C0">
            <w:pPr>
              <w:rPr>
                <w:rFonts w:ascii="Arial" w:hAnsi="Arial" w:cs="Arial"/>
                <w:b/>
                <w:sz w:val="22"/>
                <w:szCs w:val="22"/>
              </w:rPr>
            </w:pPr>
            <w:r w:rsidRPr="008221C0">
              <w:rPr>
                <w:rFonts w:ascii="Arial" w:hAnsi="Arial" w:cs="Arial"/>
                <w:b/>
                <w:sz w:val="22"/>
                <w:szCs w:val="22"/>
              </w:rPr>
              <w:t>University of Bath premises</w:t>
            </w:r>
          </w:p>
        </w:tc>
      </w:tr>
    </w:tbl>
    <w:p w14:paraId="0D2EAEA4" w14:textId="77777777" w:rsidR="00CA4D1C" w:rsidRPr="008221C0" w:rsidRDefault="00CA4D1C" w:rsidP="008221C0">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40"/>
      </w:tblGrid>
      <w:tr w:rsidR="00CA4D1C" w:rsidRPr="008221C0" w14:paraId="2EBEC86D" w14:textId="77777777" w:rsidTr="005C6268">
        <w:tc>
          <w:tcPr>
            <w:tcW w:w="8720" w:type="dxa"/>
            <w:shd w:val="clear" w:color="auto" w:fill="DAEEF3"/>
          </w:tcPr>
          <w:p w14:paraId="20DBE3CC" w14:textId="19643F78" w:rsidR="007577E7" w:rsidRPr="008221C0" w:rsidRDefault="00CA4D1C" w:rsidP="008221C0">
            <w:pPr>
              <w:rPr>
                <w:rFonts w:ascii="Arial" w:hAnsi="Arial" w:cs="Arial"/>
                <w:b/>
                <w:sz w:val="22"/>
                <w:szCs w:val="22"/>
              </w:rPr>
            </w:pPr>
            <w:r w:rsidRPr="008221C0">
              <w:rPr>
                <w:rFonts w:ascii="Arial" w:hAnsi="Arial" w:cs="Arial"/>
                <w:b/>
                <w:sz w:val="22"/>
                <w:szCs w:val="22"/>
              </w:rPr>
              <w:t>Job purpose</w:t>
            </w:r>
          </w:p>
        </w:tc>
      </w:tr>
      <w:tr w:rsidR="00CA4D1C" w:rsidRPr="008221C0" w14:paraId="69C09FCD" w14:textId="77777777" w:rsidTr="00557E4E">
        <w:tc>
          <w:tcPr>
            <w:tcW w:w="8720" w:type="dxa"/>
          </w:tcPr>
          <w:p w14:paraId="77D77DA7" w14:textId="77777777" w:rsidR="008221C0" w:rsidRDefault="008221C0" w:rsidP="008221C0">
            <w:pPr>
              <w:rPr>
                <w:rFonts w:ascii="Arial" w:hAnsi="Arial" w:cs="Arial"/>
                <w:sz w:val="22"/>
                <w:szCs w:val="22"/>
              </w:rPr>
            </w:pPr>
          </w:p>
          <w:p w14:paraId="681BC3BA" w14:textId="35E39BA9" w:rsidR="00FB4942" w:rsidRPr="008221C0" w:rsidRDefault="00FB4942" w:rsidP="008221C0">
            <w:pPr>
              <w:rPr>
                <w:rFonts w:ascii="Arial" w:hAnsi="Arial" w:cs="Arial"/>
                <w:sz w:val="22"/>
                <w:szCs w:val="22"/>
              </w:rPr>
            </w:pPr>
            <w:r w:rsidRPr="008221C0">
              <w:rPr>
                <w:rFonts w:ascii="Arial" w:hAnsi="Arial" w:cs="Arial"/>
                <w:sz w:val="22"/>
                <w:szCs w:val="22"/>
              </w:rPr>
              <w:t xml:space="preserve">The post-holder will be a part of the Finance </w:t>
            </w:r>
            <w:r w:rsidR="00D70B7C" w:rsidRPr="008221C0">
              <w:rPr>
                <w:rFonts w:ascii="Arial" w:hAnsi="Arial" w:cs="Arial"/>
                <w:sz w:val="22"/>
                <w:szCs w:val="22"/>
              </w:rPr>
              <w:t>and Procurement</w:t>
            </w:r>
            <w:r w:rsidRPr="008221C0">
              <w:rPr>
                <w:rFonts w:ascii="Arial" w:hAnsi="Arial" w:cs="Arial"/>
                <w:sz w:val="22"/>
                <w:szCs w:val="22"/>
              </w:rPr>
              <w:t xml:space="preserve"> Business Process team and will proactively develop new</w:t>
            </w:r>
            <w:r w:rsidR="003F5DCD" w:rsidRPr="008221C0">
              <w:rPr>
                <w:rFonts w:ascii="Arial" w:hAnsi="Arial" w:cs="Arial"/>
                <w:sz w:val="22"/>
                <w:szCs w:val="22"/>
              </w:rPr>
              <w:t xml:space="preserve">, and enhance existing, </w:t>
            </w:r>
            <w:r w:rsidR="0003629B" w:rsidRPr="008221C0">
              <w:rPr>
                <w:rFonts w:ascii="Arial" w:hAnsi="Arial" w:cs="Arial"/>
                <w:sz w:val="22"/>
                <w:szCs w:val="22"/>
              </w:rPr>
              <w:t xml:space="preserve">finance </w:t>
            </w:r>
            <w:r w:rsidRPr="008221C0">
              <w:rPr>
                <w:rFonts w:ascii="Arial" w:hAnsi="Arial" w:cs="Arial"/>
                <w:sz w:val="22"/>
                <w:szCs w:val="22"/>
              </w:rPr>
              <w:t>system</w:t>
            </w:r>
            <w:r w:rsidR="009E7FE9" w:rsidRPr="008221C0">
              <w:rPr>
                <w:rFonts w:ascii="Arial" w:hAnsi="Arial" w:cs="Arial"/>
                <w:sz w:val="22"/>
                <w:szCs w:val="22"/>
              </w:rPr>
              <w:t>s</w:t>
            </w:r>
            <w:r w:rsidR="004F0808" w:rsidRPr="008221C0">
              <w:rPr>
                <w:rFonts w:ascii="Arial" w:hAnsi="Arial" w:cs="Arial"/>
                <w:sz w:val="22"/>
                <w:szCs w:val="22"/>
              </w:rPr>
              <w:t xml:space="preserve"> functionality</w:t>
            </w:r>
            <w:r w:rsidRPr="008221C0">
              <w:rPr>
                <w:rFonts w:ascii="Arial" w:hAnsi="Arial" w:cs="Arial"/>
                <w:sz w:val="22"/>
                <w:szCs w:val="22"/>
              </w:rPr>
              <w:t xml:space="preserve">, </w:t>
            </w:r>
            <w:r w:rsidR="00301A1F" w:rsidRPr="008221C0">
              <w:rPr>
                <w:rFonts w:ascii="Arial" w:hAnsi="Arial" w:cs="Arial"/>
                <w:sz w:val="22"/>
                <w:szCs w:val="22"/>
              </w:rPr>
              <w:t>processes</w:t>
            </w:r>
            <w:r w:rsidRPr="008221C0">
              <w:rPr>
                <w:rFonts w:ascii="Arial" w:hAnsi="Arial" w:cs="Arial"/>
                <w:sz w:val="22"/>
                <w:szCs w:val="22"/>
              </w:rPr>
              <w:t xml:space="preserve"> and procedures</w:t>
            </w:r>
            <w:r w:rsidR="003F5DCD" w:rsidRPr="008221C0">
              <w:rPr>
                <w:rFonts w:ascii="Arial" w:hAnsi="Arial" w:cs="Arial"/>
                <w:sz w:val="22"/>
                <w:szCs w:val="22"/>
              </w:rPr>
              <w:t>.</w:t>
            </w:r>
          </w:p>
          <w:p w14:paraId="0C30B760" w14:textId="77777777" w:rsidR="00FB4942" w:rsidRPr="008221C0" w:rsidRDefault="00FB4942" w:rsidP="008221C0">
            <w:pPr>
              <w:rPr>
                <w:rFonts w:ascii="Arial" w:hAnsi="Arial" w:cs="Arial"/>
                <w:sz w:val="22"/>
                <w:szCs w:val="22"/>
              </w:rPr>
            </w:pPr>
          </w:p>
          <w:p w14:paraId="43F79A91" w14:textId="4519C752" w:rsidR="00FB4942" w:rsidRPr="008221C0" w:rsidRDefault="00FB4942" w:rsidP="008221C0">
            <w:pPr>
              <w:rPr>
                <w:rFonts w:ascii="Arial" w:hAnsi="Arial" w:cs="Arial"/>
                <w:sz w:val="22"/>
                <w:szCs w:val="22"/>
              </w:rPr>
            </w:pPr>
            <w:r w:rsidRPr="008221C0">
              <w:rPr>
                <w:rFonts w:ascii="Arial" w:hAnsi="Arial" w:cs="Arial"/>
                <w:sz w:val="22"/>
                <w:szCs w:val="22"/>
              </w:rPr>
              <w:t xml:space="preserve">To work on all phases </w:t>
            </w:r>
            <w:r w:rsidR="00031945" w:rsidRPr="008221C0">
              <w:rPr>
                <w:rFonts w:ascii="Arial" w:hAnsi="Arial" w:cs="Arial"/>
                <w:sz w:val="22"/>
                <w:szCs w:val="22"/>
              </w:rPr>
              <w:t>in</w:t>
            </w:r>
            <w:r w:rsidRPr="008221C0">
              <w:rPr>
                <w:rFonts w:ascii="Arial" w:hAnsi="Arial" w:cs="Arial"/>
                <w:sz w:val="22"/>
                <w:szCs w:val="22"/>
              </w:rPr>
              <w:t xml:space="preserve"> the development of</w:t>
            </w:r>
            <w:r w:rsidR="00051E27" w:rsidRPr="008221C0">
              <w:rPr>
                <w:rFonts w:ascii="Arial" w:hAnsi="Arial" w:cs="Arial"/>
                <w:sz w:val="22"/>
                <w:szCs w:val="22"/>
              </w:rPr>
              <w:t xml:space="preserve"> </w:t>
            </w:r>
            <w:r w:rsidRPr="008221C0">
              <w:rPr>
                <w:rFonts w:ascii="Arial" w:hAnsi="Arial" w:cs="Arial"/>
                <w:sz w:val="22"/>
                <w:szCs w:val="22"/>
              </w:rPr>
              <w:t>fina</w:t>
            </w:r>
            <w:r w:rsidR="00051E27" w:rsidRPr="008221C0">
              <w:rPr>
                <w:rFonts w:ascii="Arial" w:hAnsi="Arial" w:cs="Arial"/>
                <w:sz w:val="22"/>
                <w:szCs w:val="22"/>
              </w:rPr>
              <w:t>ncial</w:t>
            </w:r>
            <w:r w:rsidRPr="008221C0">
              <w:rPr>
                <w:rFonts w:ascii="Arial" w:hAnsi="Arial" w:cs="Arial"/>
                <w:sz w:val="22"/>
                <w:szCs w:val="22"/>
              </w:rPr>
              <w:t xml:space="preserve"> business processes and systems </w:t>
            </w:r>
          </w:p>
          <w:p w14:paraId="0CF18B77" w14:textId="77777777" w:rsidR="00FB4942" w:rsidRPr="008221C0" w:rsidRDefault="00FB4942" w:rsidP="008221C0">
            <w:pPr>
              <w:rPr>
                <w:rFonts w:ascii="Arial" w:hAnsi="Arial" w:cs="Arial"/>
                <w:sz w:val="22"/>
                <w:szCs w:val="22"/>
              </w:rPr>
            </w:pPr>
          </w:p>
          <w:p w14:paraId="297FFF17" w14:textId="0A3CE304" w:rsidR="00FB4942" w:rsidRPr="008221C0" w:rsidRDefault="00FB4942" w:rsidP="008221C0">
            <w:pPr>
              <w:rPr>
                <w:rFonts w:ascii="Arial" w:hAnsi="Arial" w:cs="Arial"/>
                <w:sz w:val="22"/>
                <w:szCs w:val="22"/>
              </w:rPr>
            </w:pPr>
            <w:r w:rsidRPr="008221C0">
              <w:rPr>
                <w:rFonts w:ascii="Arial" w:hAnsi="Arial" w:cs="Arial"/>
                <w:sz w:val="22"/>
                <w:szCs w:val="22"/>
              </w:rPr>
              <w:t>To work closely with technical teams</w:t>
            </w:r>
            <w:r w:rsidR="003F5DCD" w:rsidRPr="008221C0">
              <w:rPr>
                <w:rFonts w:ascii="Arial" w:hAnsi="Arial" w:cs="Arial"/>
                <w:sz w:val="22"/>
                <w:szCs w:val="22"/>
              </w:rPr>
              <w:t>,</w:t>
            </w:r>
            <w:r w:rsidRPr="008221C0">
              <w:rPr>
                <w:rFonts w:ascii="Arial" w:hAnsi="Arial" w:cs="Arial"/>
                <w:sz w:val="22"/>
                <w:szCs w:val="22"/>
              </w:rPr>
              <w:t xml:space="preserve"> key business owners</w:t>
            </w:r>
            <w:r w:rsidR="000A10C6" w:rsidRPr="008221C0">
              <w:rPr>
                <w:rFonts w:ascii="Arial" w:hAnsi="Arial" w:cs="Arial"/>
                <w:sz w:val="22"/>
                <w:szCs w:val="22"/>
              </w:rPr>
              <w:t>, other stakeholders</w:t>
            </w:r>
            <w:r w:rsidRPr="008221C0">
              <w:rPr>
                <w:rFonts w:ascii="Arial" w:hAnsi="Arial" w:cs="Arial"/>
                <w:sz w:val="22"/>
                <w:szCs w:val="22"/>
              </w:rPr>
              <w:t xml:space="preserve"> </w:t>
            </w:r>
            <w:r w:rsidR="003F5DCD" w:rsidRPr="008221C0">
              <w:rPr>
                <w:rFonts w:ascii="Arial" w:hAnsi="Arial" w:cs="Arial"/>
                <w:sz w:val="22"/>
                <w:szCs w:val="22"/>
              </w:rPr>
              <w:t xml:space="preserve">and external consultants </w:t>
            </w:r>
            <w:r w:rsidRPr="008221C0">
              <w:rPr>
                <w:rFonts w:ascii="Arial" w:hAnsi="Arial" w:cs="Arial"/>
                <w:sz w:val="22"/>
                <w:szCs w:val="22"/>
              </w:rPr>
              <w:t>to ensure that the solutions they develop a</w:t>
            </w:r>
            <w:r w:rsidR="003F5DCD" w:rsidRPr="008221C0">
              <w:rPr>
                <w:rFonts w:ascii="Arial" w:hAnsi="Arial" w:cs="Arial"/>
                <w:sz w:val="22"/>
                <w:szCs w:val="22"/>
              </w:rPr>
              <w:t>re both effective and efficient.</w:t>
            </w:r>
          </w:p>
          <w:p w14:paraId="2E69EB4D" w14:textId="77777777" w:rsidR="003F5DCD" w:rsidRPr="008221C0" w:rsidRDefault="003F5DCD" w:rsidP="008221C0">
            <w:pPr>
              <w:rPr>
                <w:rFonts w:ascii="Arial" w:hAnsi="Arial" w:cs="Arial"/>
                <w:sz w:val="22"/>
                <w:szCs w:val="22"/>
              </w:rPr>
            </w:pPr>
          </w:p>
          <w:p w14:paraId="3074A990" w14:textId="77777777" w:rsidR="00FB4942" w:rsidRPr="008221C0" w:rsidRDefault="00FB4942" w:rsidP="008221C0">
            <w:pPr>
              <w:rPr>
                <w:rFonts w:ascii="Arial" w:hAnsi="Arial" w:cs="Arial"/>
                <w:sz w:val="22"/>
                <w:szCs w:val="22"/>
              </w:rPr>
            </w:pPr>
            <w:r w:rsidRPr="008221C0">
              <w:rPr>
                <w:rFonts w:ascii="Arial" w:hAnsi="Arial" w:cs="Arial"/>
                <w:sz w:val="22"/>
                <w:szCs w:val="22"/>
              </w:rPr>
              <w:t>The remit of the post-holder</w:t>
            </w:r>
            <w:r w:rsidR="00051E27" w:rsidRPr="008221C0">
              <w:rPr>
                <w:rFonts w:ascii="Arial" w:hAnsi="Arial" w:cs="Arial"/>
                <w:sz w:val="22"/>
                <w:szCs w:val="22"/>
              </w:rPr>
              <w:t xml:space="preserve"> </w:t>
            </w:r>
            <w:r w:rsidRPr="008221C0">
              <w:rPr>
                <w:rFonts w:ascii="Arial" w:hAnsi="Arial" w:cs="Arial"/>
                <w:sz w:val="22"/>
                <w:szCs w:val="22"/>
              </w:rPr>
              <w:t>will include:</w:t>
            </w:r>
          </w:p>
          <w:p w14:paraId="0699C2D2" w14:textId="77777777" w:rsidR="00FB4942" w:rsidRPr="008221C0" w:rsidRDefault="00FB4942" w:rsidP="008221C0">
            <w:pPr>
              <w:numPr>
                <w:ilvl w:val="0"/>
                <w:numId w:val="1"/>
              </w:numPr>
              <w:rPr>
                <w:rFonts w:ascii="Arial" w:hAnsi="Arial" w:cs="Arial"/>
                <w:sz w:val="22"/>
                <w:szCs w:val="22"/>
              </w:rPr>
            </w:pPr>
            <w:r w:rsidRPr="008221C0">
              <w:rPr>
                <w:rFonts w:ascii="Arial" w:hAnsi="Arial" w:cs="Arial"/>
                <w:sz w:val="22"/>
                <w:szCs w:val="22"/>
              </w:rPr>
              <w:t>Develop</w:t>
            </w:r>
            <w:r w:rsidR="00051E27" w:rsidRPr="008221C0">
              <w:rPr>
                <w:rFonts w:ascii="Arial" w:hAnsi="Arial" w:cs="Arial"/>
                <w:sz w:val="22"/>
                <w:szCs w:val="22"/>
              </w:rPr>
              <w:t>ing</w:t>
            </w:r>
            <w:r w:rsidRPr="008221C0">
              <w:rPr>
                <w:rFonts w:ascii="Arial" w:hAnsi="Arial" w:cs="Arial"/>
                <w:sz w:val="22"/>
                <w:szCs w:val="22"/>
              </w:rPr>
              <w:t xml:space="preserve"> new and review</w:t>
            </w:r>
            <w:r w:rsidR="00051E27" w:rsidRPr="008221C0">
              <w:rPr>
                <w:rFonts w:ascii="Arial" w:hAnsi="Arial" w:cs="Arial"/>
                <w:sz w:val="22"/>
                <w:szCs w:val="22"/>
              </w:rPr>
              <w:t>ing</w:t>
            </w:r>
            <w:r w:rsidRPr="008221C0">
              <w:rPr>
                <w:rFonts w:ascii="Arial" w:hAnsi="Arial" w:cs="Arial"/>
                <w:sz w:val="22"/>
                <w:szCs w:val="22"/>
              </w:rPr>
              <w:t xml:space="preserve"> existing business processes</w:t>
            </w:r>
          </w:p>
          <w:p w14:paraId="53D3AD08" w14:textId="2DEB74CF" w:rsidR="00FB4942" w:rsidRPr="008221C0" w:rsidRDefault="00FB4942" w:rsidP="008221C0">
            <w:pPr>
              <w:numPr>
                <w:ilvl w:val="0"/>
                <w:numId w:val="1"/>
              </w:numPr>
              <w:rPr>
                <w:rFonts w:ascii="Arial" w:hAnsi="Arial" w:cs="Arial"/>
                <w:sz w:val="22"/>
                <w:szCs w:val="22"/>
              </w:rPr>
            </w:pPr>
            <w:r w:rsidRPr="008221C0">
              <w:rPr>
                <w:rFonts w:ascii="Arial" w:hAnsi="Arial" w:cs="Arial"/>
                <w:sz w:val="22"/>
                <w:szCs w:val="22"/>
              </w:rPr>
              <w:t xml:space="preserve">The </w:t>
            </w:r>
            <w:r w:rsidR="00E20941" w:rsidRPr="008221C0">
              <w:rPr>
                <w:rFonts w:ascii="Arial" w:hAnsi="Arial" w:cs="Arial"/>
                <w:sz w:val="22"/>
                <w:szCs w:val="22"/>
              </w:rPr>
              <w:t xml:space="preserve">design and </w:t>
            </w:r>
            <w:r w:rsidRPr="008221C0">
              <w:rPr>
                <w:rFonts w:ascii="Arial" w:hAnsi="Arial" w:cs="Arial"/>
                <w:sz w:val="22"/>
                <w:szCs w:val="22"/>
              </w:rPr>
              <w:t xml:space="preserve">configuration of </w:t>
            </w:r>
            <w:r w:rsidR="00CC6A44" w:rsidRPr="008221C0">
              <w:rPr>
                <w:rFonts w:ascii="Arial" w:hAnsi="Arial" w:cs="Arial"/>
                <w:sz w:val="22"/>
                <w:szCs w:val="22"/>
              </w:rPr>
              <w:t>our finance</w:t>
            </w:r>
            <w:r w:rsidRPr="008221C0">
              <w:rPr>
                <w:rFonts w:ascii="Arial" w:hAnsi="Arial" w:cs="Arial"/>
                <w:sz w:val="22"/>
                <w:szCs w:val="22"/>
              </w:rPr>
              <w:t xml:space="preserve"> systems</w:t>
            </w:r>
            <w:r w:rsidR="00CE0D0B" w:rsidRPr="008221C0">
              <w:rPr>
                <w:rFonts w:ascii="Arial" w:hAnsi="Arial" w:cs="Arial"/>
                <w:sz w:val="22"/>
                <w:szCs w:val="22"/>
              </w:rPr>
              <w:t xml:space="preserve"> functionality</w:t>
            </w:r>
          </w:p>
          <w:p w14:paraId="7AA1F554" w14:textId="7DDE5412" w:rsidR="00FB4942" w:rsidRPr="008221C0" w:rsidRDefault="00932909" w:rsidP="008221C0">
            <w:pPr>
              <w:numPr>
                <w:ilvl w:val="0"/>
                <w:numId w:val="1"/>
              </w:numPr>
              <w:rPr>
                <w:rFonts w:ascii="Arial" w:hAnsi="Arial" w:cs="Arial"/>
                <w:sz w:val="22"/>
                <w:szCs w:val="22"/>
              </w:rPr>
            </w:pPr>
            <w:r w:rsidRPr="008221C0">
              <w:rPr>
                <w:rFonts w:ascii="Arial" w:hAnsi="Arial" w:cs="Arial"/>
                <w:sz w:val="22"/>
                <w:szCs w:val="22"/>
              </w:rPr>
              <w:t xml:space="preserve">Lead </w:t>
            </w:r>
            <w:r w:rsidR="00E20941" w:rsidRPr="008221C0">
              <w:rPr>
                <w:rFonts w:ascii="Arial" w:hAnsi="Arial" w:cs="Arial"/>
                <w:sz w:val="22"/>
                <w:szCs w:val="22"/>
              </w:rPr>
              <w:t>system and user acceptance testing</w:t>
            </w:r>
            <w:r w:rsidRPr="008221C0">
              <w:rPr>
                <w:rFonts w:ascii="Arial" w:hAnsi="Arial" w:cs="Arial"/>
                <w:sz w:val="22"/>
                <w:szCs w:val="22"/>
              </w:rPr>
              <w:t xml:space="preserve"> (</w:t>
            </w:r>
            <w:r w:rsidR="00FB4942" w:rsidRPr="008221C0">
              <w:rPr>
                <w:rFonts w:ascii="Arial" w:hAnsi="Arial" w:cs="Arial"/>
                <w:sz w:val="22"/>
                <w:szCs w:val="22"/>
              </w:rPr>
              <w:t>UAT</w:t>
            </w:r>
            <w:r w:rsidRPr="008221C0">
              <w:rPr>
                <w:rFonts w:ascii="Arial" w:hAnsi="Arial" w:cs="Arial"/>
                <w:sz w:val="22"/>
                <w:szCs w:val="22"/>
              </w:rPr>
              <w:t>)</w:t>
            </w:r>
            <w:r w:rsidR="003F5DCD" w:rsidRPr="008221C0">
              <w:rPr>
                <w:rFonts w:ascii="Arial" w:hAnsi="Arial" w:cs="Arial"/>
                <w:sz w:val="22"/>
                <w:szCs w:val="22"/>
              </w:rPr>
              <w:t xml:space="preserve"> with key stakeholders</w:t>
            </w:r>
            <w:r w:rsidR="00FB4942" w:rsidRPr="008221C0">
              <w:rPr>
                <w:rFonts w:ascii="Arial" w:hAnsi="Arial" w:cs="Arial"/>
                <w:sz w:val="22"/>
                <w:szCs w:val="22"/>
              </w:rPr>
              <w:t xml:space="preserve">, </w:t>
            </w:r>
            <w:r w:rsidR="00C14C1B" w:rsidRPr="008221C0">
              <w:rPr>
                <w:rFonts w:ascii="Arial" w:hAnsi="Arial" w:cs="Arial"/>
                <w:sz w:val="22"/>
                <w:szCs w:val="22"/>
              </w:rPr>
              <w:t>our Digital Data &amp; Technology (DDAT) colleagues</w:t>
            </w:r>
            <w:r w:rsidR="009D0488" w:rsidRPr="008221C0">
              <w:rPr>
                <w:rFonts w:ascii="Arial" w:hAnsi="Arial" w:cs="Arial"/>
                <w:sz w:val="22"/>
                <w:szCs w:val="22"/>
              </w:rPr>
              <w:t xml:space="preserve">, other members of </w:t>
            </w:r>
            <w:r w:rsidR="00CD4460" w:rsidRPr="008221C0">
              <w:rPr>
                <w:rFonts w:ascii="Arial" w:hAnsi="Arial" w:cs="Arial"/>
                <w:sz w:val="22"/>
                <w:szCs w:val="22"/>
              </w:rPr>
              <w:t>the Business</w:t>
            </w:r>
            <w:r w:rsidR="003F5DCD" w:rsidRPr="008221C0">
              <w:rPr>
                <w:rFonts w:ascii="Arial" w:hAnsi="Arial" w:cs="Arial"/>
                <w:sz w:val="22"/>
                <w:szCs w:val="22"/>
              </w:rPr>
              <w:t xml:space="preserve"> </w:t>
            </w:r>
            <w:r w:rsidR="00FB4942" w:rsidRPr="008221C0">
              <w:rPr>
                <w:rFonts w:ascii="Arial" w:hAnsi="Arial" w:cs="Arial"/>
                <w:sz w:val="22"/>
                <w:szCs w:val="22"/>
              </w:rPr>
              <w:t xml:space="preserve">Process Team and </w:t>
            </w:r>
            <w:r w:rsidR="003F5DCD" w:rsidRPr="008221C0">
              <w:rPr>
                <w:rFonts w:ascii="Arial" w:hAnsi="Arial" w:cs="Arial"/>
                <w:sz w:val="22"/>
                <w:szCs w:val="22"/>
              </w:rPr>
              <w:t>the wider u</w:t>
            </w:r>
            <w:r w:rsidR="00FB4942" w:rsidRPr="008221C0">
              <w:rPr>
                <w:rFonts w:ascii="Arial" w:hAnsi="Arial" w:cs="Arial"/>
                <w:sz w:val="22"/>
                <w:szCs w:val="22"/>
              </w:rPr>
              <w:t>ser</w:t>
            </w:r>
            <w:r w:rsidR="003F5DCD" w:rsidRPr="008221C0">
              <w:rPr>
                <w:rFonts w:ascii="Arial" w:hAnsi="Arial" w:cs="Arial"/>
                <w:sz w:val="22"/>
                <w:szCs w:val="22"/>
              </w:rPr>
              <w:t xml:space="preserve"> community</w:t>
            </w:r>
            <w:r w:rsidR="00FB4942" w:rsidRPr="008221C0">
              <w:rPr>
                <w:rFonts w:ascii="Arial" w:hAnsi="Arial" w:cs="Arial"/>
                <w:sz w:val="22"/>
                <w:szCs w:val="22"/>
              </w:rPr>
              <w:t>.</w:t>
            </w:r>
          </w:p>
          <w:p w14:paraId="6346FC3F" w14:textId="77777777" w:rsidR="00FB4942" w:rsidRPr="008221C0" w:rsidRDefault="00FB4942" w:rsidP="008221C0">
            <w:pPr>
              <w:numPr>
                <w:ilvl w:val="0"/>
                <w:numId w:val="1"/>
              </w:numPr>
              <w:rPr>
                <w:rFonts w:ascii="Arial" w:hAnsi="Arial" w:cs="Arial"/>
                <w:sz w:val="22"/>
                <w:szCs w:val="22"/>
              </w:rPr>
            </w:pPr>
            <w:r w:rsidRPr="008221C0">
              <w:rPr>
                <w:rFonts w:ascii="Arial" w:hAnsi="Arial" w:cs="Arial"/>
                <w:sz w:val="22"/>
                <w:szCs w:val="22"/>
              </w:rPr>
              <w:t>Demonstrating new/changes to processes and system functionality</w:t>
            </w:r>
            <w:r w:rsidR="00E20941" w:rsidRPr="008221C0">
              <w:rPr>
                <w:rFonts w:ascii="Arial" w:hAnsi="Arial" w:cs="Arial"/>
                <w:sz w:val="22"/>
                <w:szCs w:val="22"/>
              </w:rPr>
              <w:t xml:space="preserve"> across the University</w:t>
            </w:r>
          </w:p>
          <w:p w14:paraId="28E816B9" w14:textId="77777777" w:rsidR="00034D7C" w:rsidRPr="008221C0" w:rsidRDefault="00034D7C" w:rsidP="008221C0">
            <w:pPr>
              <w:numPr>
                <w:ilvl w:val="0"/>
                <w:numId w:val="1"/>
              </w:numPr>
              <w:rPr>
                <w:rFonts w:ascii="Arial" w:hAnsi="Arial" w:cs="Arial"/>
                <w:sz w:val="22"/>
                <w:szCs w:val="22"/>
              </w:rPr>
            </w:pPr>
            <w:r w:rsidRPr="008221C0">
              <w:rPr>
                <w:rFonts w:ascii="Arial" w:hAnsi="Arial" w:cs="Arial"/>
                <w:sz w:val="22"/>
                <w:szCs w:val="22"/>
              </w:rPr>
              <w:t>Coordinating the production of training materials</w:t>
            </w:r>
          </w:p>
          <w:p w14:paraId="3547DA40" w14:textId="77777777" w:rsidR="00FB4942" w:rsidRPr="008221C0" w:rsidRDefault="00FB4942" w:rsidP="008221C0">
            <w:pPr>
              <w:numPr>
                <w:ilvl w:val="0"/>
                <w:numId w:val="1"/>
              </w:numPr>
              <w:rPr>
                <w:rFonts w:ascii="Arial" w:hAnsi="Arial" w:cs="Arial"/>
                <w:sz w:val="22"/>
                <w:szCs w:val="22"/>
              </w:rPr>
            </w:pPr>
            <w:r w:rsidRPr="008221C0">
              <w:rPr>
                <w:rFonts w:ascii="Arial" w:hAnsi="Arial" w:cs="Arial"/>
                <w:sz w:val="22"/>
                <w:szCs w:val="22"/>
              </w:rPr>
              <w:t xml:space="preserve">Training end users </w:t>
            </w:r>
          </w:p>
          <w:p w14:paraId="208C892B" w14:textId="77777777" w:rsidR="00051E27" w:rsidRPr="008221C0" w:rsidRDefault="00051E27" w:rsidP="008221C0">
            <w:pPr>
              <w:ind w:left="720"/>
              <w:rPr>
                <w:rFonts w:ascii="Arial" w:hAnsi="Arial" w:cs="Arial"/>
                <w:sz w:val="22"/>
                <w:szCs w:val="22"/>
              </w:rPr>
            </w:pPr>
          </w:p>
          <w:p w14:paraId="4A76E7C6" w14:textId="388A5DA5" w:rsidR="00051E27" w:rsidRPr="008221C0" w:rsidRDefault="00051E27" w:rsidP="008221C0">
            <w:pPr>
              <w:rPr>
                <w:rFonts w:ascii="Arial" w:hAnsi="Arial" w:cs="Arial"/>
                <w:sz w:val="22"/>
                <w:szCs w:val="22"/>
              </w:rPr>
            </w:pPr>
            <w:r w:rsidRPr="008221C0">
              <w:rPr>
                <w:rFonts w:ascii="Arial" w:hAnsi="Arial" w:cs="Arial"/>
                <w:sz w:val="22"/>
                <w:szCs w:val="22"/>
              </w:rPr>
              <w:t>Within</w:t>
            </w:r>
            <w:r w:rsidR="004F0808" w:rsidRPr="008221C0">
              <w:rPr>
                <w:rFonts w:ascii="Arial" w:hAnsi="Arial" w:cs="Arial"/>
                <w:sz w:val="22"/>
                <w:szCs w:val="22"/>
              </w:rPr>
              <w:t xml:space="preserve"> the key finance </w:t>
            </w:r>
            <w:r w:rsidR="00301A1F" w:rsidRPr="008221C0">
              <w:rPr>
                <w:rFonts w:ascii="Arial" w:hAnsi="Arial" w:cs="Arial"/>
                <w:sz w:val="22"/>
                <w:szCs w:val="22"/>
              </w:rPr>
              <w:t>systems,</w:t>
            </w:r>
            <w:r w:rsidRPr="008221C0">
              <w:rPr>
                <w:rFonts w:ascii="Arial" w:hAnsi="Arial" w:cs="Arial"/>
                <w:sz w:val="22"/>
                <w:szCs w:val="22"/>
              </w:rPr>
              <w:t xml:space="preserve"> the post holder will also provide second line support for existing functionality and processes. This will involve interacting on a regular basis with users throughout the University and where necessary working with software suppliers</w:t>
            </w:r>
            <w:r w:rsidR="00F313B0" w:rsidRPr="008221C0">
              <w:rPr>
                <w:rFonts w:ascii="Arial" w:hAnsi="Arial" w:cs="Arial"/>
                <w:sz w:val="22"/>
                <w:szCs w:val="22"/>
              </w:rPr>
              <w:t xml:space="preserve"> and external experts</w:t>
            </w:r>
            <w:r w:rsidRPr="008221C0">
              <w:rPr>
                <w:rFonts w:ascii="Arial" w:hAnsi="Arial" w:cs="Arial"/>
                <w:sz w:val="22"/>
                <w:szCs w:val="22"/>
              </w:rPr>
              <w:t xml:space="preserve"> to ensure a speedy and effective resolution to users’ problems.</w:t>
            </w:r>
          </w:p>
          <w:p w14:paraId="6326FCE4" w14:textId="77777777" w:rsidR="00CA4D1C" w:rsidRPr="008221C0" w:rsidRDefault="00CA4D1C" w:rsidP="008221C0">
            <w:pPr>
              <w:rPr>
                <w:rFonts w:ascii="Arial" w:hAnsi="Arial" w:cs="Arial"/>
                <w:i/>
                <w:sz w:val="22"/>
                <w:szCs w:val="22"/>
              </w:rPr>
            </w:pPr>
          </w:p>
        </w:tc>
      </w:tr>
    </w:tbl>
    <w:p w14:paraId="1DBF67AC" w14:textId="77777777" w:rsidR="00CA4D1C" w:rsidRPr="008221C0" w:rsidRDefault="00CA4D1C" w:rsidP="008221C0">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40"/>
      </w:tblGrid>
      <w:tr w:rsidR="00CA4D1C" w:rsidRPr="008221C0" w14:paraId="1E8927D8" w14:textId="77777777" w:rsidTr="008221C0">
        <w:tc>
          <w:tcPr>
            <w:tcW w:w="8658" w:type="dxa"/>
            <w:shd w:val="clear" w:color="auto" w:fill="DAEEF3"/>
          </w:tcPr>
          <w:p w14:paraId="331DEFE6" w14:textId="20FC7904" w:rsidR="007577E7" w:rsidRPr="008221C0" w:rsidRDefault="00CA4D1C" w:rsidP="008221C0">
            <w:pPr>
              <w:rPr>
                <w:rFonts w:ascii="Arial" w:hAnsi="Arial" w:cs="Arial"/>
                <w:b/>
                <w:sz w:val="22"/>
                <w:szCs w:val="22"/>
              </w:rPr>
            </w:pPr>
            <w:r w:rsidRPr="008221C0">
              <w:rPr>
                <w:rFonts w:ascii="Arial" w:hAnsi="Arial" w:cs="Arial"/>
                <w:b/>
                <w:sz w:val="22"/>
                <w:szCs w:val="22"/>
              </w:rPr>
              <w:t xml:space="preserve">Source and nature of management provided </w:t>
            </w:r>
          </w:p>
        </w:tc>
      </w:tr>
      <w:tr w:rsidR="00CA4D1C" w:rsidRPr="008221C0" w14:paraId="0062B826" w14:textId="77777777" w:rsidTr="008221C0">
        <w:tc>
          <w:tcPr>
            <w:tcW w:w="8658" w:type="dxa"/>
          </w:tcPr>
          <w:p w14:paraId="1EC1500E" w14:textId="77777777" w:rsidR="008221C0" w:rsidRDefault="008221C0" w:rsidP="008221C0">
            <w:pPr>
              <w:rPr>
                <w:rFonts w:ascii="Arial" w:hAnsi="Arial" w:cs="Arial"/>
                <w:i/>
                <w:sz w:val="22"/>
                <w:szCs w:val="22"/>
              </w:rPr>
            </w:pPr>
          </w:p>
          <w:p w14:paraId="7A925C7E" w14:textId="5BF34595" w:rsidR="00CA4D1C" w:rsidRPr="008221C0" w:rsidRDefault="007A53B0" w:rsidP="008221C0">
            <w:pPr>
              <w:rPr>
                <w:rFonts w:ascii="Arial" w:hAnsi="Arial" w:cs="Arial"/>
                <w:iCs/>
                <w:sz w:val="22"/>
                <w:szCs w:val="22"/>
              </w:rPr>
            </w:pPr>
            <w:r w:rsidRPr="008221C0">
              <w:rPr>
                <w:rFonts w:ascii="Arial" w:hAnsi="Arial" w:cs="Arial"/>
                <w:iCs/>
                <w:sz w:val="22"/>
                <w:szCs w:val="22"/>
              </w:rPr>
              <w:t>Process Change Manager</w:t>
            </w:r>
          </w:p>
          <w:p w14:paraId="0ECA426B" w14:textId="10BB3FFC" w:rsidR="008221C0" w:rsidRPr="008221C0" w:rsidRDefault="008221C0" w:rsidP="008221C0">
            <w:pPr>
              <w:rPr>
                <w:rFonts w:ascii="Arial" w:hAnsi="Arial" w:cs="Arial"/>
                <w:sz w:val="22"/>
                <w:szCs w:val="22"/>
              </w:rPr>
            </w:pPr>
          </w:p>
        </w:tc>
      </w:tr>
    </w:tbl>
    <w:p w14:paraId="663F42E6" w14:textId="77777777" w:rsidR="00CA4D1C" w:rsidRPr="008221C0" w:rsidRDefault="00CA4D1C" w:rsidP="008221C0">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40"/>
      </w:tblGrid>
      <w:tr w:rsidR="00CA4D1C" w:rsidRPr="008221C0" w14:paraId="19251463" w14:textId="77777777" w:rsidTr="008221C0">
        <w:tc>
          <w:tcPr>
            <w:tcW w:w="8658" w:type="dxa"/>
            <w:shd w:val="clear" w:color="auto" w:fill="DAEEF3"/>
          </w:tcPr>
          <w:p w14:paraId="3D12E697" w14:textId="4B7F7A6F" w:rsidR="007577E7" w:rsidRPr="008221C0" w:rsidRDefault="00CA4D1C" w:rsidP="008221C0">
            <w:pPr>
              <w:rPr>
                <w:rFonts w:ascii="Arial" w:hAnsi="Arial" w:cs="Arial"/>
                <w:b/>
                <w:sz w:val="22"/>
                <w:szCs w:val="22"/>
              </w:rPr>
            </w:pPr>
            <w:r w:rsidRPr="008221C0">
              <w:rPr>
                <w:rFonts w:ascii="Arial" w:hAnsi="Arial" w:cs="Arial"/>
                <w:b/>
                <w:sz w:val="22"/>
                <w:szCs w:val="22"/>
              </w:rPr>
              <w:t>Staff management responsibility</w:t>
            </w:r>
          </w:p>
        </w:tc>
      </w:tr>
      <w:tr w:rsidR="00CA4D1C" w:rsidRPr="008221C0" w14:paraId="150A5194" w14:textId="77777777" w:rsidTr="008221C0">
        <w:tc>
          <w:tcPr>
            <w:tcW w:w="8658" w:type="dxa"/>
          </w:tcPr>
          <w:p w14:paraId="1C7A0D98" w14:textId="77777777" w:rsidR="008221C0" w:rsidRDefault="008221C0" w:rsidP="008221C0">
            <w:pPr>
              <w:rPr>
                <w:rFonts w:ascii="Arial" w:hAnsi="Arial" w:cs="Arial"/>
                <w:sz w:val="22"/>
                <w:szCs w:val="22"/>
              </w:rPr>
            </w:pPr>
          </w:p>
          <w:p w14:paraId="40DB219A" w14:textId="31A4DB33" w:rsidR="00CA4D1C" w:rsidRDefault="003112A4" w:rsidP="008221C0">
            <w:pPr>
              <w:rPr>
                <w:rFonts w:ascii="Arial" w:hAnsi="Arial" w:cs="Arial"/>
                <w:sz w:val="22"/>
                <w:szCs w:val="22"/>
              </w:rPr>
            </w:pPr>
            <w:r w:rsidRPr="008221C0">
              <w:rPr>
                <w:rFonts w:ascii="Arial" w:hAnsi="Arial" w:cs="Arial"/>
                <w:sz w:val="22"/>
                <w:szCs w:val="22"/>
              </w:rPr>
              <w:t>N/A</w:t>
            </w:r>
          </w:p>
          <w:p w14:paraId="3E8BD229" w14:textId="7488D833" w:rsidR="008221C0" w:rsidRPr="008221C0" w:rsidRDefault="008221C0" w:rsidP="008221C0">
            <w:pPr>
              <w:rPr>
                <w:rFonts w:ascii="Arial" w:hAnsi="Arial" w:cs="Arial"/>
                <w:sz w:val="22"/>
                <w:szCs w:val="22"/>
              </w:rPr>
            </w:pPr>
          </w:p>
        </w:tc>
      </w:tr>
    </w:tbl>
    <w:p w14:paraId="47E856B5" w14:textId="77777777" w:rsidR="00CA4D1C" w:rsidRPr="008221C0" w:rsidRDefault="00CA4D1C" w:rsidP="008221C0">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40"/>
      </w:tblGrid>
      <w:tr w:rsidR="00CA4D1C" w:rsidRPr="008221C0" w14:paraId="14A099BA" w14:textId="77777777" w:rsidTr="008221C0">
        <w:tc>
          <w:tcPr>
            <w:tcW w:w="8658" w:type="dxa"/>
            <w:shd w:val="clear" w:color="auto" w:fill="DAEEF3"/>
          </w:tcPr>
          <w:p w14:paraId="10547F34" w14:textId="1168406F" w:rsidR="007577E7" w:rsidRPr="008221C0" w:rsidRDefault="00CA4D1C" w:rsidP="008221C0">
            <w:pPr>
              <w:rPr>
                <w:rFonts w:ascii="Arial" w:hAnsi="Arial" w:cs="Arial"/>
                <w:b/>
                <w:sz w:val="22"/>
                <w:szCs w:val="22"/>
              </w:rPr>
            </w:pPr>
            <w:r w:rsidRPr="008221C0">
              <w:rPr>
                <w:rFonts w:ascii="Arial" w:hAnsi="Arial" w:cs="Arial"/>
                <w:b/>
                <w:sz w:val="22"/>
                <w:szCs w:val="22"/>
              </w:rPr>
              <w:t xml:space="preserve">Special conditions </w:t>
            </w:r>
          </w:p>
        </w:tc>
      </w:tr>
      <w:tr w:rsidR="00CA4D1C" w:rsidRPr="008221C0" w14:paraId="1F11EEAD" w14:textId="77777777" w:rsidTr="008221C0">
        <w:tc>
          <w:tcPr>
            <w:tcW w:w="8658" w:type="dxa"/>
          </w:tcPr>
          <w:p w14:paraId="355FDF0C" w14:textId="77777777" w:rsidR="008221C0" w:rsidRDefault="008221C0" w:rsidP="008221C0">
            <w:pPr>
              <w:rPr>
                <w:rFonts w:ascii="Arial" w:hAnsi="Arial" w:cs="Arial"/>
                <w:bCs/>
                <w:sz w:val="22"/>
                <w:szCs w:val="22"/>
              </w:rPr>
            </w:pPr>
          </w:p>
          <w:p w14:paraId="6A2974D4" w14:textId="677CAF59" w:rsidR="00CA4D1C" w:rsidRPr="008221C0" w:rsidRDefault="0015191C" w:rsidP="008221C0">
            <w:pPr>
              <w:rPr>
                <w:rFonts w:ascii="Arial" w:hAnsi="Arial" w:cs="Arial"/>
                <w:bCs/>
                <w:sz w:val="22"/>
                <w:szCs w:val="22"/>
              </w:rPr>
            </w:pPr>
            <w:r w:rsidRPr="008221C0">
              <w:rPr>
                <w:rFonts w:ascii="Arial" w:hAnsi="Arial" w:cs="Arial"/>
                <w:bCs/>
                <w:sz w:val="22"/>
                <w:szCs w:val="22"/>
              </w:rPr>
              <w:t xml:space="preserve">May require occasional weekend or out of </w:t>
            </w:r>
            <w:r w:rsidR="000B52BC" w:rsidRPr="008221C0">
              <w:rPr>
                <w:rFonts w:ascii="Arial" w:hAnsi="Arial" w:cs="Arial"/>
                <w:bCs/>
                <w:sz w:val="22"/>
                <w:szCs w:val="22"/>
              </w:rPr>
              <w:t>hours work for system upgrades</w:t>
            </w:r>
            <w:r w:rsidR="003112A4" w:rsidRPr="008221C0">
              <w:rPr>
                <w:rFonts w:ascii="Arial" w:hAnsi="Arial" w:cs="Arial"/>
                <w:bCs/>
                <w:sz w:val="22"/>
                <w:szCs w:val="22"/>
              </w:rPr>
              <w:t xml:space="preserve"> and implementations</w:t>
            </w:r>
            <w:r w:rsidR="000B52BC" w:rsidRPr="008221C0">
              <w:rPr>
                <w:rFonts w:ascii="Arial" w:hAnsi="Arial" w:cs="Arial"/>
                <w:bCs/>
                <w:sz w:val="22"/>
                <w:szCs w:val="22"/>
              </w:rPr>
              <w:t>.</w:t>
            </w:r>
          </w:p>
          <w:p w14:paraId="5373DDD4" w14:textId="77777777" w:rsidR="00CA4D1C" w:rsidRPr="008221C0" w:rsidRDefault="00CA4D1C" w:rsidP="008221C0">
            <w:pPr>
              <w:rPr>
                <w:rFonts w:ascii="Arial" w:hAnsi="Arial" w:cs="Arial"/>
                <w:b/>
                <w:sz w:val="22"/>
                <w:szCs w:val="22"/>
              </w:rPr>
            </w:pPr>
          </w:p>
        </w:tc>
      </w:tr>
    </w:tbl>
    <w:p w14:paraId="0DFE2277" w14:textId="77777777" w:rsidR="00CA4D1C" w:rsidRPr="008221C0" w:rsidRDefault="00CA4D1C" w:rsidP="008221C0">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2"/>
        <w:gridCol w:w="7968"/>
      </w:tblGrid>
      <w:tr w:rsidR="00CA4D1C" w:rsidRPr="008221C0" w14:paraId="7E484411" w14:textId="77777777" w:rsidTr="008221C0">
        <w:trPr>
          <w:tblHeader/>
        </w:trPr>
        <w:tc>
          <w:tcPr>
            <w:tcW w:w="8522" w:type="dxa"/>
            <w:gridSpan w:val="2"/>
            <w:shd w:val="clear" w:color="auto" w:fill="DAEEF3"/>
          </w:tcPr>
          <w:p w14:paraId="784B5D53" w14:textId="22AD6F3D" w:rsidR="007577E7" w:rsidRPr="008221C0" w:rsidRDefault="00CA4D1C" w:rsidP="008221C0">
            <w:pPr>
              <w:rPr>
                <w:rFonts w:ascii="Arial" w:hAnsi="Arial" w:cs="Arial"/>
                <w:b/>
                <w:sz w:val="22"/>
                <w:szCs w:val="22"/>
              </w:rPr>
            </w:pPr>
            <w:r w:rsidRPr="008221C0">
              <w:rPr>
                <w:rFonts w:ascii="Arial" w:hAnsi="Arial" w:cs="Arial"/>
                <w:b/>
                <w:sz w:val="22"/>
                <w:szCs w:val="22"/>
              </w:rPr>
              <w:t xml:space="preserve">Main duties and responsibilities </w:t>
            </w:r>
          </w:p>
        </w:tc>
      </w:tr>
      <w:tr w:rsidR="00AC6A09" w:rsidRPr="008221C0" w14:paraId="7896F306" w14:textId="77777777" w:rsidTr="0069328F">
        <w:tc>
          <w:tcPr>
            <w:tcW w:w="472" w:type="dxa"/>
          </w:tcPr>
          <w:p w14:paraId="35683763" w14:textId="1EE6A903" w:rsidR="00AC6A09" w:rsidRPr="008221C0" w:rsidRDefault="00AC6A09" w:rsidP="008221C0">
            <w:pPr>
              <w:rPr>
                <w:rFonts w:ascii="Arial" w:hAnsi="Arial" w:cs="Arial"/>
                <w:b/>
                <w:sz w:val="22"/>
                <w:szCs w:val="22"/>
              </w:rPr>
            </w:pPr>
            <w:r w:rsidRPr="008221C0">
              <w:rPr>
                <w:rFonts w:ascii="Arial" w:hAnsi="Arial" w:cs="Arial"/>
                <w:b/>
                <w:sz w:val="22"/>
                <w:szCs w:val="22"/>
              </w:rPr>
              <w:t>1</w:t>
            </w:r>
          </w:p>
        </w:tc>
        <w:tc>
          <w:tcPr>
            <w:tcW w:w="8050" w:type="dxa"/>
          </w:tcPr>
          <w:p w14:paraId="7A21AA80" w14:textId="53522015" w:rsidR="00AC6A09" w:rsidRPr="008221C0" w:rsidRDefault="00AC6A09" w:rsidP="008221C0">
            <w:pPr>
              <w:jc w:val="both"/>
              <w:rPr>
                <w:rFonts w:ascii="Arial" w:hAnsi="Arial" w:cs="Arial"/>
                <w:sz w:val="22"/>
                <w:szCs w:val="22"/>
              </w:rPr>
            </w:pPr>
            <w:r w:rsidRPr="008221C0">
              <w:rPr>
                <w:rFonts w:ascii="Arial" w:hAnsi="Arial" w:cs="Arial"/>
                <w:sz w:val="22"/>
                <w:szCs w:val="22"/>
              </w:rPr>
              <w:t>Identify areas requiring development or enhancement by analysing internal requests, liaising with a cross departmental team of users, responding to external demands and in accordance with agreed strategic aims</w:t>
            </w:r>
          </w:p>
        </w:tc>
      </w:tr>
      <w:tr w:rsidR="00AC6A09" w:rsidRPr="008221C0" w14:paraId="3455F90E" w14:textId="77777777" w:rsidTr="0069328F">
        <w:tc>
          <w:tcPr>
            <w:tcW w:w="472" w:type="dxa"/>
          </w:tcPr>
          <w:p w14:paraId="51F61734" w14:textId="0719AF1A" w:rsidR="00AC6A09" w:rsidRPr="008221C0" w:rsidRDefault="00AC6A09" w:rsidP="008221C0">
            <w:pPr>
              <w:rPr>
                <w:rFonts w:ascii="Arial" w:hAnsi="Arial" w:cs="Arial"/>
                <w:b/>
                <w:sz w:val="22"/>
                <w:szCs w:val="22"/>
              </w:rPr>
            </w:pPr>
            <w:r w:rsidRPr="008221C0">
              <w:rPr>
                <w:rFonts w:ascii="Arial" w:hAnsi="Arial" w:cs="Arial"/>
                <w:b/>
                <w:sz w:val="22"/>
                <w:szCs w:val="22"/>
              </w:rPr>
              <w:t>2</w:t>
            </w:r>
          </w:p>
        </w:tc>
        <w:tc>
          <w:tcPr>
            <w:tcW w:w="8050" w:type="dxa"/>
          </w:tcPr>
          <w:p w14:paraId="68E500A0" w14:textId="14323468" w:rsidR="00AC6A09" w:rsidRPr="008221C0" w:rsidRDefault="00AC6A09" w:rsidP="008221C0">
            <w:pPr>
              <w:rPr>
                <w:rFonts w:ascii="Arial" w:hAnsi="Arial" w:cs="Arial"/>
                <w:sz w:val="22"/>
                <w:szCs w:val="22"/>
              </w:rPr>
            </w:pPr>
            <w:r w:rsidRPr="008221C0">
              <w:rPr>
                <w:rFonts w:ascii="Arial" w:hAnsi="Arial" w:cs="Arial"/>
                <w:sz w:val="22"/>
                <w:szCs w:val="22"/>
              </w:rPr>
              <w:t>Define requirements for improving processes and systems to enhance quality or reduce costs. Identify new and alternative approaches to performing business activities</w:t>
            </w:r>
          </w:p>
        </w:tc>
      </w:tr>
      <w:tr w:rsidR="00AC6A09" w:rsidRPr="008221C0" w14:paraId="290CFFBC" w14:textId="77777777" w:rsidTr="0069328F">
        <w:tc>
          <w:tcPr>
            <w:tcW w:w="472" w:type="dxa"/>
          </w:tcPr>
          <w:p w14:paraId="66EA02A7" w14:textId="6C316C8F" w:rsidR="00AC6A09" w:rsidRPr="008221C0" w:rsidRDefault="00AC6A09" w:rsidP="008221C0">
            <w:pPr>
              <w:rPr>
                <w:rFonts w:ascii="Arial" w:hAnsi="Arial" w:cs="Arial"/>
                <w:b/>
                <w:sz w:val="22"/>
                <w:szCs w:val="22"/>
              </w:rPr>
            </w:pPr>
            <w:r w:rsidRPr="008221C0">
              <w:rPr>
                <w:rFonts w:ascii="Arial" w:hAnsi="Arial" w:cs="Arial"/>
                <w:b/>
                <w:sz w:val="22"/>
                <w:szCs w:val="22"/>
              </w:rPr>
              <w:t>3</w:t>
            </w:r>
          </w:p>
        </w:tc>
        <w:tc>
          <w:tcPr>
            <w:tcW w:w="8050" w:type="dxa"/>
          </w:tcPr>
          <w:p w14:paraId="3A74AC91" w14:textId="6B52CE29" w:rsidR="00AC6A09" w:rsidRPr="008221C0" w:rsidRDefault="00AC6A09" w:rsidP="008221C0">
            <w:pPr>
              <w:rPr>
                <w:rFonts w:ascii="Arial" w:hAnsi="Arial" w:cs="Arial"/>
                <w:sz w:val="22"/>
                <w:szCs w:val="22"/>
              </w:rPr>
            </w:pPr>
            <w:r w:rsidRPr="008221C0">
              <w:rPr>
                <w:rFonts w:ascii="Arial" w:hAnsi="Arial" w:cs="Arial"/>
                <w:sz w:val="22"/>
                <w:szCs w:val="22"/>
              </w:rPr>
              <w:t>Methodically investigate, analyse, review and document business functions and processes with key business owners.</w:t>
            </w:r>
          </w:p>
        </w:tc>
      </w:tr>
      <w:tr w:rsidR="00AC6A09" w:rsidRPr="008221C0" w14:paraId="632661B6" w14:textId="77777777" w:rsidTr="0069328F">
        <w:tc>
          <w:tcPr>
            <w:tcW w:w="472" w:type="dxa"/>
          </w:tcPr>
          <w:p w14:paraId="560F2C14" w14:textId="10E5D898" w:rsidR="00AC6A09" w:rsidRPr="008221C0" w:rsidRDefault="00AC6A09" w:rsidP="008221C0">
            <w:pPr>
              <w:rPr>
                <w:rFonts w:ascii="Arial" w:hAnsi="Arial" w:cs="Arial"/>
                <w:b/>
                <w:sz w:val="22"/>
                <w:szCs w:val="22"/>
              </w:rPr>
            </w:pPr>
            <w:r w:rsidRPr="008221C0">
              <w:rPr>
                <w:rFonts w:ascii="Arial" w:hAnsi="Arial" w:cs="Arial"/>
                <w:b/>
                <w:sz w:val="22"/>
                <w:szCs w:val="22"/>
              </w:rPr>
              <w:t>4</w:t>
            </w:r>
          </w:p>
        </w:tc>
        <w:tc>
          <w:tcPr>
            <w:tcW w:w="8050" w:type="dxa"/>
          </w:tcPr>
          <w:p w14:paraId="1F1AD33C" w14:textId="4D78ECDC" w:rsidR="00AC6A09" w:rsidRPr="008221C0" w:rsidRDefault="00AC6A09" w:rsidP="008221C0">
            <w:pPr>
              <w:rPr>
                <w:rFonts w:ascii="Arial" w:hAnsi="Arial" w:cs="Arial"/>
                <w:sz w:val="22"/>
                <w:szCs w:val="22"/>
              </w:rPr>
            </w:pPr>
            <w:r w:rsidRPr="008221C0">
              <w:rPr>
                <w:rFonts w:ascii="Arial" w:hAnsi="Arial" w:cs="Arial"/>
                <w:sz w:val="22"/>
                <w:szCs w:val="22"/>
              </w:rPr>
              <w:t xml:space="preserve">Investigate options and design appropriate solutions, including the building and configuration of systems and functionality. Implement developments working closely with end users, key stakeholders, external consultants and members of DDAT </w:t>
            </w:r>
          </w:p>
        </w:tc>
      </w:tr>
      <w:tr w:rsidR="00AC6A09" w:rsidRPr="008221C0" w14:paraId="64251E84" w14:textId="77777777" w:rsidTr="0069328F">
        <w:tc>
          <w:tcPr>
            <w:tcW w:w="472" w:type="dxa"/>
          </w:tcPr>
          <w:p w14:paraId="527F76CE" w14:textId="41591107" w:rsidR="00AC6A09" w:rsidRPr="008221C0" w:rsidRDefault="00AC6A09" w:rsidP="008221C0">
            <w:pPr>
              <w:rPr>
                <w:rFonts w:ascii="Arial" w:hAnsi="Arial" w:cs="Arial"/>
                <w:b/>
                <w:sz w:val="22"/>
                <w:szCs w:val="22"/>
              </w:rPr>
            </w:pPr>
            <w:r w:rsidRPr="008221C0">
              <w:rPr>
                <w:rFonts w:ascii="Arial" w:hAnsi="Arial" w:cs="Arial"/>
                <w:b/>
                <w:sz w:val="22"/>
                <w:szCs w:val="22"/>
              </w:rPr>
              <w:t>5</w:t>
            </w:r>
          </w:p>
        </w:tc>
        <w:tc>
          <w:tcPr>
            <w:tcW w:w="8050" w:type="dxa"/>
          </w:tcPr>
          <w:p w14:paraId="7EFDA80E" w14:textId="398FADCE" w:rsidR="00AC6A09" w:rsidRPr="008221C0" w:rsidRDefault="00AC6A09" w:rsidP="008221C0">
            <w:pPr>
              <w:rPr>
                <w:rFonts w:ascii="Arial" w:hAnsi="Arial" w:cs="Arial"/>
                <w:b/>
                <w:sz w:val="22"/>
                <w:szCs w:val="22"/>
              </w:rPr>
            </w:pPr>
            <w:r w:rsidRPr="008221C0">
              <w:rPr>
                <w:rFonts w:ascii="Arial" w:hAnsi="Arial" w:cs="Arial"/>
                <w:sz w:val="22"/>
                <w:szCs w:val="22"/>
              </w:rPr>
              <w:t>Communicate effectively and act as a key liaison with users, team members and colleagues across the University. Be able to manage users’ expectations, clearly explaining what is realistically possible or not.</w:t>
            </w:r>
          </w:p>
        </w:tc>
      </w:tr>
      <w:tr w:rsidR="00AC6A09" w:rsidRPr="008221C0" w14:paraId="176BEE7A" w14:textId="77777777" w:rsidTr="0069328F">
        <w:tc>
          <w:tcPr>
            <w:tcW w:w="472" w:type="dxa"/>
          </w:tcPr>
          <w:p w14:paraId="7F108A7C" w14:textId="40AA528C" w:rsidR="00AC6A09" w:rsidRPr="008221C0" w:rsidRDefault="00AC6A09" w:rsidP="008221C0">
            <w:pPr>
              <w:rPr>
                <w:rFonts w:ascii="Arial" w:hAnsi="Arial" w:cs="Arial"/>
                <w:b/>
                <w:sz w:val="22"/>
                <w:szCs w:val="22"/>
              </w:rPr>
            </w:pPr>
            <w:r w:rsidRPr="008221C0">
              <w:rPr>
                <w:rFonts w:ascii="Arial" w:hAnsi="Arial" w:cs="Arial"/>
                <w:b/>
                <w:sz w:val="22"/>
                <w:szCs w:val="22"/>
              </w:rPr>
              <w:t>6</w:t>
            </w:r>
          </w:p>
        </w:tc>
        <w:tc>
          <w:tcPr>
            <w:tcW w:w="8050" w:type="dxa"/>
          </w:tcPr>
          <w:p w14:paraId="389DC3C3" w14:textId="730440D0" w:rsidR="00AC6A09" w:rsidRPr="008221C0" w:rsidRDefault="00AC6A09" w:rsidP="008221C0">
            <w:pPr>
              <w:rPr>
                <w:rFonts w:ascii="Arial" w:hAnsi="Arial" w:cs="Arial"/>
                <w:b/>
                <w:color w:val="FF0000"/>
                <w:sz w:val="22"/>
                <w:szCs w:val="22"/>
              </w:rPr>
            </w:pPr>
            <w:r w:rsidRPr="008221C0">
              <w:rPr>
                <w:rFonts w:ascii="Arial" w:hAnsi="Arial" w:cs="Arial"/>
                <w:sz w:val="22"/>
                <w:szCs w:val="22"/>
              </w:rPr>
              <w:t>Work with stakeholders and DDAT to produce accurate estimates and project plans.</w:t>
            </w:r>
          </w:p>
        </w:tc>
      </w:tr>
      <w:tr w:rsidR="00AC6A09" w:rsidRPr="008221C0" w14:paraId="2F56C8FA" w14:textId="77777777" w:rsidTr="0069328F">
        <w:tc>
          <w:tcPr>
            <w:tcW w:w="472" w:type="dxa"/>
          </w:tcPr>
          <w:p w14:paraId="22A8819C" w14:textId="2DD7CE95" w:rsidR="00AC6A09" w:rsidRPr="008221C0" w:rsidRDefault="00AC6A09" w:rsidP="008221C0">
            <w:pPr>
              <w:rPr>
                <w:rFonts w:ascii="Arial" w:hAnsi="Arial" w:cs="Arial"/>
                <w:b/>
                <w:sz w:val="22"/>
                <w:szCs w:val="22"/>
              </w:rPr>
            </w:pPr>
            <w:r w:rsidRPr="008221C0">
              <w:rPr>
                <w:rFonts w:ascii="Arial" w:hAnsi="Arial" w:cs="Arial"/>
                <w:b/>
                <w:sz w:val="22"/>
                <w:szCs w:val="22"/>
              </w:rPr>
              <w:t>7</w:t>
            </w:r>
          </w:p>
        </w:tc>
        <w:tc>
          <w:tcPr>
            <w:tcW w:w="8050" w:type="dxa"/>
          </w:tcPr>
          <w:p w14:paraId="3580F57F" w14:textId="02FF089A" w:rsidR="00AC6A09" w:rsidRPr="008221C0" w:rsidRDefault="00AC6A09" w:rsidP="008221C0">
            <w:pPr>
              <w:jc w:val="both"/>
              <w:rPr>
                <w:rFonts w:ascii="Arial" w:hAnsi="Arial" w:cs="Arial"/>
                <w:sz w:val="22"/>
                <w:szCs w:val="22"/>
              </w:rPr>
            </w:pPr>
            <w:r w:rsidRPr="008221C0">
              <w:rPr>
                <w:rFonts w:ascii="Arial" w:hAnsi="Arial" w:cs="Arial"/>
                <w:sz w:val="22"/>
                <w:szCs w:val="22"/>
              </w:rPr>
              <w:t>Follow appropriate systems/process development lifecycle techniques, including analysis, development and configuration, testing, implementation, end user training and review</w:t>
            </w:r>
          </w:p>
        </w:tc>
      </w:tr>
      <w:tr w:rsidR="00AC6A09" w:rsidRPr="008221C0" w14:paraId="327BDD10" w14:textId="77777777" w:rsidTr="0069328F">
        <w:tc>
          <w:tcPr>
            <w:tcW w:w="472" w:type="dxa"/>
          </w:tcPr>
          <w:p w14:paraId="0BD245C3" w14:textId="2D60232B" w:rsidR="00AC6A09" w:rsidRPr="008221C0" w:rsidRDefault="00AC6A09" w:rsidP="008221C0">
            <w:pPr>
              <w:rPr>
                <w:rFonts w:ascii="Arial" w:hAnsi="Arial" w:cs="Arial"/>
                <w:b/>
                <w:sz w:val="22"/>
                <w:szCs w:val="22"/>
              </w:rPr>
            </w:pPr>
            <w:r w:rsidRPr="008221C0">
              <w:rPr>
                <w:rFonts w:ascii="Arial" w:hAnsi="Arial" w:cs="Arial"/>
                <w:b/>
                <w:sz w:val="22"/>
                <w:szCs w:val="22"/>
              </w:rPr>
              <w:t>8</w:t>
            </w:r>
          </w:p>
        </w:tc>
        <w:tc>
          <w:tcPr>
            <w:tcW w:w="8050" w:type="dxa"/>
          </w:tcPr>
          <w:p w14:paraId="1CCAFDEB" w14:textId="59E2B3A2" w:rsidR="00AC6A09" w:rsidRPr="008221C0" w:rsidRDefault="00AC6A09" w:rsidP="008221C0">
            <w:pPr>
              <w:jc w:val="both"/>
              <w:rPr>
                <w:rFonts w:ascii="Arial" w:hAnsi="Arial" w:cs="Arial"/>
                <w:b/>
                <w:sz w:val="22"/>
                <w:szCs w:val="22"/>
              </w:rPr>
            </w:pPr>
            <w:r w:rsidRPr="008221C0">
              <w:rPr>
                <w:rFonts w:ascii="Arial" w:hAnsi="Arial" w:cs="Arial"/>
                <w:color w:val="000000"/>
                <w:sz w:val="22"/>
                <w:szCs w:val="22"/>
              </w:rPr>
              <w:t>Plan and lead on the testing of new processes and system configurations prior to release into the live database. This will include writing test scripts and leading both system and user acceptance testing.</w:t>
            </w:r>
          </w:p>
        </w:tc>
      </w:tr>
      <w:tr w:rsidR="00AC6A09" w:rsidRPr="008221C0" w14:paraId="6D9F6FC7" w14:textId="77777777" w:rsidTr="0069328F">
        <w:tc>
          <w:tcPr>
            <w:tcW w:w="472" w:type="dxa"/>
          </w:tcPr>
          <w:p w14:paraId="54DC8D99" w14:textId="77777777" w:rsidR="00AC6A09" w:rsidRPr="008221C0" w:rsidRDefault="00AC6A09" w:rsidP="008221C0">
            <w:pPr>
              <w:rPr>
                <w:rFonts w:ascii="Arial" w:hAnsi="Arial" w:cs="Arial"/>
                <w:b/>
                <w:sz w:val="22"/>
                <w:szCs w:val="22"/>
              </w:rPr>
            </w:pPr>
            <w:r w:rsidRPr="008221C0">
              <w:rPr>
                <w:rFonts w:ascii="Arial" w:hAnsi="Arial" w:cs="Arial"/>
                <w:b/>
                <w:sz w:val="22"/>
                <w:szCs w:val="22"/>
              </w:rPr>
              <w:t>9</w:t>
            </w:r>
          </w:p>
        </w:tc>
        <w:tc>
          <w:tcPr>
            <w:tcW w:w="8050" w:type="dxa"/>
          </w:tcPr>
          <w:p w14:paraId="2C30F7CE" w14:textId="255AFD07" w:rsidR="00AC6A09" w:rsidRPr="008221C0" w:rsidRDefault="00AC6A09" w:rsidP="008221C0">
            <w:pPr>
              <w:rPr>
                <w:rFonts w:ascii="Arial" w:hAnsi="Arial" w:cs="Arial"/>
                <w:sz w:val="22"/>
                <w:szCs w:val="22"/>
              </w:rPr>
            </w:pPr>
            <w:r w:rsidRPr="008221C0">
              <w:rPr>
                <w:rFonts w:ascii="Arial" w:hAnsi="Arial" w:cs="Arial"/>
                <w:sz w:val="22"/>
                <w:szCs w:val="22"/>
              </w:rPr>
              <w:t>Production of user training material and definition of scope and content of DDAT IT training courses in respect of finance systems.</w:t>
            </w:r>
          </w:p>
        </w:tc>
      </w:tr>
      <w:tr w:rsidR="00AC6A09" w:rsidRPr="008221C0" w14:paraId="54C61B2D" w14:textId="77777777" w:rsidTr="0069328F">
        <w:tc>
          <w:tcPr>
            <w:tcW w:w="472" w:type="dxa"/>
          </w:tcPr>
          <w:p w14:paraId="18900C3F" w14:textId="77777777" w:rsidR="00AC6A09" w:rsidRPr="008221C0" w:rsidRDefault="00AC6A09" w:rsidP="008221C0">
            <w:pPr>
              <w:rPr>
                <w:rFonts w:ascii="Arial" w:hAnsi="Arial" w:cs="Arial"/>
                <w:b/>
                <w:sz w:val="22"/>
                <w:szCs w:val="22"/>
              </w:rPr>
            </w:pPr>
            <w:r w:rsidRPr="008221C0">
              <w:rPr>
                <w:rFonts w:ascii="Arial" w:hAnsi="Arial" w:cs="Arial"/>
                <w:b/>
                <w:sz w:val="22"/>
                <w:szCs w:val="22"/>
              </w:rPr>
              <w:t>10</w:t>
            </w:r>
          </w:p>
        </w:tc>
        <w:tc>
          <w:tcPr>
            <w:tcW w:w="8050" w:type="dxa"/>
          </w:tcPr>
          <w:p w14:paraId="6932968A" w14:textId="3831F6B2" w:rsidR="00AC6A09" w:rsidRPr="008221C0" w:rsidRDefault="00AC6A09" w:rsidP="008221C0">
            <w:pPr>
              <w:jc w:val="both"/>
              <w:rPr>
                <w:rFonts w:ascii="Arial" w:hAnsi="Arial" w:cs="Arial"/>
                <w:sz w:val="22"/>
                <w:szCs w:val="22"/>
              </w:rPr>
            </w:pPr>
            <w:r w:rsidRPr="008221C0">
              <w:rPr>
                <w:rFonts w:ascii="Arial" w:hAnsi="Arial" w:cs="Arial"/>
                <w:sz w:val="22"/>
                <w:szCs w:val="22"/>
              </w:rPr>
              <w:t>Present new processes and system solutions to the wider university community e.g. dedicated demonstration sessions, creation of videos, showcasing solutions at meetings and formal training sessions</w:t>
            </w:r>
          </w:p>
        </w:tc>
      </w:tr>
      <w:tr w:rsidR="00AC6A09" w:rsidRPr="008221C0" w14:paraId="704D8AD8" w14:textId="77777777" w:rsidTr="0069328F">
        <w:tc>
          <w:tcPr>
            <w:tcW w:w="472" w:type="dxa"/>
          </w:tcPr>
          <w:p w14:paraId="4F0D6E87" w14:textId="77777777" w:rsidR="00AC6A09" w:rsidRPr="008221C0" w:rsidRDefault="00AC6A09" w:rsidP="008221C0">
            <w:pPr>
              <w:rPr>
                <w:rFonts w:ascii="Arial" w:hAnsi="Arial" w:cs="Arial"/>
                <w:b/>
                <w:sz w:val="22"/>
                <w:szCs w:val="22"/>
              </w:rPr>
            </w:pPr>
            <w:r w:rsidRPr="008221C0">
              <w:rPr>
                <w:rFonts w:ascii="Arial" w:hAnsi="Arial" w:cs="Arial"/>
                <w:b/>
                <w:sz w:val="22"/>
                <w:szCs w:val="22"/>
              </w:rPr>
              <w:t>11</w:t>
            </w:r>
          </w:p>
        </w:tc>
        <w:tc>
          <w:tcPr>
            <w:tcW w:w="8050" w:type="dxa"/>
          </w:tcPr>
          <w:p w14:paraId="5156216F" w14:textId="77777777" w:rsidR="00AC6A09" w:rsidRPr="008221C0" w:rsidRDefault="00AC6A09" w:rsidP="008221C0">
            <w:pPr>
              <w:jc w:val="both"/>
              <w:rPr>
                <w:rFonts w:ascii="Arial" w:hAnsi="Arial" w:cs="Arial"/>
                <w:sz w:val="22"/>
                <w:szCs w:val="22"/>
              </w:rPr>
            </w:pPr>
            <w:r w:rsidRPr="008221C0">
              <w:rPr>
                <w:rFonts w:ascii="Arial" w:hAnsi="Arial" w:cs="Arial"/>
                <w:sz w:val="22"/>
                <w:szCs w:val="22"/>
              </w:rPr>
              <w:t>Understand the reasons for and impact of changes upon customers. Be an advocate, actively promoting and implementing ‘the new way’. Assist customers through the transition of change so contributing to the success of the project.</w:t>
            </w:r>
          </w:p>
        </w:tc>
      </w:tr>
      <w:tr w:rsidR="00AC6A09" w:rsidRPr="008221C0" w14:paraId="1E677EDB" w14:textId="77777777" w:rsidTr="0069328F">
        <w:tc>
          <w:tcPr>
            <w:tcW w:w="472" w:type="dxa"/>
          </w:tcPr>
          <w:p w14:paraId="69D47368" w14:textId="77777777" w:rsidR="00AC6A09" w:rsidRPr="008221C0" w:rsidRDefault="00AC6A09" w:rsidP="008221C0">
            <w:pPr>
              <w:rPr>
                <w:rFonts w:ascii="Arial" w:hAnsi="Arial" w:cs="Arial"/>
                <w:b/>
                <w:sz w:val="22"/>
                <w:szCs w:val="22"/>
              </w:rPr>
            </w:pPr>
            <w:r w:rsidRPr="008221C0">
              <w:rPr>
                <w:rFonts w:ascii="Arial" w:hAnsi="Arial" w:cs="Arial"/>
                <w:b/>
                <w:sz w:val="22"/>
                <w:szCs w:val="22"/>
              </w:rPr>
              <w:t>12</w:t>
            </w:r>
          </w:p>
        </w:tc>
        <w:tc>
          <w:tcPr>
            <w:tcW w:w="8050" w:type="dxa"/>
          </w:tcPr>
          <w:p w14:paraId="6E571903" w14:textId="72913E0A" w:rsidR="00AC6A09" w:rsidRPr="008221C0" w:rsidRDefault="00AC6A09" w:rsidP="008221C0">
            <w:pPr>
              <w:jc w:val="both"/>
              <w:rPr>
                <w:rFonts w:ascii="Arial" w:hAnsi="Arial" w:cs="Arial"/>
                <w:b/>
                <w:sz w:val="22"/>
                <w:szCs w:val="22"/>
              </w:rPr>
            </w:pPr>
            <w:r w:rsidRPr="008221C0">
              <w:rPr>
                <w:rFonts w:ascii="Arial" w:hAnsi="Arial" w:cs="Arial"/>
                <w:sz w:val="22"/>
                <w:szCs w:val="22"/>
              </w:rPr>
              <w:t>Take responsibility for the project management, communication management, documentation, end user training and satisfactory completion of small to medium scale projects. Projects will be allocated by the Process Change Manager.</w:t>
            </w:r>
          </w:p>
        </w:tc>
      </w:tr>
      <w:tr w:rsidR="00AC6A09" w:rsidRPr="008221C0" w14:paraId="11B310A4" w14:textId="77777777" w:rsidTr="0069328F">
        <w:tc>
          <w:tcPr>
            <w:tcW w:w="472" w:type="dxa"/>
          </w:tcPr>
          <w:p w14:paraId="037A474B" w14:textId="77777777" w:rsidR="00AC6A09" w:rsidRPr="008221C0" w:rsidRDefault="00AC6A09" w:rsidP="008221C0">
            <w:pPr>
              <w:rPr>
                <w:rFonts w:ascii="Arial" w:hAnsi="Arial" w:cs="Arial"/>
                <w:b/>
                <w:sz w:val="22"/>
                <w:szCs w:val="22"/>
              </w:rPr>
            </w:pPr>
            <w:r w:rsidRPr="008221C0">
              <w:rPr>
                <w:rFonts w:ascii="Arial" w:hAnsi="Arial" w:cs="Arial"/>
                <w:b/>
                <w:sz w:val="22"/>
                <w:szCs w:val="22"/>
              </w:rPr>
              <w:t>13</w:t>
            </w:r>
          </w:p>
        </w:tc>
        <w:tc>
          <w:tcPr>
            <w:tcW w:w="8050" w:type="dxa"/>
          </w:tcPr>
          <w:p w14:paraId="79356D67" w14:textId="1DCA4C69" w:rsidR="00AC6A09" w:rsidRPr="008221C0" w:rsidRDefault="00AC6A09" w:rsidP="008221C0">
            <w:pPr>
              <w:rPr>
                <w:rFonts w:ascii="Arial" w:hAnsi="Arial" w:cs="Arial"/>
                <w:b/>
                <w:sz w:val="22"/>
                <w:szCs w:val="22"/>
              </w:rPr>
            </w:pPr>
            <w:r w:rsidRPr="008221C0">
              <w:rPr>
                <w:rFonts w:ascii="Arial" w:hAnsi="Arial" w:cs="Arial"/>
                <w:sz w:val="22"/>
                <w:szCs w:val="22"/>
              </w:rPr>
              <w:t>Take responsibility for aspects of smaller sub-components or areas of larger systems</w:t>
            </w:r>
            <w:r w:rsidR="008221C0">
              <w:rPr>
                <w:rFonts w:ascii="Arial" w:hAnsi="Arial" w:cs="Arial"/>
                <w:sz w:val="22"/>
                <w:szCs w:val="22"/>
              </w:rPr>
              <w:t>.</w:t>
            </w:r>
          </w:p>
        </w:tc>
      </w:tr>
      <w:tr w:rsidR="00AC6A09" w:rsidRPr="008221C0" w14:paraId="59E7F82F" w14:textId="77777777" w:rsidTr="0069328F">
        <w:tc>
          <w:tcPr>
            <w:tcW w:w="472" w:type="dxa"/>
          </w:tcPr>
          <w:p w14:paraId="1D921FBF" w14:textId="77777777" w:rsidR="00AC6A09" w:rsidRPr="008221C0" w:rsidRDefault="00AC6A09" w:rsidP="008221C0">
            <w:pPr>
              <w:rPr>
                <w:rFonts w:ascii="Arial" w:hAnsi="Arial" w:cs="Arial"/>
                <w:b/>
                <w:sz w:val="22"/>
                <w:szCs w:val="22"/>
              </w:rPr>
            </w:pPr>
            <w:r w:rsidRPr="008221C0">
              <w:rPr>
                <w:rFonts w:ascii="Arial" w:hAnsi="Arial" w:cs="Arial"/>
                <w:b/>
                <w:sz w:val="22"/>
                <w:szCs w:val="22"/>
              </w:rPr>
              <w:t>14</w:t>
            </w:r>
          </w:p>
        </w:tc>
        <w:tc>
          <w:tcPr>
            <w:tcW w:w="8050" w:type="dxa"/>
          </w:tcPr>
          <w:p w14:paraId="09D8B6C2" w14:textId="77777777" w:rsidR="00AC6A09" w:rsidRPr="008221C0" w:rsidRDefault="00AC6A09" w:rsidP="008221C0">
            <w:pPr>
              <w:jc w:val="both"/>
              <w:rPr>
                <w:rFonts w:ascii="Arial" w:hAnsi="Arial" w:cs="Arial"/>
                <w:sz w:val="22"/>
                <w:szCs w:val="22"/>
              </w:rPr>
            </w:pPr>
            <w:r w:rsidRPr="008221C0">
              <w:rPr>
                <w:rFonts w:ascii="Arial" w:hAnsi="Arial" w:cs="Arial"/>
                <w:sz w:val="22"/>
                <w:szCs w:val="22"/>
              </w:rPr>
              <w:t>Be responsible for making timely decisions within the limits of your authority. Adopt a rational approach to problem solving breaking it down into its components and treat each appropriately</w:t>
            </w:r>
          </w:p>
        </w:tc>
      </w:tr>
      <w:tr w:rsidR="00AC6A09" w:rsidRPr="008221C0" w14:paraId="0E63E61E" w14:textId="77777777" w:rsidTr="0069328F">
        <w:tc>
          <w:tcPr>
            <w:tcW w:w="472" w:type="dxa"/>
          </w:tcPr>
          <w:p w14:paraId="3328F665" w14:textId="77777777" w:rsidR="00AC6A09" w:rsidRPr="008221C0" w:rsidRDefault="00AC6A09" w:rsidP="008221C0">
            <w:pPr>
              <w:rPr>
                <w:rFonts w:ascii="Arial" w:hAnsi="Arial" w:cs="Arial"/>
                <w:b/>
                <w:sz w:val="22"/>
                <w:szCs w:val="22"/>
              </w:rPr>
            </w:pPr>
            <w:r w:rsidRPr="008221C0">
              <w:rPr>
                <w:rFonts w:ascii="Arial" w:hAnsi="Arial" w:cs="Arial"/>
                <w:b/>
                <w:sz w:val="22"/>
                <w:szCs w:val="22"/>
              </w:rPr>
              <w:t>15</w:t>
            </w:r>
          </w:p>
        </w:tc>
        <w:tc>
          <w:tcPr>
            <w:tcW w:w="8050" w:type="dxa"/>
          </w:tcPr>
          <w:p w14:paraId="458159EE" w14:textId="77777777" w:rsidR="00AC6A09" w:rsidRPr="008221C0" w:rsidRDefault="00AC6A09" w:rsidP="008221C0">
            <w:pPr>
              <w:jc w:val="both"/>
              <w:rPr>
                <w:rFonts w:ascii="Arial" w:hAnsi="Arial" w:cs="Arial"/>
                <w:b/>
                <w:sz w:val="22"/>
                <w:szCs w:val="22"/>
              </w:rPr>
            </w:pPr>
            <w:r w:rsidRPr="008221C0">
              <w:rPr>
                <w:rFonts w:ascii="Arial" w:hAnsi="Arial" w:cs="Arial"/>
                <w:sz w:val="22"/>
                <w:szCs w:val="22"/>
              </w:rPr>
              <w:t>Act as Communications Manager for large scale projects to ensure that communications strategies are implemented correctly.</w:t>
            </w:r>
          </w:p>
        </w:tc>
      </w:tr>
      <w:tr w:rsidR="00AC6A09" w:rsidRPr="008221C0" w14:paraId="01D68DAA" w14:textId="77777777" w:rsidTr="0069328F">
        <w:tc>
          <w:tcPr>
            <w:tcW w:w="472" w:type="dxa"/>
          </w:tcPr>
          <w:p w14:paraId="297FBA88" w14:textId="77777777" w:rsidR="00AC6A09" w:rsidRPr="008221C0" w:rsidRDefault="00AC6A09" w:rsidP="008221C0">
            <w:pPr>
              <w:rPr>
                <w:rFonts w:ascii="Arial" w:hAnsi="Arial" w:cs="Arial"/>
                <w:b/>
                <w:sz w:val="22"/>
                <w:szCs w:val="22"/>
              </w:rPr>
            </w:pPr>
            <w:r w:rsidRPr="008221C0">
              <w:rPr>
                <w:rFonts w:ascii="Arial" w:hAnsi="Arial" w:cs="Arial"/>
                <w:b/>
                <w:sz w:val="22"/>
                <w:szCs w:val="22"/>
              </w:rPr>
              <w:t>16</w:t>
            </w:r>
          </w:p>
        </w:tc>
        <w:tc>
          <w:tcPr>
            <w:tcW w:w="8050" w:type="dxa"/>
          </w:tcPr>
          <w:p w14:paraId="2423BEA3" w14:textId="50706BF8" w:rsidR="00AC6A09" w:rsidRPr="008221C0" w:rsidRDefault="00AC6A09" w:rsidP="008221C0">
            <w:pPr>
              <w:jc w:val="both"/>
              <w:rPr>
                <w:rFonts w:ascii="Arial" w:hAnsi="Arial" w:cs="Arial"/>
                <w:color w:val="000000"/>
                <w:sz w:val="22"/>
                <w:szCs w:val="22"/>
              </w:rPr>
            </w:pPr>
            <w:r w:rsidRPr="008221C0">
              <w:rPr>
                <w:rFonts w:ascii="Arial" w:hAnsi="Arial" w:cs="Arial"/>
                <w:color w:val="000000"/>
                <w:sz w:val="22"/>
                <w:szCs w:val="22"/>
              </w:rPr>
              <w:t xml:space="preserve">Work with other members of the Finance &amp; Procurement Department and the existing group of Faculty and Department Finance Administrators to identify examples of good practice and embed these into systems. </w:t>
            </w:r>
          </w:p>
          <w:p w14:paraId="0A5534C8" w14:textId="77777777" w:rsidR="00AC6A09" w:rsidRPr="008221C0" w:rsidRDefault="00AC6A09" w:rsidP="008221C0">
            <w:pPr>
              <w:jc w:val="both"/>
              <w:rPr>
                <w:rFonts w:ascii="Arial" w:hAnsi="Arial" w:cs="Arial"/>
                <w:b/>
                <w:sz w:val="22"/>
                <w:szCs w:val="22"/>
              </w:rPr>
            </w:pPr>
            <w:r w:rsidRPr="008221C0">
              <w:rPr>
                <w:rFonts w:ascii="Arial" w:hAnsi="Arial" w:cs="Arial"/>
                <w:color w:val="000000"/>
                <w:sz w:val="22"/>
                <w:szCs w:val="22"/>
              </w:rPr>
              <w:t>Work with Faculty and Department Finance Administrators in managing systems and process change.</w:t>
            </w:r>
          </w:p>
        </w:tc>
      </w:tr>
      <w:tr w:rsidR="00AC6A09" w:rsidRPr="008221C0" w14:paraId="77285C93" w14:textId="77777777" w:rsidTr="0069328F">
        <w:tc>
          <w:tcPr>
            <w:tcW w:w="472" w:type="dxa"/>
          </w:tcPr>
          <w:p w14:paraId="1F055E4B" w14:textId="77777777" w:rsidR="00AC6A09" w:rsidRPr="008221C0" w:rsidRDefault="00AC6A09" w:rsidP="008221C0">
            <w:pPr>
              <w:rPr>
                <w:rFonts w:ascii="Arial" w:hAnsi="Arial" w:cs="Arial"/>
                <w:b/>
                <w:sz w:val="22"/>
                <w:szCs w:val="22"/>
              </w:rPr>
            </w:pPr>
            <w:r w:rsidRPr="008221C0">
              <w:rPr>
                <w:rFonts w:ascii="Arial" w:hAnsi="Arial" w:cs="Arial"/>
                <w:b/>
                <w:sz w:val="22"/>
                <w:szCs w:val="22"/>
              </w:rPr>
              <w:t>17</w:t>
            </w:r>
          </w:p>
        </w:tc>
        <w:tc>
          <w:tcPr>
            <w:tcW w:w="8050" w:type="dxa"/>
          </w:tcPr>
          <w:p w14:paraId="2BFF2B2E" w14:textId="4837A05E" w:rsidR="00AC6A09" w:rsidRPr="008221C0" w:rsidRDefault="00AC6A09" w:rsidP="008221C0">
            <w:pPr>
              <w:jc w:val="both"/>
              <w:rPr>
                <w:rFonts w:ascii="Arial" w:hAnsi="Arial" w:cs="Arial"/>
                <w:b/>
                <w:sz w:val="22"/>
                <w:szCs w:val="22"/>
              </w:rPr>
            </w:pPr>
            <w:r w:rsidRPr="008221C0">
              <w:rPr>
                <w:rFonts w:ascii="Arial" w:hAnsi="Arial" w:cs="Arial"/>
                <w:color w:val="000000"/>
                <w:sz w:val="22"/>
                <w:szCs w:val="22"/>
              </w:rPr>
              <w:t>Provide support and training as required as second line support to users in support of finance systems. Utilise the University’s incident management system to manage queries and faults.  Liaise with software companies to resolve faults.</w:t>
            </w:r>
          </w:p>
        </w:tc>
      </w:tr>
      <w:tr w:rsidR="00AC6A09" w:rsidRPr="008221C0" w14:paraId="3F670497" w14:textId="77777777" w:rsidTr="0069328F">
        <w:tc>
          <w:tcPr>
            <w:tcW w:w="472" w:type="dxa"/>
          </w:tcPr>
          <w:p w14:paraId="62745D93" w14:textId="77777777" w:rsidR="00AC6A09" w:rsidRPr="008221C0" w:rsidRDefault="00AC6A09" w:rsidP="008221C0">
            <w:pPr>
              <w:rPr>
                <w:rFonts w:ascii="Arial" w:hAnsi="Arial" w:cs="Arial"/>
                <w:b/>
                <w:sz w:val="22"/>
                <w:szCs w:val="22"/>
              </w:rPr>
            </w:pPr>
            <w:r w:rsidRPr="008221C0">
              <w:rPr>
                <w:rFonts w:ascii="Arial" w:hAnsi="Arial" w:cs="Arial"/>
                <w:b/>
                <w:sz w:val="22"/>
                <w:szCs w:val="22"/>
              </w:rPr>
              <w:t>18</w:t>
            </w:r>
          </w:p>
        </w:tc>
        <w:tc>
          <w:tcPr>
            <w:tcW w:w="8050" w:type="dxa"/>
          </w:tcPr>
          <w:p w14:paraId="2536B914" w14:textId="77777777" w:rsidR="00AC6A09" w:rsidRPr="008221C0" w:rsidRDefault="00AC6A09" w:rsidP="008221C0">
            <w:pPr>
              <w:rPr>
                <w:rFonts w:ascii="Arial" w:hAnsi="Arial" w:cs="Arial"/>
                <w:sz w:val="22"/>
                <w:szCs w:val="22"/>
              </w:rPr>
            </w:pPr>
            <w:r w:rsidRPr="008221C0">
              <w:rPr>
                <w:rFonts w:ascii="Arial" w:hAnsi="Arial" w:cs="Arial"/>
                <w:sz w:val="22"/>
                <w:szCs w:val="22"/>
              </w:rPr>
              <w:t>Explain complex financial process information to non-financial experts in a clear and accurate manner e.g. system developers and users</w:t>
            </w:r>
          </w:p>
        </w:tc>
      </w:tr>
      <w:tr w:rsidR="00AC6A09" w:rsidRPr="008221C0" w14:paraId="579AD086" w14:textId="77777777" w:rsidTr="0069328F">
        <w:tc>
          <w:tcPr>
            <w:tcW w:w="472" w:type="dxa"/>
          </w:tcPr>
          <w:p w14:paraId="6E27E3E7" w14:textId="77777777" w:rsidR="00AC6A09" w:rsidRPr="008221C0" w:rsidRDefault="00AC6A09" w:rsidP="008221C0">
            <w:pPr>
              <w:rPr>
                <w:rFonts w:ascii="Arial" w:hAnsi="Arial" w:cs="Arial"/>
                <w:b/>
                <w:sz w:val="22"/>
                <w:szCs w:val="22"/>
              </w:rPr>
            </w:pPr>
            <w:r w:rsidRPr="008221C0">
              <w:rPr>
                <w:rFonts w:ascii="Arial" w:hAnsi="Arial" w:cs="Arial"/>
                <w:b/>
                <w:sz w:val="22"/>
                <w:szCs w:val="22"/>
              </w:rPr>
              <w:t>19</w:t>
            </w:r>
          </w:p>
        </w:tc>
        <w:tc>
          <w:tcPr>
            <w:tcW w:w="8050" w:type="dxa"/>
          </w:tcPr>
          <w:p w14:paraId="0B5F06F6" w14:textId="5BB2BA45" w:rsidR="00AC6A09" w:rsidRPr="008221C0" w:rsidRDefault="00AC6A09" w:rsidP="008221C0">
            <w:pPr>
              <w:rPr>
                <w:rFonts w:ascii="Arial" w:hAnsi="Arial" w:cs="Arial"/>
                <w:b/>
                <w:sz w:val="22"/>
                <w:szCs w:val="22"/>
              </w:rPr>
            </w:pPr>
            <w:r w:rsidRPr="008221C0">
              <w:rPr>
                <w:rFonts w:ascii="Arial" w:hAnsi="Arial" w:cs="Arial"/>
                <w:sz w:val="22"/>
                <w:szCs w:val="22"/>
              </w:rPr>
              <w:t>Use all available reporting tools including Power BI, Business Objects, SQL programming language and custom tools, within the systems, to create reports and other ad-hoc analysis.</w:t>
            </w:r>
          </w:p>
        </w:tc>
      </w:tr>
      <w:tr w:rsidR="00AC6A09" w:rsidRPr="008221C0" w14:paraId="67ADA5AB" w14:textId="77777777" w:rsidTr="0069328F">
        <w:tc>
          <w:tcPr>
            <w:tcW w:w="472" w:type="dxa"/>
          </w:tcPr>
          <w:p w14:paraId="693E979E" w14:textId="77777777" w:rsidR="00AC6A09" w:rsidRPr="008221C0" w:rsidRDefault="00AC6A09" w:rsidP="008221C0">
            <w:pPr>
              <w:rPr>
                <w:rFonts w:ascii="Arial" w:hAnsi="Arial" w:cs="Arial"/>
                <w:b/>
                <w:sz w:val="22"/>
                <w:szCs w:val="22"/>
              </w:rPr>
            </w:pPr>
            <w:r w:rsidRPr="008221C0">
              <w:rPr>
                <w:rFonts w:ascii="Arial" w:hAnsi="Arial" w:cs="Arial"/>
                <w:b/>
                <w:sz w:val="22"/>
                <w:szCs w:val="22"/>
              </w:rPr>
              <w:lastRenderedPageBreak/>
              <w:t>20</w:t>
            </w:r>
          </w:p>
        </w:tc>
        <w:tc>
          <w:tcPr>
            <w:tcW w:w="8050" w:type="dxa"/>
          </w:tcPr>
          <w:p w14:paraId="214B7AAB" w14:textId="3A5EA4F7" w:rsidR="00AC6A09" w:rsidRPr="008221C0" w:rsidRDefault="00AC6A09" w:rsidP="008221C0">
            <w:pPr>
              <w:rPr>
                <w:rFonts w:ascii="Arial" w:hAnsi="Arial" w:cs="Arial"/>
                <w:b/>
                <w:sz w:val="22"/>
                <w:szCs w:val="22"/>
              </w:rPr>
            </w:pPr>
            <w:r w:rsidRPr="008221C0">
              <w:rPr>
                <w:rFonts w:ascii="Arial" w:hAnsi="Arial" w:cs="Arial"/>
                <w:sz w:val="22"/>
                <w:szCs w:val="22"/>
              </w:rPr>
              <w:t>Keep abreast of advances in our systems and relevant developments in Higher Education through research and attendance of software company user groups and conferences.</w:t>
            </w:r>
          </w:p>
        </w:tc>
      </w:tr>
      <w:tr w:rsidR="00AC6A09" w:rsidRPr="008221C0" w14:paraId="00F9E6FB" w14:textId="77777777" w:rsidTr="00557E4E">
        <w:tc>
          <w:tcPr>
            <w:tcW w:w="8522" w:type="dxa"/>
            <w:gridSpan w:val="2"/>
          </w:tcPr>
          <w:p w14:paraId="0BB99021" w14:textId="77777777" w:rsidR="00AC6A09" w:rsidRPr="008221C0" w:rsidRDefault="00AC6A09" w:rsidP="008221C0">
            <w:pPr>
              <w:rPr>
                <w:rFonts w:ascii="Arial" w:hAnsi="Arial" w:cs="Arial"/>
                <w:sz w:val="22"/>
                <w:szCs w:val="22"/>
              </w:rPr>
            </w:pPr>
          </w:p>
          <w:p w14:paraId="68DAF0E4" w14:textId="266104DC" w:rsidR="00AC6A09" w:rsidRPr="008221C0" w:rsidRDefault="00AC6A09" w:rsidP="008221C0">
            <w:pPr>
              <w:rPr>
                <w:rFonts w:ascii="Arial" w:hAnsi="Arial" w:cs="Arial"/>
                <w:sz w:val="22"/>
                <w:szCs w:val="22"/>
              </w:rPr>
            </w:pPr>
            <w:r w:rsidRPr="008221C0">
              <w:rPr>
                <w:rFonts w:ascii="Arial" w:hAnsi="Arial" w:cs="Arial"/>
                <w:sz w:val="22"/>
                <w:szCs w:val="22"/>
              </w:rPr>
              <w:t xml:space="preserve">You will from time to time be required to undertake other duties of a similar nature as reasonably required by your line manager. You are required to always follow all University policies and procedures and take account of university guidance. </w:t>
            </w:r>
          </w:p>
          <w:p w14:paraId="32584FCB" w14:textId="77777777" w:rsidR="00AC6A09" w:rsidRPr="008221C0" w:rsidRDefault="00AC6A09" w:rsidP="008221C0">
            <w:pPr>
              <w:rPr>
                <w:rFonts w:ascii="Arial" w:hAnsi="Arial" w:cs="Arial"/>
                <w:b/>
                <w:sz w:val="22"/>
                <w:szCs w:val="22"/>
              </w:rPr>
            </w:pPr>
          </w:p>
        </w:tc>
      </w:tr>
    </w:tbl>
    <w:p w14:paraId="0E1EE28F" w14:textId="77777777" w:rsidR="00A9491E" w:rsidRPr="008221C0" w:rsidRDefault="00A9491E" w:rsidP="008221C0">
      <w:pPr>
        <w:rPr>
          <w:rFonts w:ascii="Arial" w:hAnsi="Arial" w:cs="Arial"/>
          <w:sz w:val="22"/>
          <w:szCs w:val="22"/>
        </w:rPr>
      </w:pPr>
    </w:p>
    <w:p w14:paraId="51E64458" w14:textId="77777777" w:rsidR="00A9491E" w:rsidRPr="008221C0" w:rsidRDefault="00A9491E" w:rsidP="008221C0">
      <w:pPr>
        <w:rPr>
          <w:rFonts w:ascii="Arial" w:hAnsi="Arial" w:cs="Arial"/>
          <w:sz w:val="22"/>
          <w:szCs w:val="22"/>
        </w:rPr>
        <w:sectPr w:rsidR="00A9491E" w:rsidRPr="008221C0" w:rsidSect="008221C0">
          <w:footerReference w:type="default" r:id="rId8"/>
          <w:pgSz w:w="11906" w:h="16838"/>
          <w:pgMar w:top="1080" w:right="1728" w:bottom="1008" w:left="1728" w:header="706" w:footer="706" w:gutter="0"/>
          <w:cols w:space="708"/>
          <w:docGrid w:linePitch="360"/>
        </w:sectPr>
      </w:pPr>
    </w:p>
    <w:p w14:paraId="09D8B263" w14:textId="2B4F35B2" w:rsidR="00A9491E" w:rsidRPr="008221C0" w:rsidRDefault="008221C0" w:rsidP="008221C0">
      <w:pPr>
        <w:rPr>
          <w:rFonts w:ascii="Arial" w:hAnsi="Arial" w:cs="Arial"/>
          <w:b/>
          <w:sz w:val="22"/>
          <w:szCs w:val="22"/>
        </w:rPr>
      </w:pPr>
      <w:r w:rsidRPr="008221C0">
        <w:rPr>
          <w:rFonts w:ascii="Arial" w:hAnsi="Arial" w:cs="Arial"/>
          <w:b/>
          <w:noProof/>
          <w:sz w:val="22"/>
          <w:szCs w:val="22"/>
        </w:rPr>
        <w:lastRenderedPageBreak/>
        <w:drawing>
          <wp:inline distT="0" distB="0" distL="0" distR="0" wp14:anchorId="45E0F6D4" wp14:editId="24BE1598">
            <wp:extent cx="1432560" cy="5715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32560" cy="571500"/>
                    </a:xfrm>
                    <a:prstGeom prst="rect">
                      <a:avLst/>
                    </a:prstGeom>
                    <a:noFill/>
                    <a:ln>
                      <a:noFill/>
                    </a:ln>
                  </pic:spPr>
                </pic:pic>
              </a:graphicData>
            </a:graphic>
          </wp:inline>
        </w:drawing>
      </w:r>
    </w:p>
    <w:p w14:paraId="594023A1" w14:textId="77777777" w:rsidR="00A9491E" w:rsidRPr="008221C0" w:rsidRDefault="00A9491E" w:rsidP="008221C0">
      <w:pPr>
        <w:jc w:val="center"/>
        <w:rPr>
          <w:rFonts w:ascii="Arial" w:hAnsi="Arial" w:cs="Arial"/>
          <w:b/>
          <w:bCs/>
          <w:sz w:val="22"/>
          <w:szCs w:val="22"/>
        </w:rPr>
      </w:pPr>
      <w:r w:rsidRPr="008221C0">
        <w:rPr>
          <w:rFonts w:ascii="Arial" w:hAnsi="Arial" w:cs="Arial"/>
          <w:b/>
          <w:bCs/>
          <w:sz w:val="22"/>
          <w:szCs w:val="22"/>
        </w:rPr>
        <w:t>Person Specification</w:t>
      </w:r>
    </w:p>
    <w:p w14:paraId="0CA3C304" w14:textId="77777777" w:rsidR="00FB491F" w:rsidRPr="008221C0" w:rsidRDefault="00FB491F" w:rsidP="008221C0">
      <w:pPr>
        <w:jc w:val="center"/>
        <w:rPr>
          <w:rFonts w:ascii="Arial" w:hAnsi="Arial" w:cs="Arial"/>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1"/>
        <w:gridCol w:w="1255"/>
        <w:gridCol w:w="1264"/>
      </w:tblGrid>
      <w:tr w:rsidR="00FB491F" w:rsidRPr="008221C0" w14:paraId="1F1776D3" w14:textId="77777777" w:rsidTr="008221C0">
        <w:tc>
          <w:tcPr>
            <w:tcW w:w="6138" w:type="dxa"/>
            <w:shd w:val="clear" w:color="auto" w:fill="DAEEF3"/>
          </w:tcPr>
          <w:p w14:paraId="017D16AC" w14:textId="77777777" w:rsidR="00FB491F" w:rsidRPr="008221C0" w:rsidRDefault="00FB491F" w:rsidP="008221C0">
            <w:pPr>
              <w:rPr>
                <w:rFonts w:ascii="Arial" w:hAnsi="Arial" w:cs="Arial"/>
                <w:b/>
                <w:bCs/>
                <w:sz w:val="22"/>
                <w:szCs w:val="22"/>
              </w:rPr>
            </w:pPr>
            <w:r w:rsidRPr="008221C0">
              <w:rPr>
                <w:rFonts w:ascii="Arial" w:hAnsi="Arial" w:cs="Arial"/>
                <w:b/>
                <w:bCs/>
                <w:sz w:val="22"/>
                <w:szCs w:val="22"/>
              </w:rPr>
              <w:t>Criteria</w:t>
            </w:r>
          </w:p>
        </w:tc>
        <w:tc>
          <w:tcPr>
            <w:tcW w:w="1260" w:type="dxa"/>
            <w:shd w:val="clear" w:color="auto" w:fill="DAEEF3"/>
          </w:tcPr>
          <w:p w14:paraId="36DB6A06" w14:textId="77777777" w:rsidR="00FB491F" w:rsidRPr="008221C0" w:rsidRDefault="00FB491F" w:rsidP="008221C0">
            <w:pPr>
              <w:jc w:val="center"/>
              <w:rPr>
                <w:rFonts w:ascii="Arial" w:hAnsi="Arial" w:cs="Arial"/>
                <w:b/>
                <w:bCs/>
                <w:sz w:val="22"/>
                <w:szCs w:val="22"/>
              </w:rPr>
            </w:pPr>
            <w:r w:rsidRPr="008221C0">
              <w:rPr>
                <w:rFonts w:ascii="Arial" w:hAnsi="Arial" w:cs="Arial"/>
                <w:b/>
                <w:bCs/>
                <w:sz w:val="22"/>
                <w:szCs w:val="22"/>
              </w:rPr>
              <w:t>Essential</w:t>
            </w:r>
          </w:p>
        </w:tc>
        <w:tc>
          <w:tcPr>
            <w:tcW w:w="1268" w:type="dxa"/>
            <w:shd w:val="clear" w:color="auto" w:fill="DAEEF3"/>
          </w:tcPr>
          <w:p w14:paraId="1A7F4219" w14:textId="77777777" w:rsidR="00FB491F" w:rsidRPr="008221C0" w:rsidRDefault="00FB491F" w:rsidP="008221C0">
            <w:pPr>
              <w:jc w:val="center"/>
              <w:rPr>
                <w:rFonts w:ascii="Arial" w:hAnsi="Arial" w:cs="Arial"/>
                <w:b/>
                <w:bCs/>
                <w:sz w:val="22"/>
                <w:szCs w:val="22"/>
              </w:rPr>
            </w:pPr>
            <w:r w:rsidRPr="008221C0">
              <w:rPr>
                <w:rFonts w:ascii="Arial" w:hAnsi="Arial" w:cs="Arial"/>
                <w:b/>
                <w:bCs/>
                <w:sz w:val="22"/>
                <w:szCs w:val="22"/>
              </w:rPr>
              <w:t>Desirable</w:t>
            </w:r>
          </w:p>
        </w:tc>
      </w:tr>
      <w:tr w:rsidR="007577E7" w:rsidRPr="008221C0" w14:paraId="3C94B9FF" w14:textId="77777777" w:rsidTr="008221C0">
        <w:tc>
          <w:tcPr>
            <w:tcW w:w="6138" w:type="dxa"/>
            <w:shd w:val="clear" w:color="auto" w:fill="FFEAC1"/>
          </w:tcPr>
          <w:p w14:paraId="623649E7" w14:textId="77777777" w:rsidR="00FB491F" w:rsidRPr="008221C0" w:rsidRDefault="00FB491F" w:rsidP="008221C0">
            <w:pPr>
              <w:rPr>
                <w:rFonts w:ascii="Arial" w:hAnsi="Arial" w:cs="Arial"/>
                <w:b/>
                <w:bCs/>
                <w:sz w:val="22"/>
                <w:szCs w:val="22"/>
              </w:rPr>
            </w:pPr>
            <w:r w:rsidRPr="008221C0">
              <w:rPr>
                <w:rFonts w:ascii="Arial" w:hAnsi="Arial" w:cs="Arial"/>
                <w:b/>
                <w:bCs/>
                <w:sz w:val="22"/>
                <w:szCs w:val="22"/>
              </w:rPr>
              <w:t>Qualifications</w:t>
            </w:r>
          </w:p>
        </w:tc>
        <w:tc>
          <w:tcPr>
            <w:tcW w:w="1260" w:type="dxa"/>
            <w:shd w:val="clear" w:color="auto" w:fill="FFEAC1"/>
          </w:tcPr>
          <w:p w14:paraId="57BE072C" w14:textId="77777777" w:rsidR="00FB491F" w:rsidRPr="008221C0" w:rsidRDefault="00FB491F" w:rsidP="008221C0">
            <w:pPr>
              <w:jc w:val="center"/>
              <w:rPr>
                <w:rFonts w:ascii="Arial" w:hAnsi="Arial" w:cs="Arial"/>
                <w:b/>
                <w:bCs/>
                <w:sz w:val="22"/>
                <w:szCs w:val="22"/>
              </w:rPr>
            </w:pPr>
          </w:p>
        </w:tc>
        <w:tc>
          <w:tcPr>
            <w:tcW w:w="1268" w:type="dxa"/>
            <w:shd w:val="clear" w:color="auto" w:fill="FFEAC1"/>
          </w:tcPr>
          <w:p w14:paraId="3025FE2C" w14:textId="77777777" w:rsidR="00FB491F" w:rsidRPr="008221C0" w:rsidRDefault="00FB491F" w:rsidP="008221C0">
            <w:pPr>
              <w:jc w:val="center"/>
              <w:rPr>
                <w:rFonts w:ascii="Arial" w:hAnsi="Arial" w:cs="Arial"/>
                <w:b/>
                <w:bCs/>
                <w:sz w:val="22"/>
                <w:szCs w:val="22"/>
              </w:rPr>
            </w:pPr>
          </w:p>
        </w:tc>
      </w:tr>
      <w:tr w:rsidR="00FB491F" w:rsidRPr="008221C0" w14:paraId="49930E14" w14:textId="77777777" w:rsidTr="008221C0">
        <w:tc>
          <w:tcPr>
            <w:tcW w:w="6138" w:type="dxa"/>
            <w:shd w:val="clear" w:color="auto" w:fill="auto"/>
          </w:tcPr>
          <w:p w14:paraId="6FF67A17" w14:textId="76C4076A" w:rsidR="008221C0" w:rsidRPr="008221C0" w:rsidRDefault="00AB60AD" w:rsidP="008221C0">
            <w:pPr>
              <w:rPr>
                <w:rFonts w:ascii="Arial" w:hAnsi="Arial" w:cs="Arial"/>
                <w:b/>
                <w:bCs/>
                <w:sz w:val="22"/>
                <w:szCs w:val="22"/>
              </w:rPr>
            </w:pPr>
            <w:r w:rsidRPr="008221C0">
              <w:rPr>
                <w:rFonts w:ascii="Arial" w:hAnsi="Arial" w:cs="Arial"/>
                <w:sz w:val="22"/>
                <w:szCs w:val="22"/>
              </w:rPr>
              <w:t>Educated to degree level (or Equivalent)</w:t>
            </w:r>
          </w:p>
        </w:tc>
        <w:tc>
          <w:tcPr>
            <w:tcW w:w="1260" w:type="dxa"/>
            <w:shd w:val="clear" w:color="auto" w:fill="auto"/>
          </w:tcPr>
          <w:p w14:paraId="0E5F81DF" w14:textId="5587FCE4" w:rsidR="000B52BC" w:rsidRPr="008221C0" w:rsidRDefault="000B52BC" w:rsidP="008221C0">
            <w:pPr>
              <w:jc w:val="center"/>
              <w:rPr>
                <w:rFonts w:ascii="Arial" w:hAnsi="Arial" w:cs="Arial"/>
                <w:b/>
                <w:bCs/>
                <w:sz w:val="22"/>
                <w:szCs w:val="22"/>
              </w:rPr>
            </w:pPr>
          </w:p>
        </w:tc>
        <w:tc>
          <w:tcPr>
            <w:tcW w:w="1268" w:type="dxa"/>
            <w:shd w:val="clear" w:color="auto" w:fill="auto"/>
          </w:tcPr>
          <w:p w14:paraId="2DFC77F7" w14:textId="7A4796E4" w:rsidR="00F40B7E" w:rsidRPr="008221C0" w:rsidRDefault="008221C0" w:rsidP="008221C0">
            <w:pPr>
              <w:jc w:val="center"/>
              <w:rPr>
                <w:rFonts w:ascii="Arial" w:hAnsi="Arial" w:cs="Arial"/>
                <w:b/>
                <w:bCs/>
                <w:sz w:val="22"/>
                <w:szCs w:val="22"/>
              </w:rPr>
            </w:pPr>
            <w:r w:rsidRPr="008221C0">
              <w:rPr>
                <w:rFonts w:ascii="Arial" w:hAnsi="Arial" w:cs="Arial"/>
                <w:sz w:val="22"/>
                <w:szCs w:val="22"/>
              </w:rPr>
              <w:sym w:font="Wingdings" w:char="F0FC"/>
            </w:r>
          </w:p>
        </w:tc>
      </w:tr>
      <w:tr w:rsidR="008221C0" w:rsidRPr="008221C0" w14:paraId="17AA4940" w14:textId="77777777" w:rsidTr="008221C0">
        <w:tc>
          <w:tcPr>
            <w:tcW w:w="6138" w:type="dxa"/>
            <w:shd w:val="clear" w:color="auto" w:fill="auto"/>
          </w:tcPr>
          <w:p w14:paraId="5EF7F5AF" w14:textId="003D7ED2" w:rsidR="008221C0" w:rsidRPr="008221C0" w:rsidRDefault="008221C0" w:rsidP="008221C0">
            <w:pPr>
              <w:rPr>
                <w:rFonts w:ascii="Arial" w:hAnsi="Arial" w:cs="Arial"/>
                <w:b/>
                <w:bCs/>
                <w:sz w:val="22"/>
                <w:szCs w:val="22"/>
              </w:rPr>
            </w:pPr>
            <w:r w:rsidRPr="008221C0">
              <w:rPr>
                <w:rFonts w:ascii="Arial" w:hAnsi="Arial" w:cs="Arial"/>
                <w:sz w:val="22"/>
                <w:szCs w:val="22"/>
              </w:rPr>
              <w:t>AAT (Intermediate) or equivalent experience</w:t>
            </w:r>
          </w:p>
        </w:tc>
        <w:tc>
          <w:tcPr>
            <w:tcW w:w="1260" w:type="dxa"/>
            <w:shd w:val="clear" w:color="auto" w:fill="auto"/>
          </w:tcPr>
          <w:p w14:paraId="69992412" w14:textId="77777777" w:rsidR="008221C0" w:rsidRPr="008221C0" w:rsidRDefault="008221C0" w:rsidP="008221C0">
            <w:pPr>
              <w:jc w:val="center"/>
              <w:rPr>
                <w:rFonts w:ascii="Arial" w:hAnsi="Arial" w:cs="Arial"/>
                <w:b/>
                <w:bCs/>
                <w:sz w:val="22"/>
                <w:szCs w:val="22"/>
              </w:rPr>
            </w:pPr>
          </w:p>
        </w:tc>
        <w:tc>
          <w:tcPr>
            <w:tcW w:w="1268" w:type="dxa"/>
            <w:shd w:val="clear" w:color="auto" w:fill="auto"/>
          </w:tcPr>
          <w:p w14:paraId="3309BD27" w14:textId="0EE09463" w:rsidR="008221C0" w:rsidRPr="008221C0" w:rsidRDefault="008221C0" w:rsidP="008221C0">
            <w:pPr>
              <w:jc w:val="center"/>
              <w:rPr>
                <w:rFonts w:ascii="Arial" w:hAnsi="Arial" w:cs="Arial"/>
                <w:sz w:val="22"/>
                <w:szCs w:val="22"/>
              </w:rPr>
            </w:pPr>
            <w:r w:rsidRPr="008221C0">
              <w:rPr>
                <w:rFonts w:ascii="Arial" w:hAnsi="Arial" w:cs="Arial"/>
                <w:sz w:val="22"/>
                <w:szCs w:val="22"/>
              </w:rPr>
              <w:sym w:font="Wingdings" w:char="F0FC"/>
            </w:r>
          </w:p>
        </w:tc>
      </w:tr>
      <w:tr w:rsidR="008221C0" w:rsidRPr="008221C0" w14:paraId="33E43FB7" w14:textId="77777777" w:rsidTr="008221C0">
        <w:tc>
          <w:tcPr>
            <w:tcW w:w="6138" w:type="dxa"/>
            <w:shd w:val="clear" w:color="auto" w:fill="auto"/>
          </w:tcPr>
          <w:p w14:paraId="3506606F" w14:textId="5236FA3B" w:rsidR="008221C0" w:rsidRPr="008221C0" w:rsidRDefault="008221C0" w:rsidP="008221C0">
            <w:pPr>
              <w:rPr>
                <w:rFonts w:ascii="Arial" w:hAnsi="Arial" w:cs="Arial"/>
                <w:b/>
                <w:bCs/>
                <w:sz w:val="22"/>
                <w:szCs w:val="22"/>
              </w:rPr>
            </w:pPr>
            <w:r w:rsidRPr="008221C0">
              <w:rPr>
                <w:rFonts w:ascii="Arial" w:hAnsi="Arial" w:cs="Arial"/>
                <w:sz w:val="22"/>
                <w:szCs w:val="22"/>
              </w:rPr>
              <w:t>Professional project management qualification (e.g. Agile, PRINCE2 foundation or equivalent) or demonstrable equivalent experience in leading or managing projects</w:t>
            </w:r>
          </w:p>
        </w:tc>
        <w:tc>
          <w:tcPr>
            <w:tcW w:w="1260" w:type="dxa"/>
            <w:shd w:val="clear" w:color="auto" w:fill="auto"/>
          </w:tcPr>
          <w:p w14:paraId="50AE4396" w14:textId="1B510D9D" w:rsidR="008221C0" w:rsidRPr="008221C0" w:rsidRDefault="008221C0" w:rsidP="008221C0">
            <w:pPr>
              <w:jc w:val="center"/>
              <w:rPr>
                <w:rFonts w:ascii="Arial" w:hAnsi="Arial" w:cs="Arial"/>
                <w:b/>
                <w:bCs/>
                <w:sz w:val="22"/>
                <w:szCs w:val="22"/>
              </w:rPr>
            </w:pPr>
            <w:r w:rsidRPr="008221C0">
              <w:rPr>
                <w:rFonts w:ascii="Arial" w:hAnsi="Arial" w:cs="Arial"/>
                <w:sz w:val="22"/>
                <w:szCs w:val="22"/>
              </w:rPr>
              <w:sym w:font="Wingdings" w:char="F0FC"/>
            </w:r>
          </w:p>
        </w:tc>
        <w:tc>
          <w:tcPr>
            <w:tcW w:w="1268" w:type="dxa"/>
            <w:shd w:val="clear" w:color="auto" w:fill="auto"/>
          </w:tcPr>
          <w:p w14:paraId="4863B359" w14:textId="77777777" w:rsidR="008221C0" w:rsidRPr="008221C0" w:rsidRDefault="008221C0" w:rsidP="008221C0">
            <w:pPr>
              <w:jc w:val="center"/>
              <w:rPr>
                <w:rFonts w:ascii="Arial" w:hAnsi="Arial" w:cs="Arial"/>
                <w:sz w:val="22"/>
                <w:szCs w:val="22"/>
              </w:rPr>
            </w:pPr>
          </w:p>
        </w:tc>
      </w:tr>
      <w:tr w:rsidR="007577E7" w:rsidRPr="008221C0" w14:paraId="4B98543C" w14:textId="77777777" w:rsidTr="008221C0">
        <w:tc>
          <w:tcPr>
            <w:tcW w:w="6138" w:type="dxa"/>
            <w:shd w:val="clear" w:color="auto" w:fill="FFEAC1"/>
          </w:tcPr>
          <w:p w14:paraId="298FFCD1" w14:textId="77777777" w:rsidR="00FB491F" w:rsidRPr="008221C0" w:rsidRDefault="00FB491F" w:rsidP="008221C0">
            <w:pPr>
              <w:rPr>
                <w:rFonts w:ascii="Arial" w:hAnsi="Arial" w:cs="Arial"/>
                <w:b/>
                <w:bCs/>
                <w:sz w:val="22"/>
                <w:szCs w:val="22"/>
              </w:rPr>
            </w:pPr>
            <w:r w:rsidRPr="008221C0">
              <w:rPr>
                <w:rFonts w:ascii="Arial" w:hAnsi="Arial" w:cs="Arial"/>
                <w:b/>
                <w:bCs/>
                <w:sz w:val="22"/>
                <w:szCs w:val="22"/>
              </w:rPr>
              <w:t>Experience/Knowledge</w:t>
            </w:r>
          </w:p>
        </w:tc>
        <w:tc>
          <w:tcPr>
            <w:tcW w:w="1260" w:type="dxa"/>
            <w:shd w:val="clear" w:color="auto" w:fill="FFEAC1"/>
          </w:tcPr>
          <w:p w14:paraId="13E2B8D1" w14:textId="77777777" w:rsidR="00FB491F" w:rsidRPr="008221C0" w:rsidRDefault="00FB491F" w:rsidP="008221C0">
            <w:pPr>
              <w:jc w:val="center"/>
              <w:rPr>
                <w:rFonts w:ascii="Arial" w:hAnsi="Arial" w:cs="Arial"/>
                <w:b/>
                <w:bCs/>
                <w:sz w:val="22"/>
                <w:szCs w:val="22"/>
              </w:rPr>
            </w:pPr>
          </w:p>
        </w:tc>
        <w:tc>
          <w:tcPr>
            <w:tcW w:w="1268" w:type="dxa"/>
            <w:shd w:val="clear" w:color="auto" w:fill="FFEAC1"/>
          </w:tcPr>
          <w:p w14:paraId="7BD8EA10" w14:textId="77777777" w:rsidR="00FB491F" w:rsidRPr="008221C0" w:rsidRDefault="00FB491F" w:rsidP="008221C0">
            <w:pPr>
              <w:jc w:val="center"/>
              <w:rPr>
                <w:rFonts w:ascii="Arial" w:hAnsi="Arial" w:cs="Arial"/>
                <w:b/>
                <w:bCs/>
                <w:sz w:val="22"/>
                <w:szCs w:val="22"/>
              </w:rPr>
            </w:pPr>
          </w:p>
        </w:tc>
      </w:tr>
      <w:tr w:rsidR="00F40B7E" w:rsidRPr="008221C0" w14:paraId="39890CC1" w14:textId="77777777" w:rsidTr="008221C0">
        <w:tc>
          <w:tcPr>
            <w:tcW w:w="6138" w:type="dxa"/>
            <w:shd w:val="clear" w:color="auto" w:fill="auto"/>
          </w:tcPr>
          <w:p w14:paraId="2DE45558" w14:textId="77777777" w:rsidR="00F40B7E" w:rsidRPr="008221C0" w:rsidRDefault="00F40B7E" w:rsidP="008221C0">
            <w:pPr>
              <w:jc w:val="both"/>
              <w:rPr>
                <w:rFonts w:ascii="Arial" w:hAnsi="Arial" w:cs="Arial"/>
                <w:sz w:val="22"/>
                <w:szCs w:val="22"/>
              </w:rPr>
            </w:pPr>
            <w:r w:rsidRPr="008221C0">
              <w:rPr>
                <w:rFonts w:ascii="Arial" w:hAnsi="Arial" w:cs="Arial"/>
                <w:sz w:val="22"/>
                <w:szCs w:val="22"/>
              </w:rPr>
              <w:t>Previous experience of business process analysis and efficiency identification</w:t>
            </w:r>
          </w:p>
        </w:tc>
        <w:tc>
          <w:tcPr>
            <w:tcW w:w="1260" w:type="dxa"/>
            <w:shd w:val="clear" w:color="auto" w:fill="auto"/>
            <w:vAlign w:val="center"/>
          </w:tcPr>
          <w:p w14:paraId="2BAAD8C0" w14:textId="77777777" w:rsidR="00F40B7E" w:rsidRPr="008221C0" w:rsidRDefault="00F40B7E" w:rsidP="008221C0">
            <w:pPr>
              <w:tabs>
                <w:tab w:val="left" w:pos="5940"/>
              </w:tabs>
              <w:jc w:val="center"/>
              <w:rPr>
                <w:rFonts w:ascii="Arial" w:hAnsi="Arial" w:cs="Arial"/>
                <w:sz w:val="22"/>
                <w:szCs w:val="22"/>
              </w:rPr>
            </w:pPr>
            <w:r w:rsidRPr="008221C0">
              <w:rPr>
                <w:rFonts w:ascii="Arial" w:hAnsi="Arial" w:cs="Arial"/>
                <w:sz w:val="22"/>
                <w:szCs w:val="22"/>
              </w:rPr>
              <w:sym w:font="Wingdings" w:char="F0FC"/>
            </w:r>
          </w:p>
        </w:tc>
        <w:tc>
          <w:tcPr>
            <w:tcW w:w="1268" w:type="dxa"/>
            <w:shd w:val="clear" w:color="auto" w:fill="auto"/>
            <w:vAlign w:val="center"/>
          </w:tcPr>
          <w:p w14:paraId="544A180A" w14:textId="77777777" w:rsidR="00F40B7E" w:rsidRPr="008221C0" w:rsidRDefault="00F40B7E" w:rsidP="008221C0">
            <w:pPr>
              <w:tabs>
                <w:tab w:val="left" w:pos="5940"/>
              </w:tabs>
              <w:jc w:val="center"/>
              <w:rPr>
                <w:rFonts w:ascii="Arial" w:hAnsi="Arial" w:cs="Arial"/>
                <w:sz w:val="22"/>
                <w:szCs w:val="22"/>
              </w:rPr>
            </w:pPr>
          </w:p>
        </w:tc>
      </w:tr>
      <w:tr w:rsidR="00F40B7E" w:rsidRPr="008221C0" w14:paraId="614E414F" w14:textId="77777777" w:rsidTr="008221C0">
        <w:tc>
          <w:tcPr>
            <w:tcW w:w="6138" w:type="dxa"/>
            <w:shd w:val="clear" w:color="auto" w:fill="auto"/>
          </w:tcPr>
          <w:p w14:paraId="59BB08C6" w14:textId="77777777" w:rsidR="00F40B7E" w:rsidRPr="008221C0" w:rsidRDefault="00AB7486" w:rsidP="008221C0">
            <w:pPr>
              <w:jc w:val="both"/>
              <w:rPr>
                <w:rFonts w:ascii="Arial" w:hAnsi="Arial" w:cs="Arial"/>
                <w:sz w:val="22"/>
                <w:szCs w:val="22"/>
              </w:rPr>
            </w:pPr>
            <w:r w:rsidRPr="008221C0">
              <w:rPr>
                <w:rFonts w:ascii="Arial" w:hAnsi="Arial" w:cs="Arial"/>
                <w:sz w:val="22"/>
                <w:szCs w:val="22"/>
              </w:rPr>
              <w:t>E</w:t>
            </w:r>
            <w:r w:rsidR="00F40B7E" w:rsidRPr="008221C0">
              <w:rPr>
                <w:rFonts w:ascii="Arial" w:hAnsi="Arial" w:cs="Arial"/>
                <w:sz w:val="22"/>
                <w:szCs w:val="22"/>
              </w:rPr>
              <w:t>xperience of large business information systems development and maintenance, especially working with 3</w:t>
            </w:r>
            <w:r w:rsidR="00F40B7E" w:rsidRPr="008221C0">
              <w:rPr>
                <w:rFonts w:ascii="Arial" w:hAnsi="Arial" w:cs="Arial"/>
                <w:sz w:val="22"/>
                <w:szCs w:val="22"/>
                <w:vertAlign w:val="superscript"/>
              </w:rPr>
              <w:t>rd</w:t>
            </w:r>
            <w:r w:rsidR="00F40B7E" w:rsidRPr="008221C0">
              <w:rPr>
                <w:rFonts w:ascii="Arial" w:hAnsi="Arial" w:cs="Arial"/>
                <w:sz w:val="22"/>
                <w:szCs w:val="22"/>
              </w:rPr>
              <w:t xml:space="preserve"> party applications </w:t>
            </w:r>
          </w:p>
        </w:tc>
        <w:tc>
          <w:tcPr>
            <w:tcW w:w="1260" w:type="dxa"/>
            <w:shd w:val="clear" w:color="auto" w:fill="auto"/>
            <w:vAlign w:val="center"/>
          </w:tcPr>
          <w:p w14:paraId="774C8AC3" w14:textId="77777777" w:rsidR="00F40B7E" w:rsidRPr="008221C0" w:rsidRDefault="00AB7486" w:rsidP="008221C0">
            <w:pPr>
              <w:tabs>
                <w:tab w:val="left" w:pos="5940"/>
              </w:tabs>
              <w:jc w:val="center"/>
              <w:rPr>
                <w:rFonts w:ascii="Arial" w:hAnsi="Arial" w:cs="Arial"/>
                <w:sz w:val="22"/>
                <w:szCs w:val="22"/>
              </w:rPr>
            </w:pPr>
            <w:r w:rsidRPr="008221C0">
              <w:rPr>
                <w:rFonts w:ascii="Arial" w:hAnsi="Arial" w:cs="Arial"/>
                <w:sz w:val="22"/>
                <w:szCs w:val="22"/>
              </w:rPr>
              <w:sym w:font="Wingdings" w:char="F0FC"/>
            </w:r>
          </w:p>
        </w:tc>
        <w:tc>
          <w:tcPr>
            <w:tcW w:w="1268" w:type="dxa"/>
            <w:shd w:val="clear" w:color="auto" w:fill="auto"/>
            <w:vAlign w:val="center"/>
          </w:tcPr>
          <w:p w14:paraId="4E745E30" w14:textId="77777777" w:rsidR="00F40B7E" w:rsidRPr="008221C0" w:rsidRDefault="00F40B7E" w:rsidP="008221C0">
            <w:pPr>
              <w:tabs>
                <w:tab w:val="left" w:pos="5940"/>
              </w:tabs>
              <w:jc w:val="center"/>
              <w:rPr>
                <w:rFonts w:ascii="Arial" w:hAnsi="Arial" w:cs="Arial"/>
                <w:sz w:val="22"/>
                <w:szCs w:val="22"/>
              </w:rPr>
            </w:pPr>
          </w:p>
        </w:tc>
      </w:tr>
      <w:tr w:rsidR="00F40B7E" w:rsidRPr="008221C0" w14:paraId="69ADA5B6" w14:textId="77777777" w:rsidTr="008221C0">
        <w:tc>
          <w:tcPr>
            <w:tcW w:w="6138" w:type="dxa"/>
            <w:shd w:val="clear" w:color="auto" w:fill="auto"/>
          </w:tcPr>
          <w:p w14:paraId="4C702D39" w14:textId="5335CB6D" w:rsidR="00F40B7E" w:rsidRPr="008221C0" w:rsidRDefault="00AB7486" w:rsidP="008221C0">
            <w:pPr>
              <w:rPr>
                <w:rFonts w:ascii="Arial" w:hAnsi="Arial" w:cs="Arial"/>
                <w:sz w:val="22"/>
                <w:szCs w:val="22"/>
              </w:rPr>
            </w:pPr>
            <w:r w:rsidRPr="008221C0">
              <w:rPr>
                <w:rFonts w:ascii="Arial" w:hAnsi="Arial" w:cs="Arial"/>
                <w:sz w:val="22"/>
                <w:szCs w:val="22"/>
              </w:rPr>
              <w:t xml:space="preserve">Experience of designing, </w:t>
            </w:r>
            <w:r w:rsidR="009456AE" w:rsidRPr="008221C0">
              <w:rPr>
                <w:rFonts w:ascii="Arial" w:hAnsi="Arial" w:cs="Arial"/>
                <w:sz w:val="22"/>
                <w:szCs w:val="22"/>
              </w:rPr>
              <w:t>developing,</w:t>
            </w:r>
            <w:r w:rsidRPr="008221C0">
              <w:rPr>
                <w:rFonts w:ascii="Arial" w:hAnsi="Arial" w:cs="Arial"/>
                <w:sz w:val="22"/>
                <w:szCs w:val="22"/>
              </w:rPr>
              <w:t xml:space="preserve"> and implementing systems and </w:t>
            </w:r>
            <w:r w:rsidR="009D55E2" w:rsidRPr="008221C0">
              <w:rPr>
                <w:rFonts w:ascii="Arial" w:hAnsi="Arial" w:cs="Arial"/>
                <w:sz w:val="22"/>
                <w:szCs w:val="22"/>
              </w:rPr>
              <w:t xml:space="preserve">business </w:t>
            </w:r>
            <w:r w:rsidRPr="008221C0">
              <w:rPr>
                <w:rFonts w:ascii="Arial" w:hAnsi="Arial" w:cs="Arial"/>
                <w:sz w:val="22"/>
                <w:szCs w:val="22"/>
              </w:rPr>
              <w:t>processes.</w:t>
            </w:r>
          </w:p>
        </w:tc>
        <w:tc>
          <w:tcPr>
            <w:tcW w:w="1260" w:type="dxa"/>
            <w:shd w:val="clear" w:color="auto" w:fill="auto"/>
            <w:vAlign w:val="center"/>
          </w:tcPr>
          <w:p w14:paraId="0683B562" w14:textId="77777777" w:rsidR="00F40B7E" w:rsidRPr="008221C0" w:rsidRDefault="00AB7486" w:rsidP="008221C0">
            <w:pPr>
              <w:tabs>
                <w:tab w:val="left" w:pos="5940"/>
              </w:tabs>
              <w:jc w:val="center"/>
              <w:rPr>
                <w:rFonts w:ascii="Arial" w:hAnsi="Arial" w:cs="Arial"/>
                <w:sz w:val="22"/>
                <w:szCs w:val="22"/>
              </w:rPr>
            </w:pPr>
            <w:r w:rsidRPr="008221C0">
              <w:rPr>
                <w:rFonts w:ascii="Arial" w:hAnsi="Arial" w:cs="Arial"/>
                <w:sz w:val="22"/>
                <w:szCs w:val="22"/>
              </w:rPr>
              <w:sym w:font="Wingdings" w:char="F0FC"/>
            </w:r>
          </w:p>
        </w:tc>
        <w:tc>
          <w:tcPr>
            <w:tcW w:w="1268" w:type="dxa"/>
            <w:shd w:val="clear" w:color="auto" w:fill="auto"/>
            <w:vAlign w:val="center"/>
          </w:tcPr>
          <w:p w14:paraId="05D223A2" w14:textId="77777777" w:rsidR="00F40B7E" w:rsidRPr="008221C0" w:rsidRDefault="00F40B7E" w:rsidP="008221C0">
            <w:pPr>
              <w:tabs>
                <w:tab w:val="left" w:pos="5940"/>
              </w:tabs>
              <w:jc w:val="center"/>
              <w:rPr>
                <w:rFonts w:ascii="Arial" w:hAnsi="Arial" w:cs="Arial"/>
                <w:sz w:val="22"/>
                <w:szCs w:val="22"/>
              </w:rPr>
            </w:pPr>
          </w:p>
        </w:tc>
      </w:tr>
      <w:tr w:rsidR="00F40B7E" w:rsidRPr="008221C0" w14:paraId="7A987A14" w14:textId="77777777" w:rsidTr="008221C0">
        <w:tc>
          <w:tcPr>
            <w:tcW w:w="6138" w:type="dxa"/>
            <w:shd w:val="clear" w:color="auto" w:fill="auto"/>
          </w:tcPr>
          <w:p w14:paraId="45BB293C" w14:textId="77777777" w:rsidR="00F40B7E" w:rsidRPr="008221C0" w:rsidRDefault="00F40B7E" w:rsidP="008221C0">
            <w:pPr>
              <w:jc w:val="both"/>
              <w:rPr>
                <w:rFonts w:ascii="Arial" w:hAnsi="Arial" w:cs="Arial"/>
                <w:sz w:val="22"/>
                <w:szCs w:val="22"/>
              </w:rPr>
            </w:pPr>
            <w:r w:rsidRPr="008221C0">
              <w:rPr>
                <w:rFonts w:ascii="Arial" w:hAnsi="Arial" w:cs="Arial"/>
                <w:sz w:val="22"/>
                <w:szCs w:val="22"/>
              </w:rPr>
              <w:t>Significant experience of project work, including working in teams and on multiple tasks simultaneously</w:t>
            </w:r>
          </w:p>
        </w:tc>
        <w:tc>
          <w:tcPr>
            <w:tcW w:w="1260" w:type="dxa"/>
            <w:shd w:val="clear" w:color="auto" w:fill="auto"/>
            <w:vAlign w:val="center"/>
          </w:tcPr>
          <w:p w14:paraId="3829AEC6" w14:textId="77777777" w:rsidR="00F40B7E" w:rsidRPr="008221C0" w:rsidRDefault="00F40B7E" w:rsidP="008221C0">
            <w:pPr>
              <w:tabs>
                <w:tab w:val="left" w:pos="5940"/>
              </w:tabs>
              <w:jc w:val="center"/>
              <w:rPr>
                <w:rFonts w:ascii="Arial" w:hAnsi="Arial" w:cs="Arial"/>
                <w:sz w:val="22"/>
                <w:szCs w:val="22"/>
              </w:rPr>
            </w:pPr>
            <w:r w:rsidRPr="008221C0">
              <w:rPr>
                <w:rFonts w:ascii="Arial" w:hAnsi="Arial" w:cs="Arial"/>
                <w:sz w:val="22"/>
                <w:szCs w:val="22"/>
              </w:rPr>
              <w:sym w:font="Wingdings" w:char="F0FC"/>
            </w:r>
          </w:p>
        </w:tc>
        <w:tc>
          <w:tcPr>
            <w:tcW w:w="1268" w:type="dxa"/>
            <w:shd w:val="clear" w:color="auto" w:fill="auto"/>
            <w:vAlign w:val="center"/>
          </w:tcPr>
          <w:p w14:paraId="3222C2D0" w14:textId="77777777" w:rsidR="00F40B7E" w:rsidRPr="008221C0" w:rsidRDefault="00F40B7E" w:rsidP="008221C0">
            <w:pPr>
              <w:tabs>
                <w:tab w:val="left" w:pos="5940"/>
              </w:tabs>
              <w:jc w:val="center"/>
              <w:rPr>
                <w:rFonts w:ascii="Arial" w:hAnsi="Arial" w:cs="Arial"/>
                <w:sz w:val="22"/>
                <w:szCs w:val="22"/>
              </w:rPr>
            </w:pPr>
          </w:p>
        </w:tc>
      </w:tr>
      <w:tr w:rsidR="00AB7486" w:rsidRPr="008221C0" w14:paraId="7221717A" w14:textId="77777777" w:rsidTr="008221C0">
        <w:tc>
          <w:tcPr>
            <w:tcW w:w="6138" w:type="dxa"/>
            <w:shd w:val="clear" w:color="auto" w:fill="auto"/>
          </w:tcPr>
          <w:p w14:paraId="46904D46" w14:textId="77777777" w:rsidR="00AB7486" w:rsidRPr="008221C0" w:rsidRDefault="00AB7486" w:rsidP="008221C0">
            <w:pPr>
              <w:jc w:val="both"/>
              <w:rPr>
                <w:rFonts w:ascii="Arial" w:hAnsi="Arial" w:cs="Arial"/>
                <w:sz w:val="22"/>
                <w:szCs w:val="22"/>
              </w:rPr>
            </w:pPr>
            <w:r w:rsidRPr="008221C0">
              <w:rPr>
                <w:rFonts w:ascii="Arial" w:hAnsi="Arial" w:cs="Arial"/>
                <w:sz w:val="22"/>
                <w:szCs w:val="22"/>
              </w:rPr>
              <w:t>Good working knowledge of accounting principles and processes</w:t>
            </w:r>
          </w:p>
        </w:tc>
        <w:tc>
          <w:tcPr>
            <w:tcW w:w="1260" w:type="dxa"/>
            <w:shd w:val="clear" w:color="auto" w:fill="auto"/>
            <w:vAlign w:val="center"/>
          </w:tcPr>
          <w:p w14:paraId="28F14196" w14:textId="77777777" w:rsidR="00AB7486" w:rsidRPr="008221C0" w:rsidRDefault="00AB7486" w:rsidP="008221C0">
            <w:pPr>
              <w:tabs>
                <w:tab w:val="left" w:pos="5940"/>
              </w:tabs>
              <w:jc w:val="center"/>
              <w:rPr>
                <w:rFonts w:ascii="Arial" w:hAnsi="Arial" w:cs="Arial"/>
                <w:sz w:val="22"/>
                <w:szCs w:val="22"/>
              </w:rPr>
            </w:pPr>
            <w:r w:rsidRPr="008221C0">
              <w:rPr>
                <w:rFonts w:ascii="Arial" w:hAnsi="Arial" w:cs="Arial"/>
                <w:sz w:val="22"/>
                <w:szCs w:val="22"/>
              </w:rPr>
              <w:sym w:font="Wingdings" w:char="F0FC"/>
            </w:r>
          </w:p>
        </w:tc>
        <w:tc>
          <w:tcPr>
            <w:tcW w:w="1268" w:type="dxa"/>
            <w:shd w:val="clear" w:color="auto" w:fill="auto"/>
            <w:vAlign w:val="center"/>
          </w:tcPr>
          <w:p w14:paraId="4A6DD216" w14:textId="77777777" w:rsidR="00AB7486" w:rsidRPr="008221C0" w:rsidRDefault="00AB7486" w:rsidP="008221C0">
            <w:pPr>
              <w:tabs>
                <w:tab w:val="left" w:pos="5940"/>
              </w:tabs>
              <w:jc w:val="center"/>
              <w:rPr>
                <w:rFonts w:ascii="Arial" w:hAnsi="Arial" w:cs="Arial"/>
                <w:sz w:val="22"/>
                <w:szCs w:val="22"/>
              </w:rPr>
            </w:pPr>
          </w:p>
        </w:tc>
      </w:tr>
      <w:tr w:rsidR="00F40B7E" w:rsidRPr="008221C0" w14:paraId="3091D0B6" w14:textId="77777777" w:rsidTr="008221C0">
        <w:tc>
          <w:tcPr>
            <w:tcW w:w="6138" w:type="dxa"/>
            <w:shd w:val="clear" w:color="auto" w:fill="auto"/>
          </w:tcPr>
          <w:p w14:paraId="080B4D36" w14:textId="77777777" w:rsidR="00F40B7E" w:rsidRPr="008221C0" w:rsidRDefault="00F40B7E" w:rsidP="008221C0">
            <w:pPr>
              <w:jc w:val="both"/>
              <w:rPr>
                <w:rFonts w:ascii="Arial" w:hAnsi="Arial" w:cs="Arial"/>
                <w:sz w:val="22"/>
                <w:szCs w:val="22"/>
              </w:rPr>
            </w:pPr>
            <w:r w:rsidRPr="008221C0">
              <w:rPr>
                <w:rFonts w:ascii="Arial" w:hAnsi="Arial" w:cs="Arial"/>
                <w:sz w:val="22"/>
                <w:szCs w:val="22"/>
              </w:rPr>
              <w:t>Practical experience of change management</w:t>
            </w:r>
          </w:p>
        </w:tc>
        <w:tc>
          <w:tcPr>
            <w:tcW w:w="1260" w:type="dxa"/>
            <w:shd w:val="clear" w:color="auto" w:fill="auto"/>
            <w:vAlign w:val="center"/>
          </w:tcPr>
          <w:p w14:paraId="349DB5B5" w14:textId="77777777" w:rsidR="00F40B7E" w:rsidRPr="008221C0" w:rsidRDefault="00F40B7E" w:rsidP="008221C0">
            <w:pPr>
              <w:tabs>
                <w:tab w:val="left" w:pos="5940"/>
              </w:tabs>
              <w:jc w:val="center"/>
              <w:rPr>
                <w:rFonts w:ascii="Arial" w:hAnsi="Arial" w:cs="Arial"/>
                <w:sz w:val="22"/>
                <w:szCs w:val="22"/>
              </w:rPr>
            </w:pPr>
            <w:r w:rsidRPr="008221C0">
              <w:rPr>
                <w:rFonts w:ascii="Arial" w:hAnsi="Arial" w:cs="Arial"/>
                <w:sz w:val="22"/>
                <w:szCs w:val="22"/>
              </w:rPr>
              <w:sym w:font="Wingdings" w:char="F0FC"/>
            </w:r>
          </w:p>
        </w:tc>
        <w:tc>
          <w:tcPr>
            <w:tcW w:w="1268" w:type="dxa"/>
            <w:shd w:val="clear" w:color="auto" w:fill="auto"/>
            <w:vAlign w:val="center"/>
          </w:tcPr>
          <w:p w14:paraId="2150B739" w14:textId="77777777" w:rsidR="00F40B7E" w:rsidRPr="008221C0" w:rsidRDefault="00F40B7E" w:rsidP="008221C0">
            <w:pPr>
              <w:tabs>
                <w:tab w:val="left" w:pos="5940"/>
              </w:tabs>
              <w:jc w:val="center"/>
              <w:rPr>
                <w:rFonts w:ascii="Arial" w:hAnsi="Arial" w:cs="Arial"/>
                <w:sz w:val="22"/>
                <w:szCs w:val="22"/>
              </w:rPr>
            </w:pPr>
          </w:p>
        </w:tc>
      </w:tr>
      <w:tr w:rsidR="00F40B7E" w:rsidRPr="008221C0" w14:paraId="2F7690EF" w14:textId="77777777" w:rsidTr="008221C0">
        <w:tc>
          <w:tcPr>
            <w:tcW w:w="6138" w:type="dxa"/>
            <w:shd w:val="clear" w:color="auto" w:fill="auto"/>
          </w:tcPr>
          <w:p w14:paraId="6500A923" w14:textId="6AFC7E1A" w:rsidR="00F40B7E" w:rsidRPr="008221C0" w:rsidRDefault="00F40B7E" w:rsidP="008221C0">
            <w:pPr>
              <w:jc w:val="both"/>
              <w:rPr>
                <w:rFonts w:ascii="Arial" w:hAnsi="Arial" w:cs="Arial"/>
                <w:sz w:val="22"/>
                <w:szCs w:val="22"/>
              </w:rPr>
            </w:pPr>
            <w:r w:rsidRPr="008221C0">
              <w:rPr>
                <w:rFonts w:ascii="Arial" w:hAnsi="Arial" w:cs="Arial"/>
                <w:sz w:val="22"/>
                <w:szCs w:val="22"/>
              </w:rPr>
              <w:t xml:space="preserve">Knowledge of </w:t>
            </w:r>
            <w:r w:rsidR="00AB7486" w:rsidRPr="008221C0">
              <w:rPr>
                <w:rFonts w:ascii="Arial" w:hAnsi="Arial" w:cs="Arial"/>
                <w:sz w:val="22"/>
                <w:szCs w:val="22"/>
              </w:rPr>
              <w:t xml:space="preserve">Unit 4 </w:t>
            </w:r>
            <w:r w:rsidR="00F34B9F" w:rsidRPr="008221C0">
              <w:rPr>
                <w:rFonts w:ascii="Arial" w:hAnsi="Arial" w:cs="Arial"/>
                <w:sz w:val="22"/>
                <w:szCs w:val="22"/>
              </w:rPr>
              <w:t>ERP (</w:t>
            </w:r>
            <w:r w:rsidR="00AB7486" w:rsidRPr="008221C0">
              <w:rPr>
                <w:rFonts w:ascii="Arial" w:hAnsi="Arial" w:cs="Arial"/>
                <w:sz w:val="22"/>
                <w:szCs w:val="22"/>
              </w:rPr>
              <w:t xml:space="preserve">Agresso Business </w:t>
            </w:r>
            <w:r w:rsidR="009456AE" w:rsidRPr="008221C0">
              <w:rPr>
                <w:rFonts w:ascii="Arial" w:hAnsi="Arial" w:cs="Arial"/>
                <w:sz w:val="22"/>
                <w:szCs w:val="22"/>
              </w:rPr>
              <w:t>World) and</w:t>
            </w:r>
            <w:r w:rsidR="00AB7486" w:rsidRPr="008221C0">
              <w:rPr>
                <w:rFonts w:ascii="Arial" w:hAnsi="Arial" w:cs="Arial"/>
                <w:sz w:val="22"/>
                <w:szCs w:val="22"/>
              </w:rPr>
              <w:t xml:space="preserve"> Tribal SITS student record system</w:t>
            </w:r>
          </w:p>
        </w:tc>
        <w:tc>
          <w:tcPr>
            <w:tcW w:w="1260" w:type="dxa"/>
            <w:shd w:val="clear" w:color="auto" w:fill="auto"/>
            <w:vAlign w:val="center"/>
          </w:tcPr>
          <w:p w14:paraId="65658771" w14:textId="77777777" w:rsidR="00F40B7E" w:rsidRPr="008221C0" w:rsidRDefault="00F40B7E" w:rsidP="008221C0">
            <w:pPr>
              <w:tabs>
                <w:tab w:val="left" w:pos="5940"/>
              </w:tabs>
              <w:jc w:val="center"/>
              <w:rPr>
                <w:rFonts w:ascii="Arial" w:hAnsi="Arial" w:cs="Arial"/>
                <w:sz w:val="22"/>
                <w:szCs w:val="22"/>
              </w:rPr>
            </w:pPr>
          </w:p>
        </w:tc>
        <w:tc>
          <w:tcPr>
            <w:tcW w:w="1268" w:type="dxa"/>
            <w:shd w:val="clear" w:color="auto" w:fill="auto"/>
            <w:vAlign w:val="center"/>
          </w:tcPr>
          <w:p w14:paraId="0309F131" w14:textId="77777777" w:rsidR="00F40B7E" w:rsidRPr="008221C0" w:rsidRDefault="00F40B7E" w:rsidP="008221C0">
            <w:pPr>
              <w:tabs>
                <w:tab w:val="left" w:pos="5940"/>
              </w:tabs>
              <w:jc w:val="center"/>
              <w:rPr>
                <w:rFonts w:ascii="Arial" w:hAnsi="Arial" w:cs="Arial"/>
                <w:sz w:val="22"/>
                <w:szCs w:val="22"/>
              </w:rPr>
            </w:pPr>
            <w:r w:rsidRPr="008221C0">
              <w:rPr>
                <w:rFonts w:ascii="Arial" w:hAnsi="Arial" w:cs="Arial"/>
                <w:sz w:val="22"/>
                <w:szCs w:val="22"/>
              </w:rPr>
              <w:sym w:font="Wingdings" w:char="F0FC"/>
            </w:r>
          </w:p>
        </w:tc>
      </w:tr>
      <w:tr w:rsidR="00F40B7E" w:rsidRPr="008221C0" w14:paraId="20AF7BC1" w14:textId="77777777" w:rsidTr="008221C0">
        <w:tc>
          <w:tcPr>
            <w:tcW w:w="6138" w:type="dxa"/>
            <w:shd w:val="clear" w:color="auto" w:fill="auto"/>
          </w:tcPr>
          <w:p w14:paraId="72A2FA23" w14:textId="77777777" w:rsidR="00F40B7E" w:rsidRPr="008221C0" w:rsidRDefault="00F40B7E" w:rsidP="008221C0">
            <w:pPr>
              <w:jc w:val="both"/>
              <w:rPr>
                <w:rFonts w:ascii="Arial" w:hAnsi="Arial" w:cs="Arial"/>
                <w:sz w:val="22"/>
                <w:szCs w:val="22"/>
              </w:rPr>
            </w:pPr>
            <w:r w:rsidRPr="008221C0">
              <w:rPr>
                <w:rFonts w:ascii="Arial" w:hAnsi="Arial" w:cs="Arial"/>
                <w:sz w:val="22"/>
                <w:szCs w:val="22"/>
              </w:rPr>
              <w:t>Proven experience of end user training</w:t>
            </w:r>
          </w:p>
        </w:tc>
        <w:tc>
          <w:tcPr>
            <w:tcW w:w="1260" w:type="dxa"/>
            <w:shd w:val="clear" w:color="auto" w:fill="auto"/>
            <w:vAlign w:val="center"/>
          </w:tcPr>
          <w:p w14:paraId="71631556" w14:textId="77777777" w:rsidR="00F40B7E" w:rsidRPr="008221C0" w:rsidRDefault="00F40B7E" w:rsidP="008221C0">
            <w:pPr>
              <w:tabs>
                <w:tab w:val="left" w:pos="5940"/>
              </w:tabs>
              <w:jc w:val="center"/>
              <w:rPr>
                <w:rFonts w:ascii="Arial" w:hAnsi="Arial" w:cs="Arial"/>
                <w:sz w:val="22"/>
                <w:szCs w:val="22"/>
              </w:rPr>
            </w:pPr>
            <w:r w:rsidRPr="008221C0">
              <w:rPr>
                <w:rFonts w:ascii="Arial" w:hAnsi="Arial" w:cs="Arial"/>
                <w:sz w:val="22"/>
                <w:szCs w:val="22"/>
              </w:rPr>
              <w:sym w:font="Wingdings" w:char="F0FC"/>
            </w:r>
          </w:p>
        </w:tc>
        <w:tc>
          <w:tcPr>
            <w:tcW w:w="1268" w:type="dxa"/>
            <w:shd w:val="clear" w:color="auto" w:fill="auto"/>
            <w:vAlign w:val="center"/>
          </w:tcPr>
          <w:p w14:paraId="01367191" w14:textId="77777777" w:rsidR="00F40B7E" w:rsidRPr="008221C0" w:rsidRDefault="00F40B7E" w:rsidP="008221C0">
            <w:pPr>
              <w:tabs>
                <w:tab w:val="left" w:pos="5940"/>
              </w:tabs>
              <w:jc w:val="center"/>
              <w:rPr>
                <w:rFonts w:ascii="Arial" w:hAnsi="Arial" w:cs="Arial"/>
                <w:sz w:val="22"/>
                <w:szCs w:val="22"/>
              </w:rPr>
            </w:pPr>
          </w:p>
        </w:tc>
      </w:tr>
      <w:tr w:rsidR="00F40B7E" w:rsidRPr="008221C0" w14:paraId="5EC3C3B4" w14:textId="77777777" w:rsidTr="008221C0">
        <w:trPr>
          <w:trHeight w:val="619"/>
        </w:trPr>
        <w:tc>
          <w:tcPr>
            <w:tcW w:w="6138" w:type="dxa"/>
            <w:shd w:val="clear" w:color="auto" w:fill="auto"/>
          </w:tcPr>
          <w:p w14:paraId="072B57CF" w14:textId="77777777" w:rsidR="00F40B7E" w:rsidRPr="008221C0" w:rsidRDefault="00F40B7E" w:rsidP="008221C0">
            <w:pPr>
              <w:jc w:val="both"/>
              <w:rPr>
                <w:rFonts w:ascii="Arial" w:hAnsi="Arial" w:cs="Arial"/>
                <w:sz w:val="22"/>
                <w:szCs w:val="22"/>
              </w:rPr>
            </w:pPr>
            <w:r w:rsidRPr="008221C0">
              <w:rPr>
                <w:rFonts w:ascii="Arial" w:hAnsi="Arial" w:cs="Arial"/>
                <w:sz w:val="22"/>
                <w:szCs w:val="22"/>
              </w:rPr>
              <w:t>Significant experience of second tier IT support and the processes associated with it</w:t>
            </w:r>
          </w:p>
        </w:tc>
        <w:tc>
          <w:tcPr>
            <w:tcW w:w="1260" w:type="dxa"/>
            <w:shd w:val="clear" w:color="auto" w:fill="auto"/>
            <w:vAlign w:val="center"/>
          </w:tcPr>
          <w:p w14:paraId="24D46420" w14:textId="77777777" w:rsidR="00F40B7E" w:rsidRPr="008221C0" w:rsidRDefault="00F40B7E" w:rsidP="008221C0">
            <w:pPr>
              <w:tabs>
                <w:tab w:val="left" w:pos="5940"/>
              </w:tabs>
              <w:jc w:val="center"/>
              <w:rPr>
                <w:rFonts w:ascii="Arial" w:hAnsi="Arial" w:cs="Arial"/>
                <w:sz w:val="22"/>
                <w:szCs w:val="22"/>
              </w:rPr>
            </w:pPr>
            <w:r w:rsidRPr="008221C0">
              <w:rPr>
                <w:rFonts w:ascii="Arial" w:hAnsi="Arial" w:cs="Arial"/>
                <w:sz w:val="22"/>
                <w:szCs w:val="22"/>
              </w:rPr>
              <w:sym w:font="Wingdings" w:char="F0FC"/>
            </w:r>
          </w:p>
        </w:tc>
        <w:tc>
          <w:tcPr>
            <w:tcW w:w="1268" w:type="dxa"/>
            <w:shd w:val="clear" w:color="auto" w:fill="auto"/>
            <w:vAlign w:val="center"/>
          </w:tcPr>
          <w:p w14:paraId="0311D923" w14:textId="77777777" w:rsidR="00F40B7E" w:rsidRPr="008221C0" w:rsidRDefault="00F40B7E" w:rsidP="008221C0">
            <w:pPr>
              <w:tabs>
                <w:tab w:val="left" w:pos="5940"/>
              </w:tabs>
              <w:jc w:val="center"/>
              <w:rPr>
                <w:rFonts w:ascii="Arial" w:hAnsi="Arial" w:cs="Arial"/>
                <w:sz w:val="22"/>
                <w:szCs w:val="22"/>
              </w:rPr>
            </w:pPr>
          </w:p>
        </w:tc>
      </w:tr>
      <w:tr w:rsidR="00F40B7E" w:rsidRPr="008221C0" w14:paraId="3F7C385E" w14:textId="77777777" w:rsidTr="008221C0">
        <w:tc>
          <w:tcPr>
            <w:tcW w:w="6138" w:type="dxa"/>
            <w:shd w:val="clear" w:color="auto" w:fill="auto"/>
          </w:tcPr>
          <w:p w14:paraId="525FFA65" w14:textId="18280ADF" w:rsidR="00F40B7E" w:rsidRPr="008221C0" w:rsidRDefault="00AB7486" w:rsidP="008221C0">
            <w:pPr>
              <w:rPr>
                <w:rFonts w:ascii="Arial" w:hAnsi="Arial" w:cs="Arial"/>
                <w:sz w:val="22"/>
                <w:szCs w:val="22"/>
              </w:rPr>
            </w:pPr>
            <w:r w:rsidRPr="008221C0">
              <w:rPr>
                <w:rFonts w:ascii="Arial" w:hAnsi="Arial" w:cs="Arial"/>
                <w:sz w:val="22"/>
                <w:szCs w:val="22"/>
              </w:rPr>
              <w:t>Knowledge of the political context of HE and future changes</w:t>
            </w:r>
          </w:p>
        </w:tc>
        <w:tc>
          <w:tcPr>
            <w:tcW w:w="1260" w:type="dxa"/>
            <w:shd w:val="clear" w:color="auto" w:fill="auto"/>
            <w:vAlign w:val="center"/>
          </w:tcPr>
          <w:p w14:paraId="4715DE7D" w14:textId="77777777" w:rsidR="00F40B7E" w:rsidRPr="008221C0" w:rsidRDefault="00F40B7E" w:rsidP="008221C0">
            <w:pPr>
              <w:tabs>
                <w:tab w:val="left" w:pos="5940"/>
              </w:tabs>
              <w:jc w:val="center"/>
              <w:rPr>
                <w:rFonts w:ascii="Arial" w:hAnsi="Arial" w:cs="Arial"/>
                <w:sz w:val="22"/>
                <w:szCs w:val="22"/>
              </w:rPr>
            </w:pPr>
          </w:p>
        </w:tc>
        <w:tc>
          <w:tcPr>
            <w:tcW w:w="1268" w:type="dxa"/>
            <w:shd w:val="clear" w:color="auto" w:fill="auto"/>
            <w:vAlign w:val="center"/>
          </w:tcPr>
          <w:p w14:paraId="2D054D88" w14:textId="77777777" w:rsidR="00F40B7E" w:rsidRPr="008221C0" w:rsidRDefault="00F40B7E" w:rsidP="008221C0">
            <w:pPr>
              <w:tabs>
                <w:tab w:val="left" w:pos="5940"/>
              </w:tabs>
              <w:jc w:val="center"/>
              <w:rPr>
                <w:rFonts w:ascii="Arial" w:hAnsi="Arial" w:cs="Arial"/>
                <w:sz w:val="22"/>
                <w:szCs w:val="22"/>
              </w:rPr>
            </w:pPr>
            <w:r w:rsidRPr="008221C0">
              <w:rPr>
                <w:rFonts w:ascii="Arial" w:hAnsi="Arial" w:cs="Arial"/>
                <w:sz w:val="22"/>
                <w:szCs w:val="22"/>
              </w:rPr>
              <w:sym w:font="Wingdings" w:char="F0FC"/>
            </w:r>
          </w:p>
        </w:tc>
      </w:tr>
      <w:tr w:rsidR="00F40B7E" w:rsidRPr="008221C0" w14:paraId="69AE946D" w14:textId="77777777" w:rsidTr="008221C0">
        <w:tc>
          <w:tcPr>
            <w:tcW w:w="6138" w:type="dxa"/>
            <w:shd w:val="clear" w:color="auto" w:fill="FFEAC1"/>
          </w:tcPr>
          <w:p w14:paraId="1B8B3F73" w14:textId="77777777" w:rsidR="00F40B7E" w:rsidRPr="008221C0" w:rsidRDefault="00F40B7E" w:rsidP="008221C0">
            <w:pPr>
              <w:rPr>
                <w:rFonts w:ascii="Arial" w:hAnsi="Arial" w:cs="Arial"/>
                <w:b/>
                <w:bCs/>
                <w:sz w:val="22"/>
                <w:szCs w:val="22"/>
              </w:rPr>
            </w:pPr>
            <w:r w:rsidRPr="008221C0">
              <w:rPr>
                <w:rFonts w:ascii="Arial" w:hAnsi="Arial" w:cs="Arial"/>
                <w:b/>
                <w:bCs/>
                <w:sz w:val="22"/>
                <w:szCs w:val="22"/>
              </w:rPr>
              <w:t>Skills</w:t>
            </w:r>
          </w:p>
        </w:tc>
        <w:tc>
          <w:tcPr>
            <w:tcW w:w="1260" w:type="dxa"/>
            <w:shd w:val="clear" w:color="auto" w:fill="FFEAC1"/>
          </w:tcPr>
          <w:p w14:paraId="480DD553" w14:textId="77777777" w:rsidR="00F40B7E" w:rsidRPr="008221C0" w:rsidRDefault="00F40B7E" w:rsidP="008221C0">
            <w:pPr>
              <w:jc w:val="center"/>
              <w:rPr>
                <w:rFonts w:ascii="Arial" w:hAnsi="Arial" w:cs="Arial"/>
                <w:b/>
                <w:bCs/>
                <w:sz w:val="22"/>
                <w:szCs w:val="22"/>
              </w:rPr>
            </w:pPr>
          </w:p>
        </w:tc>
        <w:tc>
          <w:tcPr>
            <w:tcW w:w="1268" w:type="dxa"/>
            <w:shd w:val="clear" w:color="auto" w:fill="FFEAC1"/>
          </w:tcPr>
          <w:p w14:paraId="55BDB3FB" w14:textId="77777777" w:rsidR="00F40B7E" w:rsidRPr="008221C0" w:rsidRDefault="00F40B7E" w:rsidP="008221C0">
            <w:pPr>
              <w:jc w:val="center"/>
              <w:rPr>
                <w:rFonts w:ascii="Arial" w:hAnsi="Arial" w:cs="Arial"/>
                <w:b/>
                <w:bCs/>
                <w:sz w:val="22"/>
                <w:szCs w:val="22"/>
              </w:rPr>
            </w:pPr>
          </w:p>
        </w:tc>
      </w:tr>
      <w:tr w:rsidR="00F40B7E" w:rsidRPr="008221C0" w14:paraId="2E1926ED" w14:textId="77777777" w:rsidTr="008221C0">
        <w:tc>
          <w:tcPr>
            <w:tcW w:w="6138" w:type="dxa"/>
            <w:shd w:val="clear" w:color="auto" w:fill="auto"/>
          </w:tcPr>
          <w:p w14:paraId="6980F72E" w14:textId="77777777" w:rsidR="00F40B7E" w:rsidRPr="008221C0" w:rsidRDefault="00F40B7E" w:rsidP="008221C0">
            <w:pPr>
              <w:tabs>
                <w:tab w:val="left" w:pos="5940"/>
              </w:tabs>
              <w:jc w:val="both"/>
              <w:rPr>
                <w:rFonts w:ascii="Arial" w:hAnsi="Arial" w:cs="Arial"/>
                <w:bCs/>
                <w:sz w:val="22"/>
                <w:szCs w:val="22"/>
              </w:rPr>
            </w:pPr>
            <w:r w:rsidRPr="008221C0">
              <w:rPr>
                <w:rFonts w:ascii="Arial" w:hAnsi="Arial" w:cs="Arial"/>
                <w:bCs/>
                <w:sz w:val="22"/>
                <w:szCs w:val="22"/>
              </w:rPr>
              <w:t xml:space="preserve">Proven project </w:t>
            </w:r>
            <w:r w:rsidR="009D55E2" w:rsidRPr="008221C0">
              <w:rPr>
                <w:rFonts w:ascii="Arial" w:hAnsi="Arial" w:cs="Arial"/>
                <w:bCs/>
                <w:sz w:val="22"/>
                <w:szCs w:val="22"/>
              </w:rPr>
              <w:t xml:space="preserve">planning </w:t>
            </w:r>
            <w:r w:rsidRPr="008221C0">
              <w:rPr>
                <w:rFonts w:ascii="Arial" w:hAnsi="Arial" w:cs="Arial"/>
                <w:bCs/>
                <w:sz w:val="22"/>
                <w:szCs w:val="22"/>
              </w:rPr>
              <w:t>skills</w:t>
            </w:r>
          </w:p>
        </w:tc>
        <w:tc>
          <w:tcPr>
            <w:tcW w:w="1260" w:type="dxa"/>
            <w:shd w:val="clear" w:color="auto" w:fill="auto"/>
          </w:tcPr>
          <w:p w14:paraId="13979AE5" w14:textId="77777777" w:rsidR="00F40B7E" w:rsidRPr="008221C0" w:rsidRDefault="00F40B7E" w:rsidP="008221C0">
            <w:pPr>
              <w:jc w:val="center"/>
              <w:rPr>
                <w:rFonts w:ascii="Arial" w:hAnsi="Arial" w:cs="Arial"/>
                <w:b/>
                <w:bCs/>
                <w:sz w:val="22"/>
                <w:szCs w:val="22"/>
              </w:rPr>
            </w:pPr>
            <w:r w:rsidRPr="008221C0">
              <w:rPr>
                <w:rFonts w:ascii="Arial" w:hAnsi="Arial" w:cs="Arial"/>
                <w:sz w:val="22"/>
                <w:szCs w:val="22"/>
              </w:rPr>
              <w:sym w:font="Wingdings" w:char="F0FC"/>
            </w:r>
          </w:p>
        </w:tc>
        <w:tc>
          <w:tcPr>
            <w:tcW w:w="1268" w:type="dxa"/>
            <w:shd w:val="clear" w:color="auto" w:fill="auto"/>
          </w:tcPr>
          <w:p w14:paraId="3A1E0E58" w14:textId="77777777" w:rsidR="00F40B7E" w:rsidRPr="008221C0" w:rsidRDefault="00F40B7E" w:rsidP="008221C0">
            <w:pPr>
              <w:jc w:val="center"/>
              <w:rPr>
                <w:rFonts w:ascii="Arial" w:hAnsi="Arial" w:cs="Arial"/>
                <w:b/>
                <w:bCs/>
                <w:sz w:val="22"/>
                <w:szCs w:val="22"/>
              </w:rPr>
            </w:pPr>
          </w:p>
        </w:tc>
      </w:tr>
      <w:tr w:rsidR="00F40B7E" w:rsidRPr="008221C0" w14:paraId="1DB37BC0" w14:textId="77777777" w:rsidTr="008221C0">
        <w:tc>
          <w:tcPr>
            <w:tcW w:w="6138" w:type="dxa"/>
            <w:shd w:val="clear" w:color="auto" w:fill="auto"/>
          </w:tcPr>
          <w:p w14:paraId="15F72D97" w14:textId="77777777" w:rsidR="00F40B7E" w:rsidRPr="008221C0" w:rsidRDefault="00F40B7E" w:rsidP="008221C0">
            <w:pPr>
              <w:tabs>
                <w:tab w:val="left" w:pos="5940"/>
              </w:tabs>
              <w:jc w:val="both"/>
              <w:rPr>
                <w:rFonts w:ascii="Arial" w:hAnsi="Arial" w:cs="Arial"/>
                <w:bCs/>
                <w:sz w:val="22"/>
                <w:szCs w:val="22"/>
              </w:rPr>
            </w:pPr>
            <w:r w:rsidRPr="008221C0">
              <w:rPr>
                <w:rFonts w:ascii="Arial" w:hAnsi="Arial" w:cs="Arial"/>
                <w:bCs/>
                <w:sz w:val="22"/>
                <w:szCs w:val="22"/>
              </w:rPr>
              <w:t>Proven analytical, problem solving and troubleshooting skills</w:t>
            </w:r>
          </w:p>
        </w:tc>
        <w:tc>
          <w:tcPr>
            <w:tcW w:w="1260" w:type="dxa"/>
            <w:shd w:val="clear" w:color="auto" w:fill="auto"/>
          </w:tcPr>
          <w:p w14:paraId="469CA504" w14:textId="77777777" w:rsidR="00F40B7E" w:rsidRPr="008221C0" w:rsidRDefault="00F40B7E" w:rsidP="008221C0">
            <w:pPr>
              <w:jc w:val="center"/>
              <w:rPr>
                <w:rFonts w:ascii="Arial" w:hAnsi="Arial" w:cs="Arial"/>
                <w:b/>
                <w:bCs/>
                <w:sz w:val="22"/>
                <w:szCs w:val="22"/>
              </w:rPr>
            </w:pPr>
            <w:r w:rsidRPr="008221C0">
              <w:rPr>
                <w:rFonts w:ascii="Arial" w:hAnsi="Arial" w:cs="Arial"/>
                <w:sz w:val="22"/>
                <w:szCs w:val="22"/>
              </w:rPr>
              <w:sym w:font="Wingdings" w:char="F0FC"/>
            </w:r>
          </w:p>
        </w:tc>
        <w:tc>
          <w:tcPr>
            <w:tcW w:w="1268" w:type="dxa"/>
            <w:shd w:val="clear" w:color="auto" w:fill="auto"/>
          </w:tcPr>
          <w:p w14:paraId="027355E9" w14:textId="77777777" w:rsidR="00F40B7E" w:rsidRPr="008221C0" w:rsidRDefault="00F40B7E" w:rsidP="008221C0">
            <w:pPr>
              <w:jc w:val="center"/>
              <w:rPr>
                <w:rFonts w:ascii="Arial" w:hAnsi="Arial" w:cs="Arial"/>
                <w:b/>
                <w:bCs/>
                <w:sz w:val="22"/>
                <w:szCs w:val="22"/>
              </w:rPr>
            </w:pPr>
          </w:p>
        </w:tc>
      </w:tr>
      <w:tr w:rsidR="00AB7486" w:rsidRPr="008221C0" w14:paraId="78FB219A" w14:textId="77777777" w:rsidTr="008221C0">
        <w:tc>
          <w:tcPr>
            <w:tcW w:w="6138" w:type="dxa"/>
            <w:shd w:val="clear" w:color="auto" w:fill="auto"/>
          </w:tcPr>
          <w:p w14:paraId="099F3FC2" w14:textId="77777777" w:rsidR="00AB7486" w:rsidRPr="008221C0" w:rsidRDefault="00AB7486" w:rsidP="008221C0">
            <w:pPr>
              <w:tabs>
                <w:tab w:val="left" w:pos="5940"/>
              </w:tabs>
              <w:jc w:val="both"/>
              <w:rPr>
                <w:rFonts w:ascii="Arial" w:hAnsi="Arial" w:cs="Arial"/>
                <w:color w:val="000000"/>
                <w:sz w:val="22"/>
                <w:szCs w:val="22"/>
                <w:lang w:eastAsia="en-GB"/>
              </w:rPr>
            </w:pPr>
            <w:r w:rsidRPr="008221C0">
              <w:rPr>
                <w:rFonts w:ascii="Arial" w:hAnsi="Arial" w:cs="Arial"/>
                <w:sz w:val="22"/>
                <w:szCs w:val="22"/>
              </w:rPr>
              <w:t>Ability to design, analyse and revise processes to deliver services in the most efficient way and to meet changing requirements, balancing the needs of individual departments with efficiency benefits of standardisation and aggregation.</w:t>
            </w:r>
          </w:p>
        </w:tc>
        <w:tc>
          <w:tcPr>
            <w:tcW w:w="1260" w:type="dxa"/>
            <w:shd w:val="clear" w:color="auto" w:fill="auto"/>
          </w:tcPr>
          <w:p w14:paraId="3D5DB923" w14:textId="77777777" w:rsidR="00AB7486" w:rsidRPr="008221C0" w:rsidRDefault="00AB7486" w:rsidP="008221C0">
            <w:pPr>
              <w:jc w:val="center"/>
              <w:rPr>
                <w:rFonts w:ascii="Arial" w:hAnsi="Arial" w:cs="Arial"/>
                <w:sz w:val="22"/>
                <w:szCs w:val="22"/>
              </w:rPr>
            </w:pPr>
          </w:p>
          <w:p w14:paraId="4F944E61" w14:textId="77777777" w:rsidR="00AB7486" w:rsidRPr="008221C0" w:rsidRDefault="00AB7486" w:rsidP="008221C0">
            <w:pPr>
              <w:jc w:val="center"/>
              <w:rPr>
                <w:rFonts w:ascii="Arial" w:hAnsi="Arial" w:cs="Arial"/>
                <w:sz w:val="22"/>
                <w:szCs w:val="22"/>
              </w:rPr>
            </w:pPr>
          </w:p>
          <w:p w14:paraId="078FB0D7" w14:textId="77777777" w:rsidR="00AB7486" w:rsidRPr="008221C0" w:rsidRDefault="00AB7486" w:rsidP="008221C0">
            <w:pPr>
              <w:jc w:val="center"/>
              <w:rPr>
                <w:rFonts w:ascii="Arial" w:hAnsi="Arial" w:cs="Arial"/>
                <w:sz w:val="22"/>
                <w:szCs w:val="22"/>
              </w:rPr>
            </w:pPr>
            <w:r w:rsidRPr="008221C0">
              <w:rPr>
                <w:rFonts w:ascii="Arial" w:hAnsi="Arial" w:cs="Arial"/>
                <w:sz w:val="22"/>
                <w:szCs w:val="22"/>
              </w:rPr>
              <w:sym w:font="Wingdings" w:char="F0FC"/>
            </w:r>
          </w:p>
        </w:tc>
        <w:tc>
          <w:tcPr>
            <w:tcW w:w="1268" w:type="dxa"/>
            <w:shd w:val="clear" w:color="auto" w:fill="auto"/>
          </w:tcPr>
          <w:p w14:paraId="2E7FD42A" w14:textId="77777777" w:rsidR="00AB7486" w:rsidRPr="008221C0" w:rsidRDefault="00AB7486" w:rsidP="008221C0">
            <w:pPr>
              <w:jc w:val="center"/>
              <w:rPr>
                <w:rFonts w:ascii="Arial" w:hAnsi="Arial" w:cs="Arial"/>
                <w:b/>
                <w:bCs/>
                <w:sz w:val="22"/>
                <w:szCs w:val="22"/>
              </w:rPr>
            </w:pPr>
          </w:p>
        </w:tc>
      </w:tr>
      <w:tr w:rsidR="00F40B7E" w:rsidRPr="008221C0" w14:paraId="40429DFD" w14:textId="77777777" w:rsidTr="008221C0">
        <w:tc>
          <w:tcPr>
            <w:tcW w:w="6138" w:type="dxa"/>
            <w:shd w:val="clear" w:color="auto" w:fill="auto"/>
          </w:tcPr>
          <w:p w14:paraId="554502AF" w14:textId="77777777" w:rsidR="00F40B7E" w:rsidRPr="008221C0" w:rsidRDefault="00F40B7E" w:rsidP="008221C0">
            <w:pPr>
              <w:tabs>
                <w:tab w:val="left" w:pos="5940"/>
              </w:tabs>
              <w:jc w:val="both"/>
              <w:rPr>
                <w:rFonts w:ascii="Arial" w:hAnsi="Arial" w:cs="Arial"/>
                <w:bCs/>
                <w:sz w:val="22"/>
                <w:szCs w:val="22"/>
              </w:rPr>
            </w:pPr>
            <w:r w:rsidRPr="008221C0">
              <w:rPr>
                <w:rFonts w:ascii="Arial" w:hAnsi="Arial" w:cs="Arial"/>
                <w:color w:val="000000"/>
                <w:sz w:val="22"/>
                <w:szCs w:val="22"/>
                <w:lang w:eastAsia="en-GB"/>
              </w:rPr>
              <w:t>Ability to learn / adapt to new technologies</w:t>
            </w:r>
          </w:p>
        </w:tc>
        <w:tc>
          <w:tcPr>
            <w:tcW w:w="1260" w:type="dxa"/>
            <w:shd w:val="clear" w:color="auto" w:fill="auto"/>
          </w:tcPr>
          <w:p w14:paraId="5384E996" w14:textId="77777777" w:rsidR="00F40B7E" w:rsidRPr="008221C0" w:rsidRDefault="00F40B7E" w:rsidP="008221C0">
            <w:pPr>
              <w:jc w:val="center"/>
              <w:rPr>
                <w:rFonts w:ascii="Arial" w:hAnsi="Arial" w:cs="Arial"/>
                <w:b/>
                <w:bCs/>
                <w:sz w:val="22"/>
                <w:szCs w:val="22"/>
              </w:rPr>
            </w:pPr>
            <w:r w:rsidRPr="008221C0">
              <w:rPr>
                <w:rFonts w:ascii="Arial" w:hAnsi="Arial" w:cs="Arial"/>
                <w:sz w:val="22"/>
                <w:szCs w:val="22"/>
              </w:rPr>
              <w:sym w:font="Wingdings" w:char="F0FC"/>
            </w:r>
          </w:p>
        </w:tc>
        <w:tc>
          <w:tcPr>
            <w:tcW w:w="1268" w:type="dxa"/>
            <w:shd w:val="clear" w:color="auto" w:fill="auto"/>
          </w:tcPr>
          <w:p w14:paraId="2D01FC8E" w14:textId="77777777" w:rsidR="00F40B7E" w:rsidRPr="008221C0" w:rsidRDefault="00F40B7E" w:rsidP="008221C0">
            <w:pPr>
              <w:jc w:val="center"/>
              <w:rPr>
                <w:rFonts w:ascii="Arial" w:hAnsi="Arial" w:cs="Arial"/>
                <w:b/>
                <w:bCs/>
                <w:sz w:val="22"/>
                <w:szCs w:val="22"/>
              </w:rPr>
            </w:pPr>
          </w:p>
        </w:tc>
      </w:tr>
      <w:tr w:rsidR="00AB7486" w:rsidRPr="008221C0" w14:paraId="313D71AD" w14:textId="77777777" w:rsidTr="008221C0">
        <w:tc>
          <w:tcPr>
            <w:tcW w:w="6138" w:type="dxa"/>
            <w:shd w:val="clear" w:color="auto" w:fill="auto"/>
          </w:tcPr>
          <w:p w14:paraId="56B3DAE9" w14:textId="77777777" w:rsidR="00AB7486" w:rsidRPr="008221C0" w:rsidRDefault="00AB7486" w:rsidP="008221C0">
            <w:pPr>
              <w:rPr>
                <w:rFonts w:ascii="Arial" w:hAnsi="Arial" w:cs="Arial"/>
                <w:b/>
                <w:bCs/>
                <w:sz w:val="22"/>
                <w:szCs w:val="22"/>
              </w:rPr>
            </w:pPr>
            <w:r w:rsidRPr="008221C0">
              <w:rPr>
                <w:rFonts w:ascii="Arial" w:hAnsi="Arial" w:cs="Arial"/>
                <w:bCs/>
                <w:sz w:val="22"/>
                <w:szCs w:val="22"/>
              </w:rPr>
              <w:t>Basic SQL knowledge</w:t>
            </w:r>
          </w:p>
        </w:tc>
        <w:tc>
          <w:tcPr>
            <w:tcW w:w="1260" w:type="dxa"/>
            <w:shd w:val="clear" w:color="auto" w:fill="auto"/>
          </w:tcPr>
          <w:p w14:paraId="4CE1FAFB" w14:textId="77777777" w:rsidR="00AB7486" w:rsidRPr="008221C0" w:rsidRDefault="00AB7486" w:rsidP="008221C0">
            <w:pPr>
              <w:jc w:val="center"/>
              <w:rPr>
                <w:rFonts w:ascii="Arial" w:hAnsi="Arial" w:cs="Arial"/>
                <w:b/>
                <w:bCs/>
                <w:sz w:val="22"/>
                <w:szCs w:val="22"/>
              </w:rPr>
            </w:pPr>
          </w:p>
        </w:tc>
        <w:tc>
          <w:tcPr>
            <w:tcW w:w="1268" w:type="dxa"/>
            <w:shd w:val="clear" w:color="auto" w:fill="auto"/>
          </w:tcPr>
          <w:p w14:paraId="14663CF6" w14:textId="77777777" w:rsidR="00AB7486" w:rsidRPr="008221C0" w:rsidRDefault="00AB7486" w:rsidP="008221C0">
            <w:pPr>
              <w:jc w:val="center"/>
              <w:rPr>
                <w:rFonts w:ascii="Arial" w:hAnsi="Arial" w:cs="Arial"/>
                <w:b/>
                <w:bCs/>
                <w:sz w:val="22"/>
                <w:szCs w:val="22"/>
              </w:rPr>
            </w:pPr>
            <w:r w:rsidRPr="008221C0">
              <w:rPr>
                <w:rFonts w:ascii="Arial" w:hAnsi="Arial" w:cs="Arial"/>
                <w:sz w:val="22"/>
                <w:szCs w:val="22"/>
              </w:rPr>
              <w:sym w:font="Wingdings" w:char="F0FC"/>
            </w:r>
          </w:p>
        </w:tc>
      </w:tr>
      <w:tr w:rsidR="00AB7486" w:rsidRPr="008221C0" w14:paraId="7D71E39E" w14:textId="77777777" w:rsidTr="008221C0">
        <w:tc>
          <w:tcPr>
            <w:tcW w:w="6138" w:type="dxa"/>
            <w:shd w:val="clear" w:color="auto" w:fill="auto"/>
          </w:tcPr>
          <w:p w14:paraId="1D3EB831" w14:textId="77777777" w:rsidR="00AB7486" w:rsidRPr="008221C0" w:rsidRDefault="00AB7486" w:rsidP="008221C0">
            <w:pPr>
              <w:tabs>
                <w:tab w:val="left" w:pos="5940"/>
              </w:tabs>
              <w:jc w:val="both"/>
              <w:rPr>
                <w:rFonts w:ascii="Arial" w:hAnsi="Arial" w:cs="Arial"/>
                <w:bCs/>
                <w:sz w:val="22"/>
                <w:szCs w:val="22"/>
              </w:rPr>
            </w:pPr>
            <w:r w:rsidRPr="008221C0">
              <w:rPr>
                <w:rFonts w:ascii="Arial" w:hAnsi="Arial" w:cs="Arial"/>
                <w:bCs/>
                <w:sz w:val="22"/>
                <w:szCs w:val="22"/>
              </w:rPr>
              <w:t>Proven Business Objects report writing skills</w:t>
            </w:r>
          </w:p>
        </w:tc>
        <w:tc>
          <w:tcPr>
            <w:tcW w:w="1260" w:type="dxa"/>
            <w:shd w:val="clear" w:color="auto" w:fill="auto"/>
          </w:tcPr>
          <w:p w14:paraId="0A2CE813" w14:textId="77777777" w:rsidR="00AB7486" w:rsidRPr="008221C0" w:rsidRDefault="00AB7486" w:rsidP="008221C0">
            <w:pPr>
              <w:jc w:val="center"/>
              <w:rPr>
                <w:rFonts w:ascii="Arial" w:hAnsi="Arial" w:cs="Arial"/>
                <w:sz w:val="22"/>
                <w:szCs w:val="22"/>
              </w:rPr>
            </w:pPr>
          </w:p>
        </w:tc>
        <w:tc>
          <w:tcPr>
            <w:tcW w:w="1268" w:type="dxa"/>
            <w:shd w:val="clear" w:color="auto" w:fill="auto"/>
          </w:tcPr>
          <w:p w14:paraId="77CFE42F" w14:textId="77777777" w:rsidR="00AB7486" w:rsidRPr="008221C0" w:rsidRDefault="00AB7486" w:rsidP="008221C0">
            <w:pPr>
              <w:jc w:val="center"/>
              <w:rPr>
                <w:rFonts w:ascii="Arial" w:hAnsi="Arial" w:cs="Arial"/>
                <w:b/>
                <w:bCs/>
                <w:sz w:val="22"/>
                <w:szCs w:val="22"/>
              </w:rPr>
            </w:pPr>
            <w:r w:rsidRPr="008221C0">
              <w:rPr>
                <w:rFonts w:ascii="Arial" w:hAnsi="Arial" w:cs="Arial"/>
                <w:sz w:val="22"/>
                <w:szCs w:val="22"/>
              </w:rPr>
              <w:sym w:font="Wingdings" w:char="F0FC"/>
            </w:r>
          </w:p>
        </w:tc>
      </w:tr>
      <w:tr w:rsidR="00AB7486" w:rsidRPr="008221C0" w14:paraId="0184AE29" w14:textId="77777777" w:rsidTr="008221C0">
        <w:tc>
          <w:tcPr>
            <w:tcW w:w="6138" w:type="dxa"/>
            <w:shd w:val="clear" w:color="auto" w:fill="auto"/>
          </w:tcPr>
          <w:p w14:paraId="1536310B" w14:textId="77777777" w:rsidR="00AB7486" w:rsidRPr="008221C0" w:rsidRDefault="00AB7486" w:rsidP="008221C0">
            <w:pPr>
              <w:tabs>
                <w:tab w:val="left" w:pos="5940"/>
              </w:tabs>
              <w:jc w:val="both"/>
              <w:rPr>
                <w:rFonts w:ascii="Arial" w:hAnsi="Arial" w:cs="Arial"/>
                <w:bCs/>
                <w:sz w:val="22"/>
                <w:szCs w:val="22"/>
              </w:rPr>
            </w:pPr>
            <w:r w:rsidRPr="008221C0">
              <w:rPr>
                <w:rFonts w:ascii="Arial" w:hAnsi="Arial" w:cs="Arial"/>
                <w:bCs/>
                <w:sz w:val="22"/>
                <w:szCs w:val="22"/>
              </w:rPr>
              <w:t>Excellent organisational skills</w:t>
            </w:r>
          </w:p>
        </w:tc>
        <w:tc>
          <w:tcPr>
            <w:tcW w:w="1260" w:type="dxa"/>
            <w:shd w:val="clear" w:color="auto" w:fill="auto"/>
          </w:tcPr>
          <w:p w14:paraId="5B042439" w14:textId="77777777" w:rsidR="00AB7486" w:rsidRPr="008221C0" w:rsidRDefault="00AB7486" w:rsidP="008221C0">
            <w:pPr>
              <w:jc w:val="center"/>
              <w:rPr>
                <w:rFonts w:ascii="Arial" w:hAnsi="Arial" w:cs="Arial"/>
                <w:b/>
                <w:bCs/>
                <w:sz w:val="22"/>
                <w:szCs w:val="22"/>
              </w:rPr>
            </w:pPr>
            <w:r w:rsidRPr="008221C0">
              <w:rPr>
                <w:rFonts w:ascii="Arial" w:hAnsi="Arial" w:cs="Arial"/>
                <w:sz w:val="22"/>
                <w:szCs w:val="22"/>
              </w:rPr>
              <w:sym w:font="Wingdings" w:char="F0FC"/>
            </w:r>
          </w:p>
        </w:tc>
        <w:tc>
          <w:tcPr>
            <w:tcW w:w="1268" w:type="dxa"/>
            <w:shd w:val="clear" w:color="auto" w:fill="auto"/>
          </w:tcPr>
          <w:p w14:paraId="48EE8582" w14:textId="77777777" w:rsidR="00AB7486" w:rsidRPr="008221C0" w:rsidRDefault="00AB7486" w:rsidP="008221C0">
            <w:pPr>
              <w:jc w:val="center"/>
              <w:rPr>
                <w:rFonts w:ascii="Arial" w:hAnsi="Arial" w:cs="Arial"/>
                <w:b/>
                <w:bCs/>
                <w:sz w:val="22"/>
                <w:szCs w:val="22"/>
              </w:rPr>
            </w:pPr>
          </w:p>
        </w:tc>
      </w:tr>
      <w:tr w:rsidR="00AB7486" w:rsidRPr="008221C0" w14:paraId="50E70FAF" w14:textId="77777777" w:rsidTr="008221C0">
        <w:tc>
          <w:tcPr>
            <w:tcW w:w="6138" w:type="dxa"/>
            <w:shd w:val="clear" w:color="auto" w:fill="auto"/>
          </w:tcPr>
          <w:p w14:paraId="5A1A1DE1" w14:textId="130248C3" w:rsidR="00AB7486" w:rsidRPr="008221C0" w:rsidRDefault="00AB7486" w:rsidP="008221C0">
            <w:pPr>
              <w:tabs>
                <w:tab w:val="left" w:pos="5940"/>
              </w:tabs>
              <w:jc w:val="both"/>
              <w:rPr>
                <w:rFonts w:ascii="Arial" w:hAnsi="Arial" w:cs="Arial"/>
                <w:sz w:val="22"/>
                <w:szCs w:val="22"/>
              </w:rPr>
            </w:pPr>
            <w:r w:rsidRPr="008221C0">
              <w:rPr>
                <w:rFonts w:ascii="Arial" w:hAnsi="Arial" w:cs="Arial"/>
                <w:sz w:val="22"/>
                <w:szCs w:val="22"/>
              </w:rPr>
              <w:t xml:space="preserve">Excellent interpersonal, </w:t>
            </w:r>
            <w:r w:rsidR="009456AE" w:rsidRPr="008221C0">
              <w:rPr>
                <w:rFonts w:ascii="Arial" w:hAnsi="Arial" w:cs="Arial"/>
                <w:sz w:val="22"/>
                <w:szCs w:val="22"/>
              </w:rPr>
              <w:t>written,</w:t>
            </w:r>
            <w:r w:rsidRPr="008221C0">
              <w:rPr>
                <w:rFonts w:ascii="Arial" w:hAnsi="Arial" w:cs="Arial"/>
                <w:sz w:val="22"/>
                <w:szCs w:val="22"/>
              </w:rPr>
              <w:t xml:space="preserve"> and oral communication skills, including the ability to explain complex information in a clear and accurate manner, with the ability to adapt to suit the audience.</w:t>
            </w:r>
          </w:p>
        </w:tc>
        <w:tc>
          <w:tcPr>
            <w:tcW w:w="1260" w:type="dxa"/>
            <w:shd w:val="clear" w:color="auto" w:fill="auto"/>
          </w:tcPr>
          <w:p w14:paraId="36F9296A" w14:textId="77777777" w:rsidR="00AB7486" w:rsidRPr="008221C0" w:rsidRDefault="00AB7486" w:rsidP="008221C0">
            <w:pPr>
              <w:jc w:val="center"/>
              <w:rPr>
                <w:rFonts w:ascii="Arial" w:hAnsi="Arial" w:cs="Arial"/>
                <w:sz w:val="22"/>
                <w:szCs w:val="22"/>
              </w:rPr>
            </w:pPr>
          </w:p>
          <w:p w14:paraId="0FB6A34C" w14:textId="77777777" w:rsidR="00AB7486" w:rsidRPr="008221C0" w:rsidRDefault="00AB7486" w:rsidP="008221C0">
            <w:pPr>
              <w:jc w:val="center"/>
              <w:rPr>
                <w:rFonts w:ascii="Arial" w:hAnsi="Arial" w:cs="Arial"/>
                <w:sz w:val="22"/>
                <w:szCs w:val="22"/>
              </w:rPr>
            </w:pPr>
          </w:p>
          <w:p w14:paraId="6CA361A4" w14:textId="77777777" w:rsidR="00AB7486" w:rsidRPr="008221C0" w:rsidRDefault="00AB7486" w:rsidP="008221C0">
            <w:pPr>
              <w:jc w:val="center"/>
              <w:rPr>
                <w:rFonts w:ascii="Arial" w:hAnsi="Arial" w:cs="Arial"/>
                <w:b/>
                <w:bCs/>
                <w:sz w:val="22"/>
                <w:szCs w:val="22"/>
              </w:rPr>
            </w:pPr>
            <w:r w:rsidRPr="008221C0">
              <w:rPr>
                <w:rFonts w:ascii="Arial" w:hAnsi="Arial" w:cs="Arial"/>
                <w:sz w:val="22"/>
                <w:szCs w:val="22"/>
              </w:rPr>
              <w:sym w:font="Wingdings" w:char="F0FC"/>
            </w:r>
          </w:p>
        </w:tc>
        <w:tc>
          <w:tcPr>
            <w:tcW w:w="1268" w:type="dxa"/>
            <w:shd w:val="clear" w:color="auto" w:fill="auto"/>
          </w:tcPr>
          <w:p w14:paraId="52E5B1E9" w14:textId="77777777" w:rsidR="00AB7486" w:rsidRPr="008221C0" w:rsidRDefault="00AB7486" w:rsidP="008221C0">
            <w:pPr>
              <w:jc w:val="center"/>
              <w:rPr>
                <w:rFonts w:ascii="Arial" w:hAnsi="Arial" w:cs="Arial"/>
                <w:b/>
                <w:bCs/>
                <w:sz w:val="22"/>
                <w:szCs w:val="22"/>
              </w:rPr>
            </w:pPr>
          </w:p>
        </w:tc>
      </w:tr>
      <w:tr w:rsidR="00AB7486" w:rsidRPr="008221C0" w14:paraId="08CFEF0D" w14:textId="77777777" w:rsidTr="008221C0">
        <w:tc>
          <w:tcPr>
            <w:tcW w:w="6138" w:type="dxa"/>
            <w:shd w:val="clear" w:color="auto" w:fill="auto"/>
            <w:vAlign w:val="center"/>
          </w:tcPr>
          <w:p w14:paraId="4B5196D2" w14:textId="77777777" w:rsidR="00AB7486" w:rsidRPr="008221C0" w:rsidRDefault="00AB7486" w:rsidP="008221C0">
            <w:pPr>
              <w:tabs>
                <w:tab w:val="left" w:pos="5940"/>
              </w:tabs>
              <w:jc w:val="both"/>
              <w:rPr>
                <w:rFonts w:ascii="Arial" w:hAnsi="Arial" w:cs="Arial"/>
                <w:color w:val="000000"/>
                <w:sz w:val="22"/>
                <w:szCs w:val="22"/>
                <w:lang w:eastAsia="en-GB"/>
              </w:rPr>
            </w:pPr>
            <w:r w:rsidRPr="008221C0">
              <w:rPr>
                <w:rFonts w:ascii="Arial" w:hAnsi="Arial" w:cs="Arial"/>
                <w:color w:val="000000"/>
                <w:sz w:val="22"/>
                <w:szCs w:val="22"/>
                <w:lang w:eastAsia="en-GB"/>
              </w:rPr>
              <w:t>Confident and able to engage with</w:t>
            </w:r>
            <w:r w:rsidR="000B52BC" w:rsidRPr="008221C0">
              <w:rPr>
                <w:rFonts w:ascii="Arial" w:hAnsi="Arial" w:cs="Arial"/>
                <w:color w:val="000000"/>
                <w:sz w:val="22"/>
                <w:szCs w:val="22"/>
                <w:lang w:eastAsia="en-GB"/>
              </w:rPr>
              <w:t xml:space="preserve"> </w:t>
            </w:r>
            <w:r w:rsidRPr="008221C0">
              <w:rPr>
                <w:rFonts w:ascii="Arial" w:hAnsi="Arial" w:cs="Arial"/>
                <w:bCs/>
                <w:sz w:val="22"/>
                <w:szCs w:val="22"/>
              </w:rPr>
              <w:t xml:space="preserve">staff at all levels and </w:t>
            </w:r>
            <w:r w:rsidRPr="008221C0">
              <w:rPr>
                <w:rFonts w:ascii="Arial" w:hAnsi="Arial" w:cs="Arial"/>
                <w:color w:val="000000"/>
                <w:sz w:val="22"/>
                <w:szCs w:val="22"/>
                <w:lang w:eastAsia="en-GB"/>
              </w:rPr>
              <w:t>of differing technical abilities</w:t>
            </w:r>
          </w:p>
        </w:tc>
        <w:tc>
          <w:tcPr>
            <w:tcW w:w="1260" w:type="dxa"/>
            <w:shd w:val="clear" w:color="auto" w:fill="auto"/>
          </w:tcPr>
          <w:p w14:paraId="1413E5DC" w14:textId="77777777" w:rsidR="00AB7486" w:rsidRPr="008221C0" w:rsidRDefault="00AB7486" w:rsidP="008221C0">
            <w:pPr>
              <w:jc w:val="center"/>
              <w:rPr>
                <w:rFonts w:ascii="Arial" w:hAnsi="Arial" w:cs="Arial"/>
                <w:sz w:val="22"/>
                <w:szCs w:val="22"/>
              </w:rPr>
            </w:pPr>
          </w:p>
          <w:p w14:paraId="5A65EE28" w14:textId="77777777" w:rsidR="00AB7486" w:rsidRPr="008221C0" w:rsidRDefault="00AB7486" w:rsidP="008221C0">
            <w:pPr>
              <w:jc w:val="center"/>
              <w:rPr>
                <w:rFonts w:ascii="Arial" w:hAnsi="Arial" w:cs="Arial"/>
                <w:b/>
                <w:bCs/>
                <w:sz w:val="22"/>
                <w:szCs w:val="22"/>
              </w:rPr>
            </w:pPr>
            <w:r w:rsidRPr="008221C0">
              <w:rPr>
                <w:rFonts w:ascii="Arial" w:hAnsi="Arial" w:cs="Arial"/>
                <w:sz w:val="22"/>
                <w:szCs w:val="22"/>
              </w:rPr>
              <w:sym w:font="Wingdings" w:char="F0FC"/>
            </w:r>
          </w:p>
        </w:tc>
        <w:tc>
          <w:tcPr>
            <w:tcW w:w="1268" w:type="dxa"/>
            <w:shd w:val="clear" w:color="auto" w:fill="auto"/>
          </w:tcPr>
          <w:p w14:paraId="136E4814" w14:textId="77777777" w:rsidR="00AB7486" w:rsidRPr="008221C0" w:rsidRDefault="00AB7486" w:rsidP="008221C0">
            <w:pPr>
              <w:jc w:val="center"/>
              <w:rPr>
                <w:rFonts w:ascii="Arial" w:hAnsi="Arial" w:cs="Arial"/>
                <w:b/>
                <w:bCs/>
                <w:sz w:val="22"/>
                <w:szCs w:val="22"/>
              </w:rPr>
            </w:pPr>
          </w:p>
        </w:tc>
      </w:tr>
      <w:tr w:rsidR="00AB7486" w:rsidRPr="008221C0" w14:paraId="7E0C52CF" w14:textId="77777777" w:rsidTr="008221C0">
        <w:tc>
          <w:tcPr>
            <w:tcW w:w="6138" w:type="dxa"/>
            <w:shd w:val="clear" w:color="auto" w:fill="auto"/>
            <w:vAlign w:val="center"/>
          </w:tcPr>
          <w:p w14:paraId="2C1279A6" w14:textId="77777777" w:rsidR="00AB7486" w:rsidRPr="008221C0" w:rsidRDefault="00AB7486" w:rsidP="008221C0">
            <w:pPr>
              <w:jc w:val="both"/>
              <w:rPr>
                <w:rFonts w:ascii="Arial" w:hAnsi="Arial" w:cs="Arial"/>
                <w:color w:val="000000"/>
                <w:sz w:val="22"/>
                <w:szCs w:val="22"/>
                <w:lang w:eastAsia="en-GB"/>
              </w:rPr>
            </w:pPr>
            <w:r w:rsidRPr="008221C0">
              <w:rPr>
                <w:rFonts w:ascii="Arial" w:hAnsi="Arial" w:cs="Arial"/>
                <w:sz w:val="22"/>
                <w:szCs w:val="22"/>
              </w:rPr>
              <w:t>Ability to motivate and develop individuals and a team through change</w:t>
            </w:r>
          </w:p>
        </w:tc>
        <w:tc>
          <w:tcPr>
            <w:tcW w:w="1260" w:type="dxa"/>
            <w:shd w:val="clear" w:color="auto" w:fill="auto"/>
          </w:tcPr>
          <w:p w14:paraId="5BD1AA6C" w14:textId="77777777" w:rsidR="00AB7486" w:rsidRPr="008221C0" w:rsidRDefault="00AB7486" w:rsidP="008221C0">
            <w:pPr>
              <w:jc w:val="center"/>
              <w:rPr>
                <w:rFonts w:ascii="Arial" w:hAnsi="Arial" w:cs="Arial"/>
                <w:sz w:val="22"/>
                <w:szCs w:val="22"/>
              </w:rPr>
            </w:pPr>
          </w:p>
        </w:tc>
        <w:tc>
          <w:tcPr>
            <w:tcW w:w="1268" w:type="dxa"/>
            <w:shd w:val="clear" w:color="auto" w:fill="auto"/>
          </w:tcPr>
          <w:p w14:paraId="1583D844" w14:textId="77777777" w:rsidR="00AB7486" w:rsidRPr="008221C0" w:rsidRDefault="00AB7486" w:rsidP="008221C0">
            <w:pPr>
              <w:jc w:val="center"/>
              <w:rPr>
                <w:rFonts w:ascii="Arial" w:hAnsi="Arial" w:cs="Arial"/>
                <w:b/>
                <w:bCs/>
                <w:sz w:val="22"/>
                <w:szCs w:val="22"/>
              </w:rPr>
            </w:pPr>
          </w:p>
        </w:tc>
      </w:tr>
      <w:tr w:rsidR="00AB7486" w:rsidRPr="008221C0" w14:paraId="1FFF5305" w14:textId="77777777" w:rsidTr="008221C0">
        <w:tc>
          <w:tcPr>
            <w:tcW w:w="6138" w:type="dxa"/>
            <w:shd w:val="clear" w:color="auto" w:fill="auto"/>
            <w:vAlign w:val="center"/>
          </w:tcPr>
          <w:p w14:paraId="39D1D28D" w14:textId="77777777" w:rsidR="00AB7486" w:rsidRPr="008221C0" w:rsidRDefault="00AB7486" w:rsidP="008221C0">
            <w:pPr>
              <w:tabs>
                <w:tab w:val="left" w:pos="5940"/>
              </w:tabs>
              <w:jc w:val="both"/>
              <w:rPr>
                <w:rFonts w:ascii="Arial" w:hAnsi="Arial" w:cs="Arial"/>
                <w:color w:val="000000"/>
                <w:sz w:val="22"/>
                <w:szCs w:val="22"/>
                <w:lang w:eastAsia="en-GB"/>
              </w:rPr>
            </w:pPr>
            <w:r w:rsidRPr="008221C0">
              <w:rPr>
                <w:rFonts w:ascii="Arial" w:hAnsi="Arial" w:cs="Arial"/>
                <w:color w:val="000000"/>
                <w:sz w:val="22"/>
                <w:szCs w:val="22"/>
                <w:lang w:eastAsia="en-GB"/>
              </w:rPr>
              <w:t>Ability to work within a changing business and technical environment</w:t>
            </w:r>
          </w:p>
        </w:tc>
        <w:tc>
          <w:tcPr>
            <w:tcW w:w="1260" w:type="dxa"/>
            <w:shd w:val="clear" w:color="auto" w:fill="auto"/>
          </w:tcPr>
          <w:p w14:paraId="41872EBC" w14:textId="77777777" w:rsidR="00AB7486" w:rsidRPr="008221C0" w:rsidRDefault="00AB7486" w:rsidP="008221C0">
            <w:pPr>
              <w:jc w:val="center"/>
              <w:rPr>
                <w:rFonts w:ascii="Arial" w:hAnsi="Arial" w:cs="Arial"/>
                <w:b/>
                <w:bCs/>
                <w:sz w:val="22"/>
                <w:szCs w:val="22"/>
              </w:rPr>
            </w:pPr>
            <w:r w:rsidRPr="008221C0">
              <w:rPr>
                <w:rFonts w:ascii="Arial" w:hAnsi="Arial" w:cs="Arial"/>
                <w:sz w:val="22"/>
                <w:szCs w:val="22"/>
              </w:rPr>
              <w:sym w:font="Wingdings" w:char="F0FC"/>
            </w:r>
          </w:p>
        </w:tc>
        <w:tc>
          <w:tcPr>
            <w:tcW w:w="1268" w:type="dxa"/>
            <w:shd w:val="clear" w:color="auto" w:fill="auto"/>
          </w:tcPr>
          <w:p w14:paraId="7A18AF05" w14:textId="77777777" w:rsidR="00AB7486" w:rsidRPr="008221C0" w:rsidRDefault="00AB7486" w:rsidP="008221C0">
            <w:pPr>
              <w:jc w:val="center"/>
              <w:rPr>
                <w:rFonts w:ascii="Arial" w:hAnsi="Arial" w:cs="Arial"/>
                <w:b/>
                <w:bCs/>
                <w:sz w:val="22"/>
                <w:szCs w:val="22"/>
              </w:rPr>
            </w:pPr>
          </w:p>
        </w:tc>
      </w:tr>
      <w:tr w:rsidR="00AB7486" w:rsidRPr="008221C0" w14:paraId="589A690E" w14:textId="77777777" w:rsidTr="008221C0">
        <w:tc>
          <w:tcPr>
            <w:tcW w:w="6138" w:type="dxa"/>
            <w:shd w:val="clear" w:color="auto" w:fill="FFEAC1"/>
          </w:tcPr>
          <w:p w14:paraId="2120B891" w14:textId="77777777" w:rsidR="00AB7486" w:rsidRPr="008221C0" w:rsidRDefault="00AB7486" w:rsidP="008221C0">
            <w:pPr>
              <w:rPr>
                <w:rFonts w:ascii="Arial" w:hAnsi="Arial" w:cs="Arial"/>
                <w:b/>
                <w:bCs/>
                <w:sz w:val="22"/>
                <w:szCs w:val="22"/>
              </w:rPr>
            </w:pPr>
            <w:r w:rsidRPr="008221C0">
              <w:rPr>
                <w:rFonts w:ascii="Arial" w:hAnsi="Arial" w:cs="Arial"/>
                <w:b/>
                <w:bCs/>
                <w:sz w:val="22"/>
                <w:szCs w:val="22"/>
              </w:rPr>
              <w:t>Attributes</w:t>
            </w:r>
          </w:p>
        </w:tc>
        <w:tc>
          <w:tcPr>
            <w:tcW w:w="1260" w:type="dxa"/>
            <w:shd w:val="clear" w:color="auto" w:fill="FFEAC1"/>
          </w:tcPr>
          <w:p w14:paraId="7F554CAB" w14:textId="77777777" w:rsidR="00AB7486" w:rsidRPr="008221C0" w:rsidRDefault="00AB7486" w:rsidP="008221C0">
            <w:pPr>
              <w:jc w:val="center"/>
              <w:rPr>
                <w:rFonts w:ascii="Arial" w:hAnsi="Arial" w:cs="Arial"/>
                <w:b/>
                <w:bCs/>
                <w:sz w:val="22"/>
                <w:szCs w:val="22"/>
              </w:rPr>
            </w:pPr>
          </w:p>
        </w:tc>
        <w:tc>
          <w:tcPr>
            <w:tcW w:w="1268" w:type="dxa"/>
            <w:shd w:val="clear" w:color="auto" w:fill="FFEAC1"/>
          </w:tcPr>
          <w:p w14:paraId="066B2C98" w14:textId="77777777" w:rsidR="00AB7486" w:rsidRPr="008221C0" w:rsidRDefault="00AB7486" w:rsidP="008221C0">
            <w:pPr>
              <w:jc w:val="center"/>
              <w:rPr>
                <w:rFonts w:ascii="Arial" w:hAnsi="Arial" w:cs="Arial"/>
                <w:b/>
                <w:bCs/>
                <w:sz w:val="22"/>
                <w:szCs w:val="22"/>
              </w:rPr>
            </w:pPr>
          </w:p>
        </w:tc>
      </w:tr>
      <w:tr w:rsidR="00AB7486" w:rsidRPr="008221C0" w14:paraId="4517B6DC" w14:textId="77777777" w:rsidTr="008221C0">
        <w:tc>
          <w:tcPr>
            <w:tcW w:w="6138" w:type="dxa"/>
            <w:shd w:val="clear" w:color="auto" w:fill="auto"/>
            <w:vAlign w:val="center"/>
          </w:tcPr>
          <w:p w14:paraId="36BD33E0" w14:textId="664D44C6" w:rsidR="00AB7486" w:rsidRPr="008221C0" w:rsidRDefault="00AB7486" w:rsidP="008221C0">
            <w:pPr>
              <w:jc w:val="both"/>
              <w:rPr>
                <w:rFonts w:ascii="Arial" w:hAnsi="Arial" w:cs="Arial"/>
                <w:color w:val="000000"/>
                <w:sz w:val="22"/>
                <w:szCs w:val="22"/>
                <w:lang w:eastAsia="en-GB"/>
              </w:rPr>
            </w:pPr>
            <w:r w:rsidRPr="008221C0">
              <w:rPr>
                <w:rFonts w:ascii="Arial" w:hAnsi="Arial" w:cs="Arial"/>
                <w:color w:val="000000"/>
                <w:sz w:val="22"/>
                <w:szCs w:val="22"/>
                <w:lang w:eastAsia="en-GB"/>
              </w:rPr>
              <w:lastRenderedPageBreak/>
              <w:t xml:space="preserve">Ability to work within a </w:t>
            </w:r>
            <w:r w:rsidR="009456AE" w:rsidRPr="008221C0">
              <w:rPr>
                <w:rFonts w:ascii="Arial" w:hAnsi="Arial" w:cs="Arial"/>
                <w:color w:val="000000"/>
                <w:sz w:val="22"/>
                <w:szCs w:val="22"/>
                <w:lang w:eastAsia="en-GB"/>
              </w:rPr>
              <w:t>close-knit</w:t>
            </w:r>
            <w:r w:rsidRPr="008221C0">
              <w:rPr>
                <w:rFonts w:ascii="Arial" w:hAnsi="Arial" w:cs="Arial"/>
                <w:color w:val="000000"/>
                <w:sz w:val="22"/>
                <w:szCs w:val="22"/>
                <w:lang w:eastAsia="en-GB"/>
              </w:rPr>
              <w:t xml:space="preserve"> team while still being able to work autonomously</w:t>
            </w:r>
          </w:p>
        </w:tc>
        <w:tc>
          <w:tcPr>
            <w:tcW w:w="1260" w:type="dxa"/>
            <w:shd w:val="clear" w:color="auto" w:fill="auto"/>
          </w:tcPr>
          <w:p w14:paraId="137BE089" w14:textId="77777777" w:rsidR="00AB7486" w:rsidRPr="008221C0" w:rsidRDefault="00AB7486" w:rsidP="008221C0">
            <w:pPr>
              <w:jc w:val="center"/>
              <w:rPr>
                <w:rFonts w:ascii="Arial" w:hAnsi="Arial" w:cs="Arial"/>
                <w:b/>
                <w:bCs/>
                <w:sz w:val="22"/>
                <w:szCs w:val="22"/>
              </w:rPr>
            </w:pPr>
            <w:r w:rsidRPr="008221C0">
              <w:rPr>
                <w:rFonts w:ascii="Arial" w:hAnsi="Arial" w:cs="Arial"/>
                <w:sz w:val="22"/>
                <w:szCs w:val="22"/>
              </w:rPr>
              <w:sym w:font="Wingdings" w:char="F0FC"/>
            </w:r>
          </w:p>
        </w:tc>
        <w:tc>
          <w:tcPr>
            <w:tcW w:w="1268" w:type="dxa"/>
            <w:shd w:val="clear" w:color="auto" w:fill="auto"/>
          </w:tcPr>
          <w:p w14:paraId="1261982D" w14:textId="77777777" w:rsidR="00AB7486" w:rsidRPr="008221C0" w:rsidRDefault="00AB7486" w:rsidP="008221C0">
            <w:pPr>
              <w:jc w:val="center"/>
              <w:rPr>
                <w:rFonts w:ascii="Arial" w:hAnsi="Arial" w:cs="Arial"/>
                <w:b/>
                <w:bCs/>
                <w:sz w:val="22"/>
                <w:szCs w:val="22"/>
              </w:rPr>
            </w:pPr>
          </w:p>
        </w:tc>
      </w:tr>
      <w:tr w:rsidR="00AB7486" w:rsidRPr="008221C0" w14:paraId="7B2C3B29" w14:textId="77777777" w:rsidTr="008221C0">
        <w:tc>
          <w:tcPr>
            <w:tcW w:w="6138" w:type="dxa"/>
            <w:shd w:val="clear" w:color="auto" w:fill="auto"/>
            <w:vAlign w:val="center"/>
          </w:tcPr>
          <w:p w14:paraId="39CEFED2" w14:textId="77777777" w:rsidR="00AB7486" w:rsidRPr="008221C0" w:rsidRDefault="00AB7486" w:rsidP="008221C0">
            <w:pPr>
              <w:jc w:val="both"/>
              <w:rPr>
                <w:rFonts w:ascii="Arial" w:hAnsi="Arial" w:cs="Arial"/>
                <w:color w:val="000000"/>
                <w:sz w:val="22"/>
                <w:szCs w:val="22"/>
                <w:lang w:eastAsia="en-GB"/>
              </w:rPr>
            </w:pPr>
            <w:r w:rsidRPr="008221C0">
              <w:rPr>
                <w:rFonts w:ascii="Arial" w:hAnsi="Arial" w:cs="Arial"/>
                <w:color w:val="000000"/>
                <w:sz w:val="22"/>
                <w:szCs w:val="22"/>
                <w:lang w:eastAsia="en-GB"/>
              </w:rPr>
              <w:t>Tenacious - will follow tasks through to completion</w:t>
            </w:r>
          </w:p>
        </w:tc>
        <w:tc>
          <w:tcPr>
            <w:tcW w:w="1260" w:type="dxa"/>
            <w:shd w:val="clear" w:color="auto" w:fill="auto"/>
          </w:tcPr>
          <w:p w14:paraId="5512A384" w14:textId="77777777" w:rsidR="00AB7486" w:rsidRPr="008221C0" w:rsidRDefault="00AB7486" w:rsidP="008221C0">
            <w:pPr>
              <w:jc w:val="center"/>
              <w:rPr>
                <w:rFonts w:ascii="Arial" w:hAnsi="Arial" w:cs="Arial"/>
                <w:b/>
                <w:bCs/>
                <w:sz w:val="22"/>
                <w:szCs w:val="22"/>
              </w:rPr>
            </w:pPr>
            <w:r w:rsidRPr="008221C0">
              <w:rPr>
                <w:rFonts w:ascii="Arial" w:hAnsi="Arial" w:cs="Arial"/>
                <w:sz w:val="22"/>
                <w:szCs w:val="22"/>
              </w:rPr>
              <w:sym w:font="Wingdings" w:char="F0FC"/>
            </w:r>
          </w:p>
        </w:tc>
        <w:tc>
          <w:tcPr>
            <w:tcW w:w="1268" w:type="dxa"/>
            <w:shd w:val="clear" w:color="auto" w:fill="auto"/>
          </w:tcPr>
          <w:p w14:paraId="4717E801" w14:textId="77777777" w:rsidR="00AB7486" w:rsidRPr="008221C0" w:rsidRDefault="00AB7486" w:rsidP="008221C0">
            <w:pPr>
              <w:jc w:val="center"/>
              <w:rPr>
                <w:rFonts w:ascii="Arial" w:hAnsi="Arial" w:cs="Arial"/>
                <w:b/>
                <w:bCs/>
                <w:sz w:val="22"/>
                <w:szCs w:val="22"/>
              </w:rPr>
            </w:pPr>
          </w:p>
        </w:tc>
      </w:tr>
      <w:tr w:rsidR="00AB7486" w:rsidRPr="008221C0" w14:paraId="7FB8AAD0" w14:textId="77777777" w:rsidTr="008221C0">
        <w:tc>
          <w:tcPr>
            <w:tcW w:w="6138" w:type="dxa"/>
            <w:shd w:val="clear" w:color="auto" w:fill="auto"/>
            <w:vAlign w:val="center"/>
          </w:tcPr>
          <w:p w14:paraId="6AE69B10" w14:textId="77777777" w:rsidR="00AB7486" w:rsidRPr="008221C0" w:rsidRDefault="00AB7486" w:rsidP="008221C0">
            <w:pPr>
              <w:jc w:val="both"/>
              <w:rPr>
                <w:rFonts w:ascii="Arial" w:hAnsi="Arial" w:cs="Arial"/>
                <w:color w:val="000000"/>
                <w:sz w:val="22"/>
                <w:szCs w:val="22"/>
                <w:lang w:eastAsia="en-GB"/>
              </w:rPr>
            </w:pPr>
            <w:r w:rsidRPr="008221C0">
              <w:rPr>
                <w:rFonts w:ascii="Arial" w:hAnsi="Arial" w:cs="Arial"/>
                <w:sz w:val="22"/>
                <w:szCs w:val="22"/>
              </w:rPr>
              <w:t>Flexible, adaptable and an ability to cope with a busy workload</w:t>
            </w:r>
          </w:p>
        </w:tc>
        <w:tc>
          <w:tcPr>
            <w:tcW w:w="1260" w:type="dxa"/>
            <w:shd w:val="clear" w:color="auto" w:fill="auto"/>
          </w:tcPr>
          <w:p w14:paraId="2BD7A8BA" w14:textId="77777777" w:rsidR="00AB7486" w:rsidRPr="008221C0" w:rsidRDefault="00AB7486" w:rsidP="008221C0">
            <w:pPr>
              <w:jc w:val="center"/>
              <w:rPr>
                <w:rFonts w:ascii="Arial" w:hAnsi="Arial" w:cs="Arial"/>
                <w:b/>
                <w:bCs/>
                <w:sz w:val="22"/>
                <w:szCs w:val="22"/>
              </w:rPr>
            </w:pPr>
            <w:r w:rsidRPr="008221C0">
              <w:rPr>
                <w:rFonts w:ascii="Arial" w:hAnsi="Arial" w:cs="Arial"/>
                <w:sz w:val="22"/>
                <w:szCs w:val="22"/>
              </w:rPr>
              <w:sym w:font="Wingdings" w:char="F0FC"/>
            </w:r>
          </w:p>
        </w:tc>
        <w:tc>
          <w:tcPr>
            <w:tcW w:w="1268" w:type="dxa"/>
            <w:shd w:val="clear" w:color="auto" w:fill="auto"/>
          </w:tcPr>
          <w:p w14:paraId="0B70C16A" w14:textId="77777777" w:rsidR="00AB7486" w:rsidRPr="008221C0" w:rsidRDefault="00AB7486" w:rsidP="008221C0">
            <w:pPr>
              <w:jc w:val="center"/>
              <w:rPr>
                <w:rFonts w:ascii="Arial" w:hAnsi="Arial" w:cs="Arial"/>
                <w:b/>
                <w:bCs/>
                <w:sz w:val="22"/>
                <w:szCs w:val="22"/>
              </w:rPr>
            </w:pPr>
          </w:p>
        </w:tc>
      </w:tr>
      <w:tr w:rsidR="00AB7486" w:rsidRPr="008221C0" w14:paraId="4F6C891A" w14:textId="77777777" w:rsidTr="008221C0">
        <w:tc>
          <w:tcPr>
            <w:tcW w:w="6138" w:type="dxa"/>
            <w:shd w:val="clear" w:color="auto" w:fill="auto"/>
            <w:vAlign w:val="center"/>
          </w:tcPr>
          <w:p w14:paraId="6A7DED50" w14:textId="77777777" w:rsidR="00AB7486" w:rsidRPr="008221C0" w:rsidRDefault="00AB7486" w:rsidP="008221C0">
            <w:pPr>
              <w:jc w:val="both"/>
              <w:rPr>
                <w:rFonts w:ascii="Arial" w:hAnsi="Arial" w:cs="Arial"/>
                <w:color w:val="000000"/>
                <w:sz w:val="22"/>
                <w:szCs w:val="22"/>
                <w:lang w:eastAsia="en-GB"/>
              </w:rPr>
            </w:pPr>
            <w:r w:rsidRPr="008221C0">
              <w:rPr>
                <w:rFonts w:ascii="Arial" w:hAnsi="Arial" w:cs="Arial"/>
                <w:color w:val="000000"/>
                <w:sz w:val="22"/>
                <w:szCs w:val="22"/>
                <w:lang w:eastAsia="en-GB"/>
              </w:rPr>
              <w:t>Self-motivated and proactive with a positive attitude</w:t>
            </w:r>
          </w:p>
        </w:tc>
        <w:tc>
          <w:tcPr>
            <w:tcW w:w="1260" w:type="dxa"/>
            <w:shd w:val="clear" w:color="auto" w:fill="auto"/>
          </w:tcPr>
          <w:p w14:paraId="7C060AB9" w14:textId="77777777" w:rsidR="00AB7486" w:rsidRPr="008221C0" w:rsidRDefault="00AB7486" w:rsidP="008221C0">
            <w:pPr>
              <w:jc w:val="center"/>
              <w:rPr>
                <w:rFonts w:ascii="Arial" w:hAnsi="Arial" w:cs="Arial"/>
                <w:b/>
                <w:bCs/>
                <w:sz w:val="22"/>
                <w:szCs w:val="22"/>
              </w:rPr>
            </w:pPr>
            <w:r w:rsidRPr="008221C0">
              <w:rPr>
                <w:rFonts w:ascii="Arial" w:hAnsi="Arial" w:cs="Arial"/>
                <w:sz w:val="22"/>
                <w:szCs w:val="22"/>
              </w:rPr>
              <w:sym w:font="Wingdings" w:char="F0FC"/>
            </w:r>
          </w:p>
        </w:tc>
        <w:tc>
          <w:tcPr>
            <w:tcW w:w="1268" w:type="dxa"/>
            <w:shd w:val="clear" w:color="auto" w:fill="auto"/>
          </w:tcPr>
          <w:p w14:paraId="0ED6544B" w14:textId="77777777" w:rsidR="00AB7486" w:rsidRPr="008221C0" w:rsidRDefault="00AB7486" w:rsidP="008221C0">
            <w:pPr>
              <w:jc w:val="center"/>
              <w:rPr>
                <w:rFonts w:ascii="Arial" w:hAnsi="Arial" w:cs="Arial"/>
                <w:b/>
                <w:bCs/>
                <w:sz w:val="22"/>
                <w:szCs w:val="22"/>
              </w:rPr>
            </w:pPr>
          </w:p>
        </w:tc>
      </w:tr>
    </w:tbl>
    <w:p w14:paraId="11D48BB5" w14:textId="77777777" w:rsidR="00FB491F" w:rsidRPr="008221C0" w:rsidRDefault="00FB491F" w:rsidP="008221C0">
      <w:pPr>
        <w:jc w:val="center"/>
        <w:rPr>
          <w:rFonts w:ascii="Arial" w:hAnsi="Arial" w:cs="Arial"/>
          <w:b/>
          <w:bCs/>
          <w:sz w:val="22"/>
          <w:szCs w:val="22"/>
        </w:rPr>
      </w:pPr>
    </w:p>
    <w:p w14:paraId="22004964" w14:textId="77777777" w:rsidR="00083B74" w:rsidRPr="008221C0" w:rsidRDefault="00083B74" w:rsidP="008221C0">
      <w:pPr>
        <w:jc w:val="center"/>
        <w:rPr>
          <w:rFonts w:ascii="Arial" w:hAnsi="Arial" w:cs="Arial"/>
          <w:b/>
          <w:bCs/>
          <w:sz w:val="22"/>
          <w:szCs w:val="22"/>
        </w:rPr>
      </w:pPr>
    </w:p>
    <w:p w14:paraId="000C425F" w14:textId="77777777" w:rsidR="00083B74" w:rsidRPr="00083B74" w:rsidRDefault="00083B74" w:rsidP="00083B74">
      <w:pPr>
        <w:rPr>
          <w:rFonts w:ascii="Arial" w:hAnsi="Arial" w:cs="Arial"/>
          <w:sz w:val="23"/>
          <w:szCs w:val="22"/>
        </w:rPr>
      </w:pPr>
    </w:p>
    <w:sectPr w:rsidR="00083B74" w:rsidRPr="00083B74" w:rsidSect="008221C0">
      <w:headerReference w:type="default" r:id="rId9"/>
      <w:footerReference w:type="default" r:id="rId10"/>
      <w:pgSz w:w="11906" w:h="16838"/>
      <w:pgMar w:top="1080" w:right="1728" w:bottom="1008" w:left="172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F6B595" w14:textId="77777777" w:rsidR="00C5770A" w:rsidRDefault="00C5770A">
      <w:r>
        <w:separator/>
      </w:r>
    </w:p>
  </w:endnote>
  <w:endnote w:type="continuationSeparator" w:id="0">
    <w:p w14:paraId="64E00A14" w14:textId="77777777" w:rsidR="00C5770A" w:rsidRDefault="00C577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85C85B" w14:textId="77777777" w:rsidR="00F40B7E" w:rsidRPr="00CA4D1C" w:rsidRDefault="00F40B7E" w:rsidP="008E2602">
    <w:pPr>
      <w:pStyle w:val="Footer"/>
      <w:rPr>
        <w:rFonts w:ascii="Arial" w:hAnsi="Arial" w:cs="Arial"/>
      </w:rPr>
    </w:pPr>
    <w:r w:rsidRPr="00CA4D1C">
      <w:rPr>
        <w:rFonts w:ascii="Arial" w:hAnsi="Arial" w:cs="Arial"/>
      </w:rPr>
      <w:tab/>
      <w:t xml:space="preserve">Page </w:t>
    </w:r>
    <w:r w:rsidRPr="00CA4D1C">
      <w:rPr>
        <w:rFonts w:ascii="Arial" w:hAnsi="Arial" w:cs="Arial"/>
      </w:rPr>
      <w:fldChar w:fldCharType="begin"/>
    </w:r>
    <w:r w:rsidRPr="00CA4D1C">
      <w:rPr>
        <w:rFonts w:ascii="Arial" w:hAnsi="Arial" w:cs="Arial"/>
      </w:rPr>
      <w:instrText xml:space="preserve"> PAGE </w:instrText>
    </w:r>
    <w:r w:rsidRPr="00CA4D1C">
      <w:rPr>
        <w:rFonts w:ascii="Arial" w:hAnsi="Arial" w:cs="Arial"/>
      </w:rPr>
      <w:fldChar w:fldCharType="separate"/>
    </w:r>
    <w:r w:rsidR="009859DC">
      <w:rPr>
        <w:rFonts w:ascii="Arial" w:hAnsi="Arial" w:cs="Arial"/>
        <w:noProof/>
      </w:rPr>
      <w:t>1</w:t>
    </w:r>
    <w:r w:rsidRPr="00CA4D1C">
      <w:rPr>
        <w:rFonts w:ascii="Arial" w:hAnsi="Arial" w:cs="Arial"/>
      </w:rPr>
      <w:fldChar w:fldCharType="end"/>
    </w:r>
    <w:r>
      <w:rPr>
        <w:rFonts w:ascii="Arial" w:hAnsi="Arial" w:cs="Arial"/>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DE156B" w14:textId="77777777" w:rsidR="00F40B7E" w:rsidRPr="009C096B" w:rsidRDefault="00F40B7E">
    <w:pPr>
      <w:pStyle w:val="Footer"/>
      <w:rPr>
        <w:rFonts w:ascii="Arial" w:hAnsi="Arial" w:cs="Arial"/>
      </w:rPr>
    </w:pPr>
    <w:r w:rsidRPr="009C096B">
      <w:rPr>
        <w:rFonts w:ascii="Arial" w:hAnsi="Arial" w:cs="Arial"/>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C7AE49" w14:textId="77777777" w:rsidR="00C5770A" w:rsidRDefault="00C5770A">
      <w:r>
        <w:separator/>
      </w:r>
    </w:p>
  </w:footnote>
  <w:footnote w:type="continuationSeparator" w:id="0">
    <w:p w14:paraId="2838DD4F" w14:textId="77777777" w:rsidR="00C5770A" w:rsidRDefault="00C577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8D0F68" w14:textId="77777777" w:rsidR="00F40B7E" w:rsidRPr="00CC7A60" w:rsidRDefault="00F40B7E" w:rsidP="00CC7A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E040FE"/>
    <w:multiLevelType w:val="hybridMultilevel"/>
    <w:tmpl w:val="FE98AA4C"/>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69BC2CE1"/>
    <w:multiLevelType w:val="hybridMultilevel"/>
    <w:tmpl w:val="4148DE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59591563">
    <w:abstractNumId w:val="1"/>
  </w:num>
  <w:num w:numId="2" w16cid:durableId="7076844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D1C"/>
    <w:rsid w:val="00031945"/>
    <w:rsid w:val="00034D7C"/>
    <w:rsid w:val="0003629B"/>
    <w:rsid w:val="00040B67"/>
    <w:rsid w:val="00042B87"/>
    <w:rsid w:val="00051E27"/>
    <w:rsid w:val="00073A48"/>
    <w:rsid w:val="00083B74"/>
    <w:rsid w:val="000A10C6"/>
    <w:rsid w:val="000A1D83"/>
    <w:rsid w:val="000B52BC"/>
    <w:rsid w:val="000C166D"/>
    <w:rsid w:val="000E22B1"/>
    <w:rsid w:val="0015191C"/>
    <w:rsid w:val="00160AE4"/>
    <w:rsid w:val="00163C0F"/>
    <w:rsid w:val="001B4A9D"/>
    <w:rsid w:val="001B7F6C"/>
    <w:rsid w:val="001E3D12"/>
    <w:rsid w:val="001E5A5B"/>
    <w:rsid w:val="00251540"/>
    <w:rsid w:val="002B7774"/>
    <w:rsid w:val="002C05C2"/>
    <w:rsid w:val="002C0A86"/>
    <w:rsid w:val="00301A1F"/>
    <w:rsid w:val="003071A1"/>
    <w:rsid w:val="003112A4"/>
    <w:rsid w:val="00330F15"/>
    <w:rsid w:val="0034501E"/>
    <w:rsid w:val="00385B92"/>
    <w:rsid w:val="003B014A"/>
    <w:rsid w:val="003E58AB"/>
    <w:rsid w:val="003F0ADC"/>
    <w:rsid w:val="003F241A"/>
    <w:rsid w:val="003F5DCD"/>
    <w:rsid w:val="00464D6E"/>
    <w:rsid w:val="004B3694"/>
    <w:rsid w:val="004C46B2"/>
    <w:rsid w:val="004F0808"/>
    <w:rsid w:val="00540424"/>
    <w:rsid w:val="00557E4E"/>
    <w:rsid w:val="00566263"/>
    <w:rsid w:val="005861C2"/>
    <w:rsid w:val="005C6268"/>
    <w:rsid w:val="005D427F"/>
    <w:rsid w:val="006106FF"/>
    <w:rsid w:val="0061313A"/>
    <w:rsid w:val="00667E98"/>
    <w:rsid w:val="00671DC7"/>
    <w:rsid w:val="006856D7"/>
    <w:rsid w:val="0069328F"/>
    <w:rsid w:val="006A60A6"/>
    <w:rsid w:val="006E154B"/>
    <w:rsid w:val="006E7AC6"/>
    <w:rsid w:val="00700462"/>
    <w:rsid w:val="00737DA8"/>
    <w:rsid w:val="007411FD"/>
    <w:rsid w:val="007577E7"/>
    <w:rsid w:val="00792ED5"/>
    <w:rsid w:val="00794FC7"/>
    <w:rsid w:val="00797998"/>
    <w:rsid w:val="007A4675"/>
    <w:rsid w:val="007A53B0"/>
    <w:rsid w:val="007C5F5C"/>
    <w:rsid w:val="007C69B4"/>
    <w:rsid w:val="007E60C4"/>
    <w:rsid w:val="008221C0"/>
    <w:rsid w:val="00822DDD"/>
    <w:rsid w:val="00873720"/>
    <w:rsid w:val="008E2602"/>
    <w:rsid w:val="008E3735"/>
    <w:rsid w:val="008F3701"/>
    <w:rsid w:val="00906293"/>
    <w:rsid w:val="009074A1"/>
    <w:rsid w:val="00922546"/>
    <w:rsid w:val="00932909"/>
    <w:rsid w:val="009456AE"/>
    <w:rsid w:val="00965A39"/>
    <w:rsid w:val="009854A2"/>
    <w:rsid w:val="009859DC"/>
    <w:rsid w:val="0099195E"/>
    <w:rsid w:val="009B200D"/>
    <w:rsid w:val="009B6948"/>
    <w:rsid w:val="009D0488"/>
    <w:rsid w:val="009D55E2"/>
    <w:rsid w:val="009E7526"/>
    <w:rsid w:val="009E7FE9"/>
    <w:rsid w:val="00A0217A"/>
    <w:rsid w:val="00A35956"/>
    <w:rsid w:val="00A9491E"/>
    <w:rsid w:val="00A96AAB"/>
    <w:rsid w:val="00AB60AD"/>
    <w:rsid w:val="00AB7486"/>
    <w:rsid w:val="00AC598A"/>
    <w:rsid w:val="00AC6A09"/>
    <w:rsid w:val="00B475A2"/>
    <w:rsid w:val="00B52123"/>
    <w:rsid w:val="00B60D96"/>
    <w:rsid w:val="00B751A7"/>
    <w:rsid w:val="00B846E1"/>
    <w:rsid w:val="00BC47C4"/>
    <w:rsid w:val="00BE322E"/>
    <w:rsid w:val="00C14C1B"/>
    <w:rsid w:val="00C40143"/>
    <w:rsid w:val="00C54E0A"/>
    <w:rsid w:val="00C5770A"/>
    <w:rsid w:val="00CA4D1C"/>
    <w:rsid w:val="00CB1F34"/>
    <w:rsid w:val="00CC6A44"/>
    <w:rsid w:val="00CC7A60"/>
    <w:rsid w:val="00CD4460"/>
    <w:rsid w:val="00CE0D0B"/>
    <w:rsid w:val="00D4342E"/>
    <w:rsid w:val="00D4550F"/>
    <w:rsid w:val="00D70B7C"/>
    <w:rsid w:val="00D75B54"/>
    <w:rsid w:val="00D9677D"/>
    <w:rsid w:val="00DB2B89"/>
    <w:rsid w:val="00DE3C4E"/>
    <w:rsid w:val="00DF33C9"/>
    <w:rsid w:val="00DF4775"/>
    <w:rsid w:val="00E20941"/>
    <w:rsid w:val="00E221FB"/>
    <w:rsid w:val="00E735CF"/>
    <w:rsid w:val="00EB52F5"/>
    <w:rsid w:val="00ED4B5E"/>
    <w:rsid w:val="00EE6F03"/>
    <w:rsid w:val="00EF3D45"/>
    <w:rsid w:val="00F00383"/>
    <w:rsid w:val="00F25519"/>
    <w:rsid w:val="00F313B0"/>
    <w:rsid w:val="00F34B9F"/>
    <w:rsid w:val="00F40B7E"/>
    <w:rsid w:val="00F76BB2"/>
    <w:rsid w:val="00F80367"/>
    <w:rsid w:val="00FB491F"/>
    <w:rsid w:val="00FB4942"/>
    <w:rsid w:val="00FC5386"/>
    <w:rsid w:val="00FE0CD2"/>
    <w:rsid w:val="00FE37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C8181D"/>
  <w15:chartTrackingRefBased/>
  <w15:docId w15:val="{83843ED9-F93E-4F1E-87EB-92711628B0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A4D1C"/>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A4D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CA4D1C"/>
    <w:pPr>
      <w:tabs>
        <w:tab w:val="center" w:pos="4153"/>
        <w:tab w:val="right" w:pos="8306"/>
      </w:tabs>
    </w:pPr>
  </w:style>
  <w:style w:type="paragraph" w:styleId="Footer">
    <w:name w:val="footer"/>
    <w:basedOn w:val="Normal"/>
    <w:rsid w:val="00CA4D1C"/>
    <w:pPr>
      <w:tabs>
        <w:tab w:val="center" w:pos="4153"/>
        <w:tab w:val="right" w:pos="8306"/>
      </w:tabs>
    </w:pPr>
  </w:style>
  <w:style w:type="paragraph" w:styleId="BalloonText">
    <w:name w:val="Balloon Text"/>
    <w:basedOn w:val="Normal"/>
    <w:link w:val="BalloonTextChar"/>
    <w:rsid w:val="00FE0CD2"/>
    <w:rPr>
      <w:rFonts w:ascii="Tahoma" w:hAnsi="Tahoma" w:cs="Tahoma"/>
      <w:sz w:val="16"/>
      <w:szCs w:val="16"/>
    </w:rPr>
  </w:style>
  <w:style w:type="character" w:customStyle="1" w:styleId="BalloonTextChar">
    <w:name w:val="Balloon Text Char"/>
    <w:link w:val="BalloonText"/>
    <w:rsid w:val="00FE0CD2"/>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1147</Words>
  <Characters>6938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lpstr>
    </vt:vector>
  </TitlesOfParts>
  <Company>University of Bath</Company>
  <LinksUpToDate>false</LinksUpToDate>
  <CharactersWithSpaces>8069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Alison Flindall</dc:creator>
  <cp:keywords/>
  <cp:lastModifiedBy>Micci Woosey-Griffin</cp:lastModifiedBy>
  <cp:revision>2</cp:revision>
  <cp:lastPrinted>2015-02-20T14:48:00Z</cp:lastPrinted>
  <dcterms:created xsi:type="dcterms:W3CDTF">2025-01-24T10:54:00Z</dcterms:created>
  <dcterms:modified xsi:type="dcterms:W3CDTF">2025-01-24T10:54:00Z</dcterms:modified>
</cp:coreProperties>
</file>