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2ADA6951" w:rsidR="00737035" w:rsidRDefault="00737035" w:rsidP="00737035">
      <w:pPr>
        <w:rPr>
          <w:rFonts w:ascii="Arial" w:hAnsi="Arial" w:cs="Arial"/>
          <w:b/>
          <w:sz w:val="22"/>
          <w:szCs w:val="22"/>
        </w:rPr>
      </w:pP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6CA3183B" w:rsidR="00737035" w:rsidRDefault="00EB43A1">
            <w:pPr>
              <w:rPr>
                <w:rFonts w:ascii="Arial" w:hAnsi="Arial" w:cs="Arial"/>
                <w:sz w:val="22"/>
                <w:szCs w:val="22"/>
              </w:rPr>
            </w:pPr>
            <w:r>
              <w:rPr>
                <w:rFonts w:ascii="Arial" w:hAnsi="Arial" w:cs="Arial"/>
                <w:sz w:val="22"/>
                <w:szCs w:val="22"/>
              </w:rPr>
              <w:t>Mechanical Engineering / Faculty of Engineering and Design</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3B52CC0E" w:rsidR="00737035" w:rsidRDefault="00737035">
            <w:pPr>
              <w:rPr>
                <w:rFonts w:ascii="Arial" w:hAnsi="Arial" w:cs="Arial"/>
                <w:sz w:val="22"/>
                <w:szCs w:val="22"/>
              </w:rPr>
            </w:pPr>
            <w:r>
              <w:rPr>
                <w:rFonts w:ascii="Arial" w:hAnsi="Arial" w:cs="Arial"/>
                <w:sz w:val="22"/>
                <w:szCs w:val="22"/>
              </w:rPr>
              <w:t>University of Bath premises</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D54861">
        <w:tc>
          <w:tcPr>
            <w:tcW w:w="8296" w:type="dxa"/>
            <w:tcBorders>
              <w:top w:val="single" w:sz="4" w:space="0" w:color="auto"/>
              <w:left w:val="single" w:sz="4" w:space="0" w:color="auto"/>
              <w:bottom w:val="single" w:sz="4" w:space="0" w:color="auto"/>
              <w:right w:val="single" w:sz="4" w:space="0" w:color="auto"/>
            </w:tcBorders>
            <w:shd w:val="clear" w:color="auto" w:fill="DAEEF3"/>
          </w:tcPr>
          <w:p w14:paraId="440DC925" w14:textId="6BA9D68B" w:rsidR="00737035" w:rsidRDefault="00737035">
            <w:pPr>
              <w:rPr>
                <w:rFonts w:ascii="Arial" w:hAnsi="Arial" w:cs="Arial"/>
                <w:b/>
                <w:sz w:val="22"/>
                <w:szCs w:val="22"/>
              </w:rPr>
            </w:pPr>
            <w:r>
              <w:rPr>
                <w:rFonts w:ascii="Arial" w:hAnsi="Arial" w:cs="Arial"/>
                <w:b/>
                <w:sz w:val="22"/>
                <w:szCs w:val="22"/>
              </w:rPr>
              <w:t>Background and context</w:t>
            </w:r>
          </w:p>
        </w:tc>
      </w:tr>
      <w:tr w:rsidR="00737035" w14:paraId="16A3723D" w14:textId="77777777" w:rsidTr="00D54861">
        <w:trPr>
          <w:trHeight w:val="1619"/>
        </w:trPr>
        <w:tc>
          <w:tcPr>
            <w:tcW w:w="8296" w:type="dxa"/>
            <w:tcBorders>
              <w:top w:val="single" w:sz="4" w:space="0" w:color="auto"/>
              <w:left w:val="single" w:sz="4" w:space="0" w:color="auto"/>
              <w:bottom w:val="single" w:sz="4" w:space="0" w:color="auto"/>
              <w:right w:val="single" w:sz="4" w:space="0" w:color="auto"/>
            </w:tcBorders>
          </w:tcPr>
          <w:p w14:paraId="5D71DB9C" w14:textId="77777777" w:rsidR="006A5667" w:rsidRDefault="006A5667" w:rsidP="00D54861">
            <w:pPr>
              <w:jc w:val="both"/>
              <w:rPr>
                <w:rFonts w:ascii="Arial" w:hAnsi="Arial" w:cs="Arial"/>
                <w:iCs/>
                <w:sz w:val="22"/>
                <w:szCs w:val="22"/>
              </w:rPr>
            </w:pPr>
          </w:p>
          <w:p w14:paraId="387E99C0" w14:textId="40C194AF" w:rsidR="00CA6F90" w:rsidRPr="00CA6F90" w:rsidRDefault="00CA6F90" w:rsidP="00D54861">
            <w:pPr>
              <w:jc w:val="both"/>
              <w:rPr>
                <w:rFonts w:ascii="Arial" w:hAnsi="Arial" w:cs="Arial"/>
                <w:iCs/>
                <w:sz w:val="22"/>
                <w:szCs w:val="22"/>
              </w:rPr>
            </w:pPr>
            <w:r w:rsidRPr="00CA6F90">
              <w:rPr>
                <w:rFonts w:ascii="Arial" w:hAnsi="Arial" w:cs="Arial"/>
                <w:iCs/>
                <w:sz w:val="22"/>
                <w:szCs w:val="22"/>
              </w:rPr>
              <w:t>This role offers the opportunity to work at the forefront of cutting-edge research in aerospace propulsion as part of IAAPS - a world-leading research centre driving innovation in clean propulsion and mobility. As part of the University of Bath’s commitment to engineering net zero, you’ll contribute to transformative research in fuel cell systems—helping shape the future of sustainable transport.</w:t>
            </w:r>
          </w:p>
          <w:p w14:paraId="6BDD3F60" w14:textId="77777777" w:rsidR="00CA6F90" w:rsidRPr="00CA6F90" w:rsidRDefault="00CA6F90" w:rsidP="00D54861">
            <w:pPr>
              <w:jc w:val="both"/>
              <w:rPr>
                <w:rFonts w:ascii="Arial" w:hAnsi="Arial" w:cs="Arial"/>
                <w:iCs/>
                <w:sz w:val="22"/>
                <w:szCs w:val="22"/>
              </w:rPr>
            </w:pPr>
          </w:p>
          <w:p w14:paraId="21D543E8" w14:textId="6499013E" w:rsidR="00CA6F90" w:rsidRPr="00CA6F90" w:rsidRDefault="00CA6F90" w:rsidP="00D54861">
            <w:pPr>
              <w:jc w:val="both"/>
              <w:rPr>
                <w:rFonts w:ascii="Arial" w:hAnsi="Arial" w:cs="Arial"/>
                <w:iCs/>
                <w:sz w:val="22"/>
                <w:szCs w:val="22"/>
              </w:rPr>
            </w:pPr>
            <w:r w:rsidRPr="00CA6F90">
              <w:rPr>
                <w:rFonts w:ascii="Arial" w:hAnsi="Arial" w:cs="Arial"/>
                <w:iCs/>
                <w:sz w:val="22"/>
                <w:szCs w:val="22"/>
              </w:rPr>
              <w:t>You will be joining an experienced team to work on the digital twin of a hydrogen electric aircraft propulsion system as part of a government funded project in collaboration with a leading industrial partner. The role will involve regular working on-site with the industrial partner who is located around 30 miles from the university.</w:t>
            </w:r>
          </w:p>
          <w:p w14:paraId="4359BC9B" w14:textId="77777777" w:rsidR="006A5667" w:rsidRDefault="006A5667" w:rsidP="00D54861">
            <w:pPr>
              <w:jc w:val="both"/>
              <w:rPr>
                <w:rFonts w:ascii="Arial" w:hAnsi="Arial" w:cs="Arial"/>
                <w:iCs/>
                <w:sz w:val="22"/>
                <w:szCs w:val="22"/>
              </w:rPr>
            </w:pPr>
          </w:p>
          <w:p w14:paraId="0427246B" w14:textId="478B3AC0" w:rsidR="00D54861" w:rsidRPr="00D54861" w:rsidRDefault="00D54861" w:rsidP="00D54861">
            <w:pPr>
              <w:jc w:val="both"/>
              <w:rPr>
                <w:rFonts w:ascii="Arial" w:hAnsi="Arial" w:cs="Arial"/>
                <w:iCs/>
                <w:sz w:val="22"/>
                <w:szCs w:val="22"/>
              </w:rPr>
            </w:pPr>
            <w:r w:rsidRPr="00D54861">
              <w:rPr>
                <w:rFonts w:ascii="Arial" w:hAnsi="Arial" w:cs="Arial"/>
                <w:iCs/>
                <w:sz w:val="22"/>
                <w:szCs w:val="22"/>
              </w:rPr>
              <w:t>We encourage applications from candidates who may not meet every criterion but demonstrate strong potential and enthusiasm for the role. If you’re excited by the opportunity and believe you can contribute meaningfully, we’d love to hear from you.</w:t>
            </w: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D54861">
        <w:tc>
          <w:tcPr>
            <w:tcW w:w="8296" w:type="dxa"/>
            <w:tcBorders>
              <w:top w:val="single" w:sz="4" w:space="0" w:color="auto"/>
              <w:left w:val="single" w:sz="4" w:space="0" w:color="auto"/>
              <w:bottom w:val="single" w:sz="4" w:space="0" w:color="auto"/>
              <w:right w:val="single" w:sz="4" w:space="0" w:color="auto"/>
            </w:tcBorders>
            <w:shd w:val="clear" w:color="auto" w:fill="DAEEF3"/>
          </w:tcPr>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D54861">
        <w:tc>
          <w:tcPr>
            <w:tcW w:w="8296"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D77749B" w14:textId="021348B0" w:rsidR="00737035" w:rsidRDefault="00737035">
            <w:pPr>
              <w:rPr>
                <w:rFonts w:ascii="Arial" w:hAnsi="Arial" w:cs="Arial"/>
                <w:b/>
                <w:sz w:val="22"/>
                <w:szCs w:val="22"/>
              </w:rPr>
            </w:pPr>
            <w:r>
              <w:rPr>
                <w:rFonts w:ascii="Arial" w:hAnsi="Arial" w:cs="Arial"/>
                <w:b/>
                <w:sz w:val="22"/>
                <w:szCs w:val="22"/>
              </w:rPr>
              <w:t xml:space="preserve">Main duties and responsibilities </w:t>
            </w: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lastRenderedPageBreak/>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lastRenderedPageBreak/>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7C9BD051" w:rsidR="004B685B" w:rsidRDefault="004B685B">
      <w:pPr>
        <w:rPr>
          <w:rFonts w:ascii="Arial" w:hAnsi="Arial" w:cs="Arial"/>
          <w:sz w:val="22"/>
          <w:szCs w:val="22"/>
        </w:rPr>
      </w:pPr>
    </w:p>
    <w:p w14:paraId="5151581D" w14:textId="7402C7EF" w:rsidR="00737035" w:rsidRDefault="00D54861" w:rsidP="006A5667">
      <w:pPr>
        <w:jc w:val="center"/>
        <w:rPr>
          <w:rFonts w:ascii="Arial" w:hAnsi="Arial" w:cs="Arial"/>
          <w:b/>
          <w:bCs/>
          <w:sz w:val="22"/>
          <w:szCs w:val="22"/>
        </w:rPr>
      </w:pPr>
      <w:r>
        <w:rPr>
          <w:rFonts w:ascii="Arial" w:hAnsi="Arial" w:cs="Arial"/>
          <w:b/>
          <w:bCs/>
          <w:sz w:val="28"/>
          <w:szCs w:val="28"/>
        </w:rPr>
        <w:br w:type="page"/>
      </w:r>
      <w:r w:rsidR="00737035">
        <w:rPr>
          <w:rFonts w:ascii="Arial" w:hAnsi="Arial" w:cs="Arial"/>
          <w:b/>
          <w:bCs/>
          <w:sz w:val="28"/>
          <w:szCs w:val="28"/>
        </w:rPr>
        <w:lastRenderedPageBreak/>
        <w:t>Person Specification</w:t>
      </w:r>
    </w:p>
    <w:p w14:paraId="38AE23A2"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D54861">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D54861">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D5486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bookmarkEnd w:id="0"/>
          <w:p w14:paraId="60D41B9F" w14:textId="0D371085" w:rsidR="00A830B8" w:rsidRDefault="00A830B8" w:rsidP="00D54861">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7AB3C3A0" w:rsidR="00AB3808" w:rsidRDefault="00AB3808">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D54861" w14:paraId="35A52437" w14:textId="77777777" w:rsidTr="00D54861">
        <w:trPr>
          <w:trHeight w:hRule="exact" w:val="341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F5126C" w14:textId="77777777" w:rsidR="00D54861" w:rsidRDefault="00D54861" w:rsidP="00D54861">
            <w:pPr>
              <w:spacing w:before="100" w:beforeAutospacing="1" w:after="100" w:afterAutospacing="1"/>
              <w:rPr>
                <w:rFonts w:ascii="Arial" w:hAnsi="Arial" w:cs="Arial"/>
                <w:sz w:val="22"/>
                <w:szCs w:val="22"/>
              </w:rPr>
            </w:pPr>
            <w:r>
              <w:rPr>
                <w:rFonts w:ascii="Arial" w:hAnsi="Arial" w:cs="Arial"/>
                <w:sz w:val="22"/>
                <w:szCs w:val="22"/>
              </w:rPr>
              <w:t xml:space="preserve">PhD degree* in subject area of direct relevance for the project; </w:t>
            </w:r>
            <w:r w:rsidRPr="00D17A16">
              <w:rPr>
                <w:rFonts w:ascii="Arial" w:hAnsi="Arial" w:cs="Arial"/>
                <w:b/>
                <w:bCs/>
                <w:sz w:val="22"/>
                <w:szCs w:val="22"/>
              </w:rPr>
              <w:t>or</w:t>
            </w:r>
            <w:r>
              <w:rPr>
                <w:rFonts w:ascii="Arial" w:hAnsi="Arial" w:cs="Arial"/>
                <w:sz w:val="22"/>
                <w:szCs w:val="22"/>
              </w:rPr>
              <w:t xml:space="preserve"> </w:t>
            </w:r>
          </w:p>
          <w:p w14:paraId="12D09AA5" w14:textId="77777777" w:rsidR="00D54861" w:rsidRDefault="00D54861" w:rsidP="00D54861">
            <w:pPr>
              <w:spacing w:before="100" w:beforeAutospacing="1" w:after="100" w:afterAutospacing="1"/>
              <w:rPr>
                <w:rFonts w:ascii="Arial" w:hAnsi="Arial" w:cs="Arial"/>
                <w:sz w:val="22"/>
                <w:szCs w:val="22"/>
              </w:rPr>
            </w:pPr>
            <w:r>
              <w:rPr>
                <w:rFonts w:ascii="Arial" w:hAnsi="Arial" w:cs="Arial"/>
                <w:sz w:val="22"/>
                <w:szCs w:val="22"/>
              </w:rPr>
              <w:t xml:space="preserve">Professional/Industrial/Creative Doctorate in subject area of direct relevance for the project (e.g. DBA,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67C96483" w14:textId="77777777" w:rsidR="00D54861" w:rsidRDefault="00D54861" w:rsidP="00D54861">
            <w:pPr>
              <w:spacing w:before="100" w:beforeAutospacing="1" w:after="100" w:afterAutospacing="1"/>
              <w:rPr>
                <w:rFonts w:ascii="Arial" w:hAnsi="Arial" w:cs="Arial"/>
                <w:sz w:val="22"/>
                <w:szCs w:val="22"/>
              </w:rPr>
            </w:pPr>
            <w:r>
              <w:rPr>
                <w:rFonts w:ascii="Arial" w:hAnsi="Arial" w:cs="Arial"/>
                <w:sz w:val="22"/>
                <w:szCs w:val="22"/>
              </w:rPr>
              <w:t xml:space="preserve">Professional qualification (e.g. Chartership) and relevant experience equivalent to that of a PhD; </w:t>
            </w:r>
            <w:r w:rsidRPr="00D17A16">
              <w:rPr>
                <w:rFonts w:ascii="Arial" w:hAnsi="Arial" w:cs="Arial"/>
                <w:b/>
                <w:bCs/>
                <w:sz w:val="22"/>
                <w:szCs w:val="22"/>
              </w:rPr>
              <w:t>or</w:t>
            </w:r>
          </w:p>
          <w:p w14:paraId="3421D4C0" w14:textId="77777777" w:rsidR="00D54861" w:rsidRDefault="00D54861" w:rsidP="00D54861">
            <w:pPr>
              <w:spacing w:before="100" w:beforeAutospacing="1" w:after="100" w:afterAutospacing="1"/>
              <w:rPr>
                <w:rFonts w:ascii="Arial" w:hAnsi="Arial" w:cs="Arial"/>
                <w:sz w:val="22"/>
                <w:szCs w:val="22"/>
              </w:rPr>
            </w:pPr>
            <w:r>
              <w:rPr>
                <w:rFonts w:ascii="Arial" w:hAnsi="Arial" w:cs="Arial"/>
                <w:sz w:val="22"/>
                <w:szCs w:val="22"/>
              </w:rPr>
              <w:t xml:space="preserve">Professional experience in relevant discipline equivalent to that of a PhD </w:t>
            </w:r>
          </w:p>
          <w:p w14:paraId="46FFCC22" w14:textId="77777777" w:rsidR="00D54861" w:rsidRDefault="00D54861">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46FF34" w14:textId="5D64D453" w:rsidR="00D54861" w:rsidRDefault="00D54861">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B95956" w14:textId="77777777" w:rsidR="00D54861" w:rsidRDefault="00D54861">
            <w:pPr>
              <w:spacing w:before="100" w:beforeAutospacing="1" w:after="100" w:afterAutospacing="1"/>
              <w:rPr>
                <w:rFonts w:ascii="Arial" w:hAnsi="Arial" w:cs="Arial"/>
                <w:sz w:val="22"/>
                <w:szCs w:val="22"/>
              </w:rPr>
            </w:pPr>
          </w:p>
        </w:tc>
      </w:tr>
      <w:tr w:rsidR="00737035" w14:paraId="3805FC0C" w14:textId="77777777" w:rsidTr="00D54861">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D54861">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D54861">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D54861">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D54861">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D54861">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D54861">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D54861">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D54861">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D54861">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D5486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D54861">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D5486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018E93EC" w14:textId="77777777" w:rsidR="006A5667" w:rsidRPr="00973164" w:rsidRDefault="006A5667" w:rsidP="006A5667">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 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 or without minor corrections and your PhD being awarded within your six-month probation period. Please note that an offer may be withdrawn, or probation failed, if a PhD viva is not passed or passed with major corrections. The University’s normal </w:t>
      </w:r>
      <w:hyperlink r:id="rId10" w:history="1">
        <w:r w:rsidRPr="00973164">
          <w:rPr>
            <w:rStyle w:val="Hyperlink"/>
            <w:rFonts w:ascii="Arial" w:hAnsi="Arial" w:cs="Arial"/>
            <w:shd w:val="clear" w:color="auto" w:fill="FFFFFF"/>
          </w:rPr>
          <w:t>probationary requirements</w:t>
        </w:r>
      </w:hyperlink>
      <w:r w:rsidRPr="00973164">
        <w:rPr>
          <w:rStyle w:val="normaltextrun"/>
          <w:rFonts w:ascii="Arial" w:hAnsi="Arial" w:cs="Arial"/>
          <w:color w:val="000000"/>
          <w:shd w:val="clear" w:color="auto" w:fill="FFFFFF"/>
        </w:rPr>
        <w:t xml:space="preserve"> apply in all other respects. </w:t>
      </w:r>
    </w:p>
    <w:p w14:paraId="693BBC6F" w14:textId="302E76C1" w:rsidR="009A62F9" w:rsidRPr="00DB0FC6" w:rsidRDefault="009A62F9" w:rsidP="006A5667">
      <w:pPr>
        <w:ind w:right="-1050"/>
        <w:jc w:val="both"/>
        <w:rPr>
          <w:rFonts w:ascii="Arial" w:hAnsi="Arial" w:cs="Arial"/>
        </w:rPr>
      </w:pPr>
    </w:p>
    <w:sectPr w:rsidR="009A62F9" w:rsidRPr="00DB0FC6">
      <w:headerReference w:type="default" r:id="rId11"/>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E370" w14:textId="77777777" w:rsidR="00737482" w:rsidRDefault="00737482" w:rsidP="000A1E1D">
      <w:r>
        <w:separator/>
      </w:r>
    </w:p>
  </w:endnote>
  <w:endnote w:type="continuationSeparator" w:id="0">
    <w:p w14:paraId="7DAF6DAC" w14:textId="77777777" w:rsidR="00737482" w:rsidRDefault="00737482"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BECF" w14:textId="77777777" w:rsidR="00737482" w:rsidRDefault="00737482" w:rsidP="000A1E1D">
      <w:r>
        <w:separator/>
      </w:r>
    </w:p>
  </w:footnote>
  <w:footnote w:type="continuationSeparator" w:id="0">
    <w:p w14:paraId="16170C53" w14:textId="77777777" w:rsidR="00737482" w:rsidRDefault="00737482" w:rsidP="000A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8A9" w14:textId="26031449" w:rsidR="004B685B" w:rsidRDefault="004B685B">
    <w:pPr>
      <w:pStyle w:val="Header"/>
    </w:pPr>
    <w:r>
      <w:rPr>
        <w:rFonts w:ascii="Arial" w:hAnsi="Arial" w:cs="Arial"/>
        <w:b/>
        <w:noProof/>
        <w:sz w:val="22"/>
        <w:szCs w:val="22"/>
        <w:lang w:eastAsia="en-GB"/>
      </w:rPr>
      <w:drawing>
        <wp:inline distT="0" distB="0" distL="0" distR="0" wp14:anchorId="5F2E0B36" wp14:editId="0470F688">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76E4A"/>
    <w:multiLevelType w:val="multilevel"/>
    <w:tmpl w:val="A56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9767D"/>
    <w:multiLevelType w:val="hybridMultilevel"/>
    <w:tmpl w:val="E25C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CC49C6"/>
    <w:multiLevelType w:val="multilevel"/>
    <w:tmpl w:val="046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938430">
    <w:abstractNumId w:val="2"/>
  </w:num>
  <w:num w:numId="2" w16cid:durableId="1416709419">
    <w:abstractNumId w:val="1"/>
  </w:num>
  <w:num w:numId="3" w16cid:durableId="837773163">
    <w:abstractNumId w:val="3"/>
  </w:num>
  <w:num w:numId="4" w16cid:durableId="131552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1D365D"/>
    <w:rsid w:val="00273532"/>
    <w:rsid w:val="00281B79"/>
    <w:rsid w:val="002F1830"/>
    <w:rsid w:val="002F463B"/>
    <w:rsid w:val="003961E3"/>
    <w:rsid w:val="003C6157"/>
    <w:rsid w:val="003E7C3F"/>
    <w:rsid w:val="00442861"/>
    <w:rsid w:val="004B685B"/>
    <w:rsid w:val="004D26C7"/>
    <w:rsid w:val="0050175E"/>
    <w:rsid w:val="00581CB5"/>
    <w:rsid w:val="00595400"/>
    <w:rsid w:val="0062647B"/>
    <w:rsid w:val="006A5667"/>
    <w:rsid w:val="00737035"/>
    <w:rsid w:val="00737482"/>
    <w:rsid w:val="00747190"/>
    <w:rsid w:val="00761535"/>
    <w:rsid w:val="007D5879"/>
    <w:rsid w:val="007F4855"/>
    <w:rsid w:val="00811872"/>
    <w:rsid w:val="00973164"/>
    <w:rsid w:val="009A62F9"/>
    <w:rsid w:val="00A830B8"/>
    <w:rsid w:val="00AB3808"/>
    <w:rsid w:val="00B51337"/>
    <w:rsid w:val="00CA6F90"/>
    <w:rsid w:val="00D17A16"/>
    <w:rsid w:val="00D54861"/>
    <w:rsid w:val="00DB0FC6"/>
    <w:rsid w:val="00DC789F"/>
    <w:rsid w:val="00E45905"/>
    <w:rsid w:val="00E65629"/>
    <w:rsid w:val="00E81C71"/>
    <w:rsid w:val="00EB43A1"/>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 w:type="paragraph" w:styleId="Header">
    <w:name w:val="header"/>
    <w:basedOn w:val="Normal"/>
    <w:link w:val="HeaderChar"/>
    <w:rsid w:val="004B685B"/>
    <w:pPr>
      <w:tabs>
        <w:tab w:val="center" w:pos="4513"/>
        <w:tab w:val="right" w:pos="9026"/>
      </w:tabs>
    </w:pPr>
  </w:style>
  <w:style w:type="character" w:customStyle="1" w:styleId="HeaderChar">
    <w:name w:val="Header Char"/>
    <w:basedOn w:val="DefaultParagraphFont"/>
    <w:link w:val="Header"/>
    <w:rsid w:val="004B685B"/>
    <w:rPr>
      <w:lang w:eastAsia="en-US"/>
    </w:rPr>
  </w:style>
  <w:style w:type="paragraph" w:styleId="Footer">
    <w:name w:val="footer"/>
    <w:basedOn w:val="Normal"/>
    <w:link w:val="FooterChar"/>
    <w:rsid w:val="004B685B"/>
    <w:pPr>
      <w:tabs>
        <w:tab w:val="center" w:pos="4513"/>
        <w:tab w:val="right" w:pos="9026"/>
      </w:tabs>
    </w:pPr>
  </w:style>
  <w:style w:type="character" w:customStyle="1" w:styleId="FooterChar">
    <w:name w:val="Footer Char"/>
    <w:basedOn w:val="DefaultParagraphFont"/>
    <w:link w:val="Footer"/>
    <w:rsid w:val="004B68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ath.ac.uk/legal-information/probation-policy-and-procedur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C05CDD05D8848A0C6F348BB7C50C4" ma:contentTypeVersion="3" ma:contentTypeDescription="Create a new document." ma:contentTypeScope="" ma:versionID="abf453719e8f9333c176f4d7ea1a1ae8">
  <xsd:schema xmlns:xsd="http://www.w3.org/2001/XMLSchema" xmlns:xs="http://www.w3.org/2001/XMLSchema" xmlns:p="http://schemas.microsoft.com/office/2006/metadata/properties" xmlns:ns2="bf4af3c4-4c2e-4027-b35e-5be4272b54ac" targetNamespace="http://schemas.microsoft.com/office/2006/metadata/properties" ma:root="true" ma:fieldsID="86c4a7151aec91ca76667779c6e84487" ns2:_="">
    <xsd:import namespace="bf4af3c4-4c2e-4027-b35e-5be4272b54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af3c4-4c2e-4027-b35e-5be4272b5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92E68-3398-4595-A8C6-8172AED175DB}">
  <ds:schemaRefs>
    <ds:schemaRef ds:uri="http://schemas.microsoft.com/sharepoint/v3/contenttype/forms"/>
  </ds:schemaRefs>
</ds:datastoreItem>
</file>

<file path=customXml/itemProps2.xml><?xml version="1.0" encoding="utf-8"?>
<ds:datastoreItem xmlns:ds="http://schemas.openxmlformats.org/officeDocument/2006/customXml" ds:itemID="{6651F389-3ACF-4358-90B4-414806EF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af3c4-4c2e-4027-b35e-5be4272b5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ADA0B-5DF2-4954-AA29-3DF253A7B6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2</cp:revision>
  <dcterms:created xsi:type="dcterms:W3CDTF">2025-09-11T13:53:00Z</dcterms:created>
  <dcterms:modified xsi:type="dcterms:W3CDTF">2025-09-11T13:53:00Z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0x0101005FEC05CDD05D8848A0C6F348BB7C50C4</vt:lpwstr>
  </property>
</Properties>
</file>