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5C58D2" w:rsidRDefault="00BC3112" w:rsidP="00083B74">
      <w:pPr>
        <w:rPr>
          <w:rFonts w:ascii="Arial" w:hAnsi="Arial" w:cs="Arial"/>
          <w:b/>
          <w:sz w:val="22"/>
          <w:szCs w:val="22"/>
        </w:rPr>
      </w:pPr>
      <w:r>
        <w:rPr>
          <w:rFonts w:ascii="Arial" w:hAnsi="Arial" w:cs="Arial"/>
          <w:b/>
          <w:noProof/>
          <w:sz w:val="22"/>
          <w:szCs w:val="22"/>
          <w:lang w:eastAsia="en-GB"/>
        </w:rPr>
        <w:drawing>
          <wp:inline distT="0" distB="0" distL="0" distR="0">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CA4D1C" w:rsidRPr="005C58D2" w:rsidRDefault="00CA4D1C" w:rsidP="00083B74">
      <w:pPr>
        <w:jc w:val="center"/>
        <w:rPr>
          <w:rFonts w:ascii="Arial" w:hAnsi="Arial" w:cs="Arial"/>
          <w:b/>
          <w:sz w:val="22"/>
          <w:szCs w:val="22"/>
        </w:rPr>
      </w:pPr>
    </w:p>
    <w:p w:rsidR="00CA4D1C" w:rsidRPr="005C58D2" w:rsidRDefault="00083B74" w:rsidP="00083B74">
      <w:pPr>
        <w:jc w:val="center"/>
        <w:rPr>
          <w:rFonts w:ascii="Arial" w:hAnsi="Arial" w:cs="Arial"/>
          <w:b/>
          <w:sz w:val="22"/>
          <w:szCs w:val="22"/>
        </w:rPr>
      </w:pPr>
      <w:r w:rsidRPr="005C58D2">
        <w:rPr>
          <w:rFonts w:ascii="Arial" w:hAnsi="Arial" w:cs="Arial"/>
          <w:b/>
          <w:sz w:val="22"/>
          <w:szCs w:val="22"/>
        </w:rPr>
        <w:t>Job Description</w:t>
      </w:r>
    </w:p>
    <w:p w:rsidR="00CA4D1C" w:rsidRPr="005C58D2"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title:</w:t>
            </w:r>
          </w:p>
        </w:tc>
        <w:tc>
          <w:tcPr>
            <w:tcW w:w="5777" w:type="dxa"/>
          </w:tcPr>
          <w:p w:rsidR="00CA4D1C" w:rsidRPr="001A0E12" w:rsidRDefault="002737C6" w:rsidP="003B0B24">
            <w:pPr>
              <w:rPr>
                <w:rFonts w:ascii="Arial" w:hAnsi="Arial" w:cs="Arial"/>
                <w:b/>
                <w:sz w:val="22"/>
                <w:szCs w:val="22"/>
              </w:rPr>
            </w:pPr>
            <w:r>
              <w:rPr>
                <w:rFonts w:ascii="Arial" w:hAnsi="Arial" w:cs="Arial"/>
                <w:b/>
                <w:sz w:val="22"/>
                <w:szCs w:val="22"/>
              </w:rPr>
              <w:t>Placements</w:t>
            </w:r>
            <w:r w:rsidR="008713E6" w:rsidRPr="001A0E12">
              <w:rPr>
                <w:rFonts w:ascii="Arial" w:hAnsi="Arial" w:cs="Arial"/>
                <w:b/>
                <w:sz w:val="22"/>
                <w:szCs w:val="22"/>
              </w:rPr>
              <w:t xml:space="preserve"> </w:t>
            </w:r>
            <w:r w:rsidR="003B0B24">
              <w:rPr>
                <w:rFonts w:ascii="Arial" w:hAnsi="Arial" w:cs="Arial"/>
                <w:b/>
                <w:sz w:val="22"/>
                <w:szCs w:val="22"/>
              </w:rPr>
              <w:t>Officer</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Department/School:</w:t>
            </w:r>
          </w:p>
        </w:tc>
        <w:tc>
          <w:tcPr>
            <w:tcW w:w="5777" w:type="dxa"/>
          </w:tcPr>
          <w:p w:rsidR="00CA4D1C" w:rsidRPr="001A0E12" w:rsidRDefault="003672A0" w:rsidP="00B9447F">
            <w:pPr>
              <w:rPr>
                <w:rFonts w:ascii="Arial" w:hAnsi="Arial" w:cs="Arial"/>
                <w:b/>
                <w:sz w:val="22"/>
                <w:szCs w:val="22"/>
              </w:rPr>
            </w:pPr>
            <w:r>
              <w:rPr>
                <w:rFonts w:ascii="Arial" w:hAnsi="Arial" w:cs="Arial"/>
                <w:b/>
                <w:sz w:val="22"/>
                <w:szCs w:val="22"/>
              </w:rPr>
              <w:t>Faculty of Engineering and Design</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Grade:</w:t>
            </w:r>
          </w:p>
        </w:tc>
        <w:tc>
          <w:tcPr>
            <w:tcW w:w="5777" w:type="dxa"/>
          </w:tcPr>
          <w:p w:rsidR="00CA4D1C" w:rsidRPr="001A0E12" w:rsidRDefault="003B0B24" w:rsidP="00083B74">
            <w:pPr>
              <w:rPr>
                <w:rFonts w:ascii="Arial" w:hAnsi="Arial" w:cs="Arial"/>
                <w:b/>
                <w:sz w:val="22"/>
                <w:szCs w:val="22"/>
              </w:rPr>
            </w:pPr>
            <w:r>
              <w:rPr>
                <w:rFonts w:ascii="Arial" w:hAnsi="Arial" w:cs="Arial"/>
                <w:b/>
                <w:sz w:val="22"/>
                <w:szCs w:val="22"/>
              </w:rPr>
              <w:t>6</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Location:</w:t>
            </w:r>
          </w:p>
        </w:tc>
        <w:tc>
          <w:tcPr>
            <w:tcW w:w="5777" w:type="dxa"/>
          </w:tcPr>
          <w:p w:rsidR="00CA4D1C" w:rsidRPr="0056316B" w:rsidRDefault="0056316B" w:rsidP="00083B74">
            <w:pPr>
              <w:rPr>
                <w:rFonts w:ascii="Arial" w:hAnsi="Arial" w:cs="Arial"/>
                <w:b/>
                <w:sz w:val="22"/>
                <w:szCs w:val="22"/>
              </w:rPr>
            </w:pPr>
            <w:r w:rsidRPr="0056316B">
              <w:rPr>
                <w:rFonts w:ascii="Arial" w:hAnsi="Arial" w:cs="Arial"/>
                <w:b/>
                <w:sz w:val="22"/>
                <w:szCs w:val="22"/>
              </w:rPr>
              <w:t>Faculty Placements Office</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9B3FED" w:rsidTr="00BD40D7">
        <w:tc>
          <w:tcPr>
            <w:tcW w:w="8720"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purpose</w:t>
            </w:r>
          </w:p>
        </w:tc>
      </w:tr>
      <w:tr w:rsidR="00CA4D1C" w:rsidRPr="009B3FED" w:rsidTr="00003736">
        <w:trPr>
          <w:trHeight w:val="2112"/>
        </w:trPr>
        <w:tc>
          <w:tcPr>
            <w:tcW w:w="8720" w:type="dxa"/>
          </w:tcPr>
          <w:p w:rsidR="00CA4D1C" w:rsidRPr="0088753B" w:rsidRDefault="003B0B24" w:rsidP="00252487">
            <w:pPr>
              <w:rPr>
                <w:rFonts w:ascii="Arial" w:hAnsi="Arial" w:cs="Arial"/>
                <w:i/>
                <w:sz w:val="22"/>
                <w:szCs w:val="22"/>
              </w:rPr>
            </w:pPr>
            <w:r w:rsidRPr="0088753B">
              <w:rPr>
                <w:rFonts w:ascii="Arial" w:hAnsi="Arial" w:cs="Arial"/>
                <w:sz w:val="22"/>
                <w:szCs w:val="22"/>
              </w:rPr>
              <w:t xml:space="preserve">The postholder will form part of the Faculty’s Placements Team, taking responsibility for all aspects of support for one or more discipline(s), ensuring that services are efficient, effective and adapt to changing circumstances.  The team will work together under the guidance of a Faculty Placements Manager, developing common systems and processes standardised on best practice and ensuring that relevant legislation, including University regulations and procedures is adhered to.  This is a busy and varied role involving daily communication with academic staff, students and current/potential employers, so the post holder will need to have </w:t>
            </w:r>
            <w:r w:rsidRPr="0088753B">
              <w:rPr>
                <w:rFonts w:ascii="Arial" w:hAnsi="Arial" w:cs="Arial"/>
                <w:sz w:val="22"/>
                <w:szCs w:val="22"/>
                <w:lang w:eastAsia="en-GB"/>
              </w:rPr>
              <w:t>excellent organisational skills, demonstrate a good use of initiative and have the ability to multi-task and prioritise</w:t>
            </w:r>
            <w:r w:rsidRPr="0088753B">
              <w:rPr>
                <w:rFonts w:ascii="Arial" w:hAnsi="Arial" w:cs="Arial"/>
                <w:sz w:val="22"/>
                <w:szCs w:val="22"/>
                <w:lang w:val="en-US"/>
              </w:rPr>
              <w:t xml:space="preserve">. </w:t>
            </w:r>
            <w:r w:rsidRPr="0088753B">
              <w:rPr>
                <w:rFonts w:ascii="Arial" w:hAnsi="Arial" w:cs="Arial"/>
                <w:sz w:val="22"/>
                <w:szCs w:val="22"/>
              </w:rPr>
              <w:t xml:space="preserve"> </w:t>
            </w:r>
          </w:p>
        </w:tc>
        <w:bookmarkStart w:id="0" w:name="_GoBack"/>
        <w:bookmarkEnd w:id="0"/>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Source and nature of management provided </w:t>
            </w:r>
          </w:p>
        </w:tc>
      </w:tr>
      <w:tr w:rsidR="00CA4D1C" w:rsidRPr="009B3FED" w:rsidTr="00BD40D7">
        <w:tc>
          <w:tcPr>
            <w:tcW w:w="8755" w:type="dxa"/>
          </w:tcPr>
          <w:p w:rsidR="00937C75" w:rsidRPr="0056316B" w:rsidRDefault="0056316B" w:rsidP="007165BA">
            <w:pPr>
              <w:rPr>
                <w:rFonts w:ascii="Arial" w:hAnsi="Arial" w:cs="Arial"/>
                <w:sz w:val="22"/>
                <w:szCs w:val="22"/>
              </w:rPr>
            </w:pPr>
            <w:r w:rsidRPr="00F8674E">
              <w:rPr>
                <w:rFonts w:ascii="Arial" w:hAnsi="Arial" w:cs="Arial"/>
                <w:sz w:val="22"/>
                <w:szCs w:val="22"/>
              </w:rPr>
              <w:t xml:space="preserve">Faculty Placements Manager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Staff management responsibility</w:t>
            </w:r>
          </w:p>
        </w:tc>
      </w:tr>
      <w:tr w:rsidR="00CA4D1C" w:rsidRPr="009B3FED" w:rsidTr="00BD40D7">
        <w:tc>
          <w:tcPr>
            <w:tcW w:w="8755" w:type="dxa"/>
          </w:tcPr>
          <w:p w:rsidR="00937C75" w:rsidRPr="00937C75" w:rsidRDefault="007165BA" w:rsidP="007165BA">
            <w:pPr>
              <w:rPr>
                <w:rFonts w:ascii="Arial" w:hAnsi="Arial" w:cs="Arial"/>
                <w:i/>
                <w:sz w:val="22"/>
                <w:szCs w:val="22"/>
              </w:rPr>
            </w:pPr>
            <w:r>
              <w:rPr>
                <w:rFonts w:ascii="Arial" w:hAnsi="Arial" w:cs="Arial"/>
                <w:sz w:val="22"/>
                <w:szCs w:val="22"/>
              </w:rPr>
              <w:t>Placement</w:t>
            </w:r>
            <w:r w:rsidR="003B0B24" w:rsidRPr="00937C75">
              <w:rPr>
                <w:rFonts w:ascii="Arial" w:hAnsi="Arial" w:cs="Arial"/>
                <w:sz w:val="22"/>
                <w:szCs w:val="22"/>
              </w:rPr>
              <w:t xml:space="preserve"> Administrator</w:t>
            </w:r>
            <w:r w:rsidR="00937C75">
              <w:rPr>
                <w:rFonts w:ascii="Arial" w:hAnsi="Arial" w:cs="Arial"/>
                <w:sz w:val="22"/>
                <w:szCs w:val="22"/>
              </w:rPr>
              <w:t xml:space="preserve"> </w:t>
            </w:r>
            <w:r w:rsidR="003B0B24" w:rsidRPr="00937C75">
              <w:rPr>
                <w:rFonts w:ascii="Arial" w:hAnsi="Arial" w:cs="Arial"/>
                <w:sz w:val="22"/>
                <w:szCs w:val="22"/>
              </w:rPr>
              <w:t>(where applicable)</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Special conditions </w:t>
            </w:r>
          </w:p>
        </w:tc>
      </w:tr>
      <w:tr w:rsidR="00CA4D1C" w:rsidRPr="009B3FED" w:rsidTr="00BD40D7">
        <w:tc>
          <w:tcPr>
            <w:tcW w:w="8755" w:type="dxa"/>
          </w:tcPr>
          <w:p w:rsidR="00937C75" w:rsidRDefault="00937C75" w:rsidP="00252487">
            <w:pPr>
              <w:rPr>
                <w:rFonts w:ascii="Arial" w:hAnsi="Arial" w:cs="Arial"/>
                <w:sz w:val="22"/>
                <w:szCs w:val="22"/>
              </w:rPr>
            </w:pPr>
            <w:r w:rsidRPr="0033485B">
              <w:rPr>
                <w:rFonts w:ascii="Arial" w:hAnsi="Arial" w:cs="Arial"/>
                <w:sz w:val="22"/>
                <w:szCs w:val="22"/>
              </w:rPr>
              <w:t>You will from time to time be required to undertake other duties of a similar nature as reasonably required by your line manager.  These may include assisting in the facilitation of CPD activities.  This will form part of your substantive role and you will not receive addition</w:t>
            </w:r>
            <w:r>
              <w:rPr>
                <w:rFonts w:ascii="Arial" w:hAnsi="Arial" w:cs="Arial"/>
                <w:sz w:val="22"/>
                <w:szCs w:val="22"/>
              </w:rPr>
              <w:t>al payment for these activities</w:t>
            </w:r>
            <w:r w:rsidRPr="0033485B">
              <w:rPr>
                <w:rFonts w:ascii="Arial" w:hAnsi="Arial" w:cs="Arial"/>
                <w:sz w:val="22"/>
                <w:szCs w:val="22"/>
              </w:rPr>
              <w:t xml:space="preserve">  </w:t>
            </w:r>
          </w:p>
          <w:p w:rsidR="008713E6" w:rsidRPr="009B3FED" w:rsidRDefault="008713E6" w:rsidP="00252487">
            <w:pPr>
              <w:rPr>
                <w:rFonts w:ascii="Arial" w:hAnsi="Arial" w:cs="Arial"/>
                <w:b/>
                <w:sz w:val="22"/>
                <w:szCs w:val="22"/>
              </w:rPr>
            </w:pPr>
            <w:r w:rsidRPr="008713E6">
              <w:rPr>
                <w:rFonts w:ascii="Arial" w:hAnsi="Arial" w:cs="Arial"/>
                <w:sz w:val="22"/>
                <w:szCs w:val="22"/>
              </w:rPr>
              <w:t>There may be a need to w</w:t>
            </w:r>
            <w:r w:rsidR="003B0B24">
              <w:rPr>
                <w:rFonts w:ascii="Arial" w:hAnsi="Arial" w:cs="Arial"/>
                <w:sz w:val="22"/>
                <w:szCs w:val="22"/>
              </w:rPr>
              <w:t>ork one or two Saturdays per yea</w:t>
            </w:r>
            <w:r w:rsidRPr="008713E6">
              <w:rPr>
                <w:rFonts w:ascii="Arial" w:hAnsi="Arial" w:cs="Arial"/>
                <w:sz w:val="22"/>
                <w:szCs w:val="22"/>
              </w:rPr>
              <w:t>r to support the University’s Open Days.</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9B3FED" w:rsidTr="00BD40D7">
        <w:tc>
          <w:tcPr>
            <w:tcW w:w="8755" w:type="dxa"/>
            <w:gridSpan w:val="2"/>
          </w:tcPr>
          <w:p w:rsidR="00CA4D1C" w:rsidRDefault="00CA4D1C" w:rsidP="00083B74">
            <w:pPr>
              <w:rPr>
                <w:rFonts w:ascii="Arial" w:hAnsi="Arial" w:cs="Arial"/>
                <w:b/>
                <w:sz w:val="22"/>
                <w:szCs w:val="22"/>
              </w:rPr>
            </w:pPr>
            <w:r w:rsidRPr="009B3FED">
              <w:rPr>
                <w:rFonts w:ascii="Arial" w:hAnsi="Arial" w:cs="Arial"/>
                <w:b/>
                <w:sz w:val="22"/>
                <w:szCs w:val="22"/>
              </w:rPr>
              <w:t xml:space="preserve">Main duties and responsibilities </w:t>
            </w:r>
          </w:p>
          <w:p w:rsidR="00937C75" w:rsidRPr="009B3FED" w:rsidRDefault="00937C75" w:rsidP="00083B74">
            <w:pPr>
              <w:rPr>
                <w:rFonts w:ascii="Arial" w:hAnsi="Arial" w:cs="Arial"/>
                <w:b/>
                <w:sz w:val="22"/>
                <w:szCs w:val="22"/>
              </w:rPr>
            </w:pPr>
          </w:p>
        </w:tc>
      </w:tr>
      <w:tr w:rsidR="00D27624" w:rsidRPr="009B3FED" w:rsidTr="007269FF">
        <w:tc>
          <w:tcPr>
            <w:tcW w:w="468" w:type="dxa"/>
            <w:tcBorders>
              <w:bottom w:val="single" w:sz="6" w:space="0" w:color="auto"/>
            </w:tcBorders>
          </w:tcPr>
          <w:p w:rsidR="00D27624" w:rsidRPr="009B3FED" w:rsidRDefault="00937C75" w:rsidP="00083B74">
            <w:pPr>
              <w:rPr>
                <w:rFonts w:ascii="Arial" w:hAnsi="Arial" w:cs="Arial"/>
                <w:b/>
                <w:sz w:val="22"/>
                <w:szCs w:val="22"/>
              </w:rPr>
            </w:pPr>
            <w:r>
              <w:rPr>
                <w:rFonts w:ascii="Arial" w:hAnsi="Arial" w:cs="Arial"/>
                <w:b/>
                <w:sz w:val="22"/>
                <w:szCs w:val="22"/>
              </w:rPr>
              <w:t>1</w:t>
            </w:r>
          </w:p>
        </w:tc>
        <w:tc>
          <w:tcPr>
            <w:tcW w:w="8287" w:type="dxa"/>
            <w:tcBorders>
              <w:bottom w:val="single" w:sz="6" w:space="0" w:color="auto"/>
            </w:tcBorders>
          </w:tcPr>
          <w:p w:rsidR="00937C75" w:rsidRPr="00937C75" w:rsidRDefault="00F82C68" w:rsidP="00937C75">
            <w:pPr>
              <w:pStyle w:val="ListParagraph"/>
              <w:ind w:hanging="720"/>
              <w:rPr>
                <w:rFonts w:ascii="Arial" w:hAnsi="Arial" w:cs="Arial"/>
                <w:b/>
                <w:sz w:val="22"/>
                <w:szCs w:val="22"/>
              </w:rPr>
            </w:pPr>
            <w:r w:rsidRPr="00AC0B4F">
              <w:rPr>
                <w:rFonts w:ascii="Arial" w:hAnsi="Arial" w:cs="Arial"/>
                <w:b/>
                <w:sz w:val="22"/>
                <w:szCs w:val="22"/>
              </w:rPr>
              <w:t>Main duties and responsibilities</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To implement a set of common core business processes delegated by the Faculty Placements Manager, standardised on best practice to support the placements life cycle and undertake regular reviews to ensure continuous improvement, balancing the needs of individual departments/disciplines with efficiency benefits of ag</w:t>
            </w:r>
            <w:r w:rsidR="0088753B">
              <w:rPr>
                <w:rFonts w:ascii="Arial" w:hAnsi="Arial" w:cs="Arial"/>
                <w:sz w:val="22"/>
                <w:szCs w:val="22"/>
              </w:rPr>
              <w:t>gregation and standardisation</w:t>
            </w:r>
            <w:r w:rsidRPr="0088753B">
              <w:rPr>
                <w:rFonts w:ascii="Arial" w:hAnsi="Arial" w:cs="Arial"/>
                <w:sz w:val="22"/>
                <w:szCs w:val="22"/>
              </w:rPr>
              <w:t xml:space="preserve"> </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To develop and maintain a culture of commonality across the Faculty with regard to placements processes and procedures</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Act as the main point of contact for students, staff and employers, dealing with enquiries, providing support</w:t>
            </w:r>
            <w:r w:rsidR="0088753B">
              <w:rPr>
                <w:rFonts w:ascii="Arial" w:hAnsi="Arial" w:cs="Arial"/>
                <w:sz w:val="22"/>
                <w:szCs w:val="22"/>
              </w:rPr>
              <w:t xml:space="preserve"> and guidance</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lang w:eastAsia="en-GB"/>
              </w:rPr>
              <w:t>Establish, maintain and use clear, effective means of communication with all stakeholders i.e. email distribution lists, notice-boards, Moodle, web pages etc</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Maintain accurate records detailing students, placement providers, personal tutors and pl</w:t>
            </w:r>
            <w:r w:rsidR="0088753B">
              <w:rPr>
                <w:rFonts w:ascii="Arial" w:hAnsi="Arial" w:cs="Arial"/>
                <w:sz w:val="22"/>
                <w:szCs w:val="22"/>
              </w:rPr>
              <w:t>acement officers/administrators</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lang w:eastAsia="en-GB"/>
              </w:rPr>
              <w:lastRenderedPageBreak/>
              <w:t xml:space="preserve">Maintain the Moodle portal, including uploading placement guidelines, advertising opportunities and making general updates as required </w:t>
            </w:r>
            <w:r w:rsidRPr="0088753B">
              <w:rPr>
                <w:rFonts w:ascii="Arial" w:hAnsi="Arial" w:cs="Arial"/>
                <w:color w:val="000000"/>
                <w:sz w:val="22"/>
                <w:szCs w:val="22"/>
                <w:lang w:eastAsia="en-GB"/>
              </w:rPr>
              <w:t>to support students and placement providers seeking information.  Ensure that other media such as web pages, displays, presentations are kept up-to-date</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Contribute to the annual review of placement handbooks, forms and employers’ information packs and other materials for staff, students and employers.  Tailor documentation to specific disc</w:t>
            </w:r>
            <w:r w:rsidR="0088753B">
              <w:rPr>
                <w:rFonts w:ascii="Arial" w:hAnsi="Arial" w:cs="Arial"/>
                <w:sz w:val="22"/>
                <w:szCs w:val="22"/>
              </w:rPr>
              <w:t>iplinary needs where necessary</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Actively participate in meetings with the Placements Team, the University Tutor Forum and the Careers Service; represent the University at conferences and exte</w:t>
            </w:r>
            <w:r w:rsidR="0088753B">
              <w:rPr>
                <w:rFonts w:ascii="Arial" w:hAnsi="Arial" w:cs="Arial"/>
                <w:sz w:val="22"/>
                <w:szCs w:val="22"/>
              </w:rPr>
              <w:t>rnal meetings where appropriate</w:t>
            </w:r>
          </w:p>
          <w:p w:rsidR="005A2600"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Keep up-to date with current HE placement legislation, policy documents and good practice – e.g. the Health and Safety Executive, professional bodies, Quality Assurance Agency and University Quality Assurance – to ensure that all aspects of the placement procedure are fully compliant with all statutory and other requirements.  Disseminat</w:t>
            </w:r>
            <w:r w:rsidR="0088753B">
              <w:rPr>
                <w:rFonts w:ascii="Arial" w:hAnsi="Arial" w:cs="Arial"/>
                <w:sz w:val="22"/>
                <w:szCs w:val="22"/>
              </w:rPr>
              <w:t>e information where appropriate</w:t>
            </w:r>
          </w:p>
          <w:p w:rsid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Maintain effective liaison with the University Legal Advisers as necessary to ensure the writing and development o</w:t>
            </w:r>
            <w:r w:rsidR="0088753B">
              <w:rPr>
                <w:rFonts w:ascii="Arial" w:hAnsi="Arial" w:cs="Arial"/>
                <w:sz w:val="22"/>
                <w:szCs w:val="22"/>
              </w:rPr>
              <w:t>f placement contract agreements</w:t>
            </w:r>
          </w:p>
          <w:p w:rsidR="00D27624" w:rsidRPr="0088753B" w:rsidRDefault="005A2600" w:rsidP="0088753B">
            <w:pPr>
              <w:pStyle w:val="ListParagraph"/>
              <w:numPr>
                <w:ilvl w:val="0"/>
                <w:numId w:val="20"/>
              </w:numPr>
              <w:rPr>
                <w:rFonts w:ascii="Arial" w:hAnsi="Arial" w:cs="Arial"/>
                <w:sz w:val="22"/>
                <w:szCs w:val="22"/>
              </w:rPr>
            </w:pPr>
            <w:r w:rsidRPr="0088753B">
              <w:rPr>
                <w:rFonts w:ascii="Arial" w:hAnsi="Arial" w:cs="Arial"/>
                <w:sz w:val="22"/>
                <w:szCs w:val="22"/>
              </w:rPr>
              <w:t>Ensure that individual employers comply with local Health &amp; Safety standards and carry Employer’s Liability insurance.  Participate in student risk assessments for overseas students</w:t>
            </w:r>
          </w:p>
          <w:p w:rsidR="0088753B" w:rsidRPr="0088753B" w:rsidRDefault="0088753B" w:rsidP="0088753B">
            <w:pPr>
              <w:pStyle w:val="ListParagraph"/>
              <w:rPr>
                <w:rFonts w:ascii="Arial" w:hAnsi="Arial" w:cs="Arial"/>
                <w:b/>
                <w:sz w:val="22"/>
                <w:szCs w:val="22"/>
              </w:rPr>
            </w:pPr>
          </w:p>
        </w:tc>
      </w:tr>
      <w:tr w:rsidR="00D27624" w:rsidRPr="009B3FED" w:rsidTr="007269FF">
        <w:tc>
          <w:tcPr>
            <w:tcW w:w="468" w:type="dxa"/>
            <w:tcBorders>
              <w:bottom w:val="single" w:sz="6" w:space="0" w:color="auto"/>
            </w:tcBorders>
          </w:tcPr>
          <w:p w:rsidR="00D27624" w:rsidRPr="009B3FED" w:rsidRDefault="00937C75" w:rsidP="00083B74">
            <w:pPr>
              <w:rPr>
                <w:rFonts w:ascii="Arial" w:hAnsi="Arial" w:cs="Arial"/>
                <w:b/>
                <w:sz w:val="22"/>
                <w:szCs w:val="22"/>
              </w:rPr>
            </w:pPr>
            <w:r>
              <w:rPr>
                <w:rFonts w:ascii="Arial" w:hAnsi="Arial" w:cs="Arial"/>
                <w:b/>
                <w:sz w:val="22"/>
                <w:szCs w:val="22"/>
              </w:rPr>
              <w:lastRenderedPageBreak/>
              <w:t>2</w:t>
            </w:r>
          </w:p>
        </w:tc>
        <w:tc>
          <w:tcPr>
            <w:tcW w:w="8287" w:type="dxa"/>
            <w:tcBorders>
              <w:bottom w:val="single" w:sz="6" w:space="0" w:color="auto"/>
            </w:tcBorders>
          </w:tcPr>
          <w:p w:rsidR="0088753B" w:rsidRPr="0088753B" w:rsidRDefault="0088753B" w:rsidP="00003736">
            <w:pPr>
              <w:pStyle w:val="Heading1"/>
              <w:spacing w:before="0"/>
            </w:pPr>
            <w:r w:rsidRPr="0088753B">
              <w:rPr>
                <w:rFonts w:ascii="Arial" w:hAnsi="Arial" w:cs="Arial"/>
                <w:color w:val="auto"/>
                <w:sz w:val="22"/>
                <w:szCs w:val="22"/>
              </w:rPr>
              <w:t>Student</w:t>
            </w:r>
            <w:r w:rsidR="00003736">
              <w:rPr>
                <w:rFonts w:ascii="Arial" w:hAnsi="Arial" w:cs="Arial"/>
                <w:color w:val="auto"/>
                <w:sz w:val="22"/>
                <w:szCs w:val="22"/>
              </w:rPr>
              <w:t xml:space="preserve"> Support</w:t>
            </w:r>
          </w:p>
          <w:p w:rsidR="005A2600" w:rsidRPr="0088753B" w:rsidRDefault="005A2600" w:rsidP="0088753B">
            <w:pPr>
              <w:pStyle w:val="Heading1"/>
              <w:spacing w:before="0"/>
              <w:rPr>
                <w:rFonts w:ascii="Arial" w:hAnsi="Arial" w:cs="Arial"/>
                <w:b w:val="0"/>
                <w:bCs w:val="0"/>
                <w:color w:val="auto"/>
                <w:sz w:val="22"/>
                <w:szCs w:val="22"/>
              </w:rPr>
            </w:pPr>
            <w:r w:rsidRPr="0088753B">
              <w:rPr>
                <w:rFonts w:ascii="Arial" w:hAnsi="Arial" w:cs="Arial"/>
                <w:b w:val="0"/>
                <w:color w:val="auto"/>
                <w:sz w:val="22"/>
                <w:szCs w:val="22"/>
              </w:rPr>
              <w:t>All members of the F</w:t>
            </w:r>
            <w:r w:rsidR="0088753B">
              <w:rPr>
                <w:rFonts w:ascii="Arial" w:hAnsi="Arial" w:cs="Arial"/>
                <w:b w:val="0"/>
                <w:color w:val="auto"/>
                <w:sz w:val="22"/>
                <w:szCs w:val="22"/>
              </w:rPr>
              <w:t>aculty Placements Office</w:t>
            </w:r>
            <w:r w:rsidRPr="0088753B">
              <w:rPr>
                <w:rFonts w:ascii="Arial" w:hAnsi="Arial" w:cs="Arial"/>
                <w:b w:val="0"/>
                <w:color w:val="auto"/>
                <w:sz w:val="22"/>
                <w:szCs w:val="22"/>
              </w:rPr>
              <w:t xml:space="preserve"> are required to work with students within their allocated primary departments</w:t>
            </w:r>
            <w:r w:rsidR="00CB0B2B">
              <w:rPr>
                <w:rFonts w:ascii="Arial" w:hAnsi="Arial" w:cs="Arial"/>
                <w:b w:val="0"/>
                <w:color w:val="auto"/>
                <w:sz w:val="22"/>
                <w:szCs w:val="22"/>
              </w:rPr>
              <w:t>/disciplines</w:t>
            </w:r>
            <w:r w:rsidRPr="0088753B">
              <w:rPr>
                <w:rFonts w:ascii="Arial" w:hAnsi="Arial" w:cs="Arial"/>
                <w:b w:val="0"/>
                <w:color w:val="auto"/>
                <w:sz w:val="22"/>
                <w:szCs w:val="22"/>
              </w:rPr>
              <w:t xml:space="preserve"> to advise, assist and enable students to identify and secure suitable placements and maximise their benefit in terms of academic, personal and long-term career development.  This includes, but is not limited to, the following:</w:t>
            </w:r>
          </w:p>
          <w:p w:rsidR="0088753B" w:rsidRDefault="0088753B" w:rsidP="0088753B">
            <w:pPr>
              <w:rPr>
                <w:rFonts w:ascii="Arial" w:hAnsi="Arial" w:cs="Arial"/>
                <w:b/>
                <w:sz w:val="22"/>
                <w:szCs w:val="22"/>
                <w:lang w:eastAsia="en-GB"/>
              </w:rPr>
            </w:pP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lang w:eastAsia="en-GB"/>
              </w:rPr>
              <w:t>Work with the Careers Adviser for the Faculty to deliver effective high quality group teaching in self-marketing skills  (CVs, letters, application forms, interview skills, assessment centres and aptitude tests) and provide one-to-one assistance where required</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Advise students about placement choice (including future career development and guidance) and how to locate a placeme</w:t>
            </w:r>
            <w:r w:rsidR="0088753B">
              <w:rPr>
                <w:rFonts w:ascii="Arial" w:hAnsi="Arial" w:cs="Arial"/>
                <w:sz w:val="22"/>
                <w:szCs w:val="22"/>
              </w:rPr>
              <w:t>nt either in the UK or abroad</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Arrange placement interviews on and off campus</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 xml:space="preserve">Brief students on organisational culture, appropriate conduct, use of </w:t>
            </w:r>
            <w:r w:rsidR="0088753B">
              <w:rPr>
                <w:rFonts w:ascii="Arial" w:hAnsi="Arial" w:cs="Arial"/>
                <w:sz w:val="22"/>
                <w:szCs w:val="22"/>
              </w:rPr>
              <w:t>internet and email at work etc</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Supervise and monitor students throughout the placement period, assessing and resolving their demands, enquiries and problems</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Organise and undertake workplace visits to students on placement</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Ensure that the appropriate reports are completed and submitted for assessment</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Advise academic staff, Personal Tutors and Placement Tutors of individual and general placement issues</w:t>
            </w:r>
          </w:p>
          <w:p w:rsidR="005A2600"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Work with Placement Tutors on matters relating to specific academic disciplines</w:t>
            </w:r>
          </w:p>
          <w:p w:rsid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Undertake placement visits to students/employers on behalf of the Placements Tutor as required</w:t>
            </w:r>
          </w:p>
          <w:p w:rsidR="00D27624" w:rsidRPr="0088753B" w:rsidRDefault="005A2600" w:rsidP="0088753B">
            <w:pPr>
              <w:pStyle w:val="ListParagraph"/>
              <w:numPr>
                <w:ilvl w:val="0"/>
                <w:numId w:val="22"/>
              </w:numPr>
              <w:rPr>
                <w:rFonts w:ascii="Arial" w:hAnsi="Arial" w:cs="Arial"/>
                <w:sz w:val="22"/>
                <w:szCs w:val="22"/>
              </w:rPr>
            </w:pPr>
            <w:r w:rsidRPr="0088753B">
              <w:rPr>
                <w:rFonts w:ascii="Arial" w:hAnsi="Arial" w:cs="Arial"/>
                <w:sz w:val="22"/>
                <w:szCs w:val="22"/>
              </w:rPr>
              <w:t xml:space="preserve">Organise and run pre-placement sessions for outgoing students and debriefings for returning students through discussion, consideration and evaluation of personal and professional development through placement.  Organise placements conferences where applicable. Deliver presentations </w:t>
            </w:r>
            <w:r w:rsidRPr="0088753B">
              <w:rPr>
                <w:rFonts w:ascii="Arial" w:hAnsi="Arial" w:cs="Arial"/>
                <w:sz w:val="22"/>
                <w:szCs w:val="22"/>
              </w:rPr>
              <w:lastRenderedPageBreak/>
              <w:t>to prospective students and parents at Open Days and attend other relevant events</w:t>
            </w:r>
          </w:p>
        </w:tc>
      </w:tr>
      <w:tr w:rsidR="00D27624" w:rsidRPr="009B3FED" w:rsidTr="007269FF">
        <w:tc>
          <w:tcPr>
            <w:tcW w:w="468" w:type="dxa"/>
            <w:tcBorders>
              <w:bottom w:val="single" w:sz="6" w:space="0" w:color="auto"/>
            </w:tcBorders>
          </w:tcPr>
          <w:p w:rsidR="00D27624" w:rsidRPr="009B3FED" w:rsidRDefault="00937C75" w:rsidP="00083B74">
            <w:pPr>
              <w:rPr>
                <w:rFonts w:ascii="Arial" w:hAnsi="Arial" w:cs="Arial"/>
                <w:b/>
                <w:sz w:val="22"/>
                <w:szCs w:val="22"/>
              </w:rPr>
            </w:pPr>
            <w:r>
              <w:rPr>
                <w:rFonts w:ascii="Arial" w:hAnsi="Arial" w:cs="Arial"/>
                <w:b/>
                <w:sz w:val="22"/>
                <w:szCs w:val="22"/>
              </w:rPr>
              <w:lastRenderedPageBreak/>
              <w:t>3</w:t>
            </w:r>
          </w:p>
        </w:tc>
        <w:tc>
          <w:tcPr>
            <w:tcW w:w="8287" w:type="dxa"/>
            <w:tcBorders>
              <w:bottom w:val="single" w:sz="6" w:space="0" w:color="auto"/>
            </w:tcBorders>
          </w:tcPr>
          <w:p w:rsidR="0088753B" w:rsidRDefault="00003736" w:rsidP="00003736">
            <w:pPr>
              <w:pStyle w:val="Heading3"/>
              <w:spacing w:before="0"/>
              <w:rPr>
                <w:rFonts w:ascii="Arial" w:hAnsi="Arial" w:cs="Arial"/>
                <w:sz w:val="22"/>
                <w:szCs w:val="22"/>
              </w:rPr>
            </w:pPr>
            <w:r>
              <w:rPr>
                <w:rFonts w:ascii="Arial" w:hAnsi="Arial" w:cs="Arial"/>
                <w:color w:val="auto"/>
                <w:sz w:val="22"/>
                <w:szCs w:val="22"/>
              </w:rPr>
              <w:t>Employer Support</w:t>
            </w:r>
          </w:p>
          <w:p w:rsidR="005A2600" w:rsidRDefault="005A2600" w:rsidP="0088753B">
            <w:pPr>
              <w:rPr>
                <w:rFonts w:ascii="Arial" w:hAnsi="Arial" w:cs="Arial"/>
                <w:sz w:val="22"/>
                <w:szCs w:val="22"/>
              </w:rPr>
            </w:pPr>
            <w:r w:rsidRPr="0088753B">
              <w:rPr>
                <w:rFonts w:ascii="Arial" w:hAnsi="Arial" w:cs="Arial"/>
                <w:sz w:val="22"/>
                <w:szCs w:val="22"/>
              </w:rPr>
              <w:t xml:space="preserve">All members of the </w:t>
            </w:r>
            <w:r w:rsidR="0088753B" w:rsidRPr="0088753B">
              <w:rPr>
                <w:rFonts w:ascii="Arial" w:hAnsi="Arial" w:cs="Arial"/>
                <w:sz w:val="22"/>
                <w:szCs w:val="22"/>
              </w:rPr>
              <w:t>Faculty Placements Office</w:t>
            </w:r>
            <w:r w:rsidRPr="0088753B">
              <w:rPr>
                <w:rFonts w:ascii="Arial" w:hAnsi="Arial" w:cs="Arial"/>
                <w:sz w:val="22"/>
                <w:szCs w:val="22"/>
              </w:rPr>
              <w:t xml:space="preserve"> are required to establish and maintain good relations with existing and prospective employers, to support employers in developing good-practice placement procedures and programmes and to offer advice and assistance to employers in the selection and short-listing of suitable student candidates.  The </w:t>
            </w:r>
            <w:r w:rsidR="0088753B">
              <w:rPr>
                <w:rFonts w:ascii="Arial" w:hAnsi="Arial" w:cs="Arial"/>
                <w:sz w:val="22"/>
                <w:szCs w:val="22"/>
              </w:rPr>
              <w:t>Placements Officer</w:t>
            </w:r>
            <w:r w:rsidRPr="0088753B">
              <w:rPr>
                <w:rFonts w:ascii="Arial" w:hAnsi="Arial" w:cs="Arial"/>
                <w:sz w:val="22"/>
                <w:szCs w:val="22"/>
              </w:rPr>
              <w:t xml:space="preserve"> will take on a similar operational role which includes, but is not limited, to the following:</w:t>
            </w:r>
          </w:p>
          <w:p w:rsidR="0088753B" w:rsidRPr="0088753B" w:rsidRDefault="0088753B" w:rsidP="0088753B">
            <w:pPr>
              <w:rPr>
                <w:rFonts w:ascii="Arial" w:hAnsi="Arial" w:cs="Arial"/>
                <w:sz w:val="22"/>
                <w:szCs w:val="22"/>
              </w:rPr>
            </w:pPr>
          </w:p>
          <w:p w:rsidR="005A2600" w:rsidRPr="0088753B" w:rsidRDefault="005A2600" w:rsidP="0088753B">
            <w:pPr>
              <w:pStyle w:val="ListParagraph"/>
              <w:numPr>
                <w:ilvl w:val="0"/>
                <w:numId w:val="24"/>
              </w:numPr>
              <w:rPr>
                <w:rFonts w:ascii="Arial" w:hAnsi="Arial" w:cs="Arial"/>
                <w:sz w:val="22"/>
                <w:szCs w:val="22"/>
              </w:rPr>
            </w:pPr>
            <w:r w:rsidRPr="0088753B">
              <w:rPr>
                <w:rFonts w:ascii="Arial" w:hAnsi="Arial" w:cs="Arial"/>
                <w:sz w:val="22"/>
                <w:szCs w:val="22"/>
              </w:rPr>
              <w:t xml:space="preserve">Research and develop new opportunities to generate new </w:t>
            </w:r>
            <w:r w:rsidR="0088753B" w:rsidRPr="0088753B">
              <w:rPr>
                <w:rFonts w:ascii="Arial" w:hAnsi="Arial" w:cs="Arial"/>
                <w:sz w:val="22"/>
                <w:szCs w:val="22"/>
              </w:rPr>
              <w:t>placements in the UK and abroad</w:t>
            </w:r>
          </w:p>
          <w:p w:rsidR="005A2600" w:rsidRPr="0088753B" w:rsidRDefault="005A2600" w:rsidP="0088753B">
            <w:pPr>
              <w:pStyle w:val="ListParagraph"/>
              <w:numPr>
                <w:ilvl w:val="0"/>
                <w:numId w:val="24"/>
              </w:numPr>
              <w:rPr>
                <w:rFonts w:ascii="Arial" w:hAnsi="Arial" w:cs="Arial"/>
                <w:sz w:val="22"/>
                <w:szCs w:val="22"/>
              </w:rPr>
            </w:pPr>
            <w:r w:rsidRPr="0088753B">
              <w:rPr>
                <w:rFonts w:ascii="Arial" w:hAnsi="Arial" w:cs="Arial"/>
                <w:sz w:val="22"/>
                <w:szCs w:val="22"/>
              </w:rPr>
              <w:t xml:space="preserve">Manage and further develop good relationships and strong links with employers in industry, commerce, the public sector etc. and promote the creation of partnerships between business, </w:t>
            </w:r>
            <w:r w:rsidR="0088753B" w:rsidRPr="0088753B">
              <w:rPr>
                <w:rFonts w:ascii="Arial" w:hAnsi="Arial" w:cs="Arial"/>
                <w:sz w:val="22"/>
                <w:szCs w:val="22"/>
              </w:rPr>
              <w:t>the Faculty and its Departments</w:t>
            </w:r>
          </w:p>
          <w:p w:rsidR="005A2600" w:rsidRPr="0088753B" w:rsidRDefault="005A2600" w:rsidP="0088753B">
            <w:pPr>
              <w:pStyle w:val="ListParagraph"/>
              <w:numPr>
                <w:ilvl w:val="0"/>
                <w:numId w:val="24"/>
              </w:numPr>
              <w:tabs>
                <w:tab w:val="left" w:pos="747"/>
              </w:tabs>
              <w:rPr>
                <w:rFonts w:ascii="Arial" w:hAnsi="Arial" w:cs="Arial"/>
                <w:sz w:val="22"/>
                <w:szCs w:val="22"/>
              </w:rPr>
            </w:pPr>
            <w:r w:rsidRPr="0088753B">
              <w:rPr>
                <w:rFonts w:ascii="Arial" w:hAnsi="Arial" w:cs="Arial"/>
                <w:sz w:val="22"/>
                <w:szCs w:val="22"/>
              </w:rPr>
              <w:t>Assess all placement employer demands, problems and enquiries and resolve them in a timely and effective manner.  Make arrangements for hosting employer inte</w:t>
            </w:r>
            <w:r w:rsidR="0088753B" w:rsidRPr="0088753B">
              <w:rPr>
                <w:rFonts w:ascii="Arial" w:hAnsi="Arial" w:cs="Arial"/>
                <w:sz w:val="22"/>
                <w:szCs w:val="22"/>
              </w:rPr>
              <w:t>rviews on campus where required</w:t>
            </w:r>
          </w:p>
          <w:p w:rsidR="00D27624" w:rsidRPr="0088753B" w:rsidRDefault="005A2600" w:rsidP="0088753B">
            <w:pPr>
              <w:pStyle w:val="ListParagraph"/>
              <w:numPr>
                <w:ilvl w:val="0"/>
                <w:numId w:val="24"/>
              </w:numPr>
              <w:rPr>
                <w:rFonts w:ascii="Arial" w:hAnsi="Arial" w:cs="Arial"/>
                <w:sz w:val="22"/>
                <w:szCs w:val="22"/>
              </w:rPr>
            </w:pPr>
            <w:r w:rsidRPr="0088753B">
              <w:rPr>
                <w:rFonts w:ascii="Arial" w:hAnsi="Arial" w:cs="Arial"/>
                <w:sz w:val="22"/>
                <w:szCs w:val="22"/>
              </w:rPr>
              <w:t>Ensure post-placement employers’ appraisal of student placement performance is carried out with appropriate feedback and details of lessons learnt</w:t>
            </w:r>
          </w:p>
          <w:p w:rsidR="0088753B" w:rsidRPr="0088753B" w:rsidRDefault="0088753B" w:rsidP="0088753B">
            <w:pPr>
              <w:rPr>
                <w:rFonts w:ascii="Arial" w:hAnsi="Arial" w:cs="Arial"/>
                <w:b/>
                <w:sz w:val="22"/>
                <w:szCs w:val="22"/>
              </w:rPr>
            </w:pPr>
          </w:p>
        </w:tc>
      </w:tr>
      <w:tr w:rsidR="00700462" w:rsidRPr="009B3FED" w:rsidTr="00BD40D7">
        <w:tc>
          <w:tcPr>
            <w:tcW w:w="8755" w:type="dxa"/>
            <w:gridSpan w:val="2"/>
          </w:tcPr>
          <w:p w:rsidR="0056316B" w:rsidRDefault="0056316B" w:rsidP="0088753B">
            <w:pPr>
              <w:rPr>
                <w:rFonts w:ascii="Arial" w:hAnsi="Arial" w:cs="Arial"/>
                <w:sz w:val="22"/>
                <w:szCs w:val="22"/>
              </w:rPr>
            </w:pPr>
          </w:p>
          <w:p w:rsidR="00700462" w:rsidRDefault="00252487" w:rsidP="0088753B">
            <w:pPr>
              <w:rPr>
                <w:rFonts w:ascii="Bookman Old Style" w:hAnsi="Bookman Old Style" w:cs="Arial"/>
                <w:sz w:val="22"/>
                <w:szCs w:val="22"/>
              </w:rPr>
            </w:pPr>
            <w:r w:rsidRPr="00DD43EB">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r>
              <w:rPr>
                <w:rFonts w:ascii="Bookman Old Style" w:hAnsi="Bookman Old Style" w:cs="Arial"/>
                <w:sz w:val="22"/>
                <w:szCs w:val="22"/>
              </w:rPr>
              <w:t xml:space="preserve"> </w:t>
            </w:r>
          </w:p>
          <w:p w:rsidR="0088753B" w:rsidRDefault="0088753B" w:rsidP="0088753B">
            <w:pPr>
              <w:rPr>
                <w:rFonts w:ascii="Bookman Old Style" w:hAnsi="Bookman Old Style" w:cs="Arial"/>
                <w:sz w:val="22"/>
                <w:szCs w:val="22"/>
              </w:rPr>
            </w:pPr>
          </w:p>
          <w:p w:rsidR="005A2600" w:rsidRDefault="005A2600" w:rsidP="0088753B">
            <w:pPr>
              <w:rPr>
                <w:rFonts w:ascii="Arial" w:hAnsi="Arial" w:cs="Arial"/>
                <w:sz w:val="22"/>
                <w:szCs w:val="22"/>
              </w:rPr>
            </w:pPr>
            <w:r w:rsidRPr="0088753B">
              <w:rPr>
                <w:rFonts w:ascii="Arial" w:hAnsi="Arial" w:cs="Arial"/>
                <w:sz w:val="22"/>
                <w:szCs w:val="22"/>
              </w:rPr>
              <w:t>Additional hours may be required when visiting locations at a distance.</w:t>
            </w:r>
          </w:p>
          <w:p w:rsidR="0088753B" w:rsidRPr="0088753B" w:rsidRDefault="0088753B" w:rsidP="0088753B">
            <w:pPr>
              <w:rPr>
                <w:rFonts w:ascii="Arial" w:hAnsi="Arial" w:cs="Arial"/>
                <w:sz w:val="22"/>
                <w:szCs w:val="22"/>
              </w:rPr>
            </w:pPr>
          </w:p>
        </w:tc>
      </w:tr>
    </w:tbl>
    <w:p w:rsidR="006A3F0C" w:rsidRPr="009B3FED" w:rsidRDefault="006A3F0C" w:rsidP="00083B74">
      <w:pPr>
        <w:rPr>
          <w:rFonts w:ascii="Arial" w:hAnsi="Arial" w:cs="Arial"/>
          <w:sz w:val="22"/>
          <w:szCs w:val="22"/>
        </w:rPr>
      </w:pPr>
    </w:p>
    <w:p w:rsidR="00252487" w:rsidRDefault="00252487">
      <w:pPr>
        <w:rPr>
          <w:rFonts w:ascii="Arial" w:hAnsi="Arial" w:cs="Arial"/>
          <w:sz w:val="22"/>
          <w:szCs w:val="22"/>
        </w:rPr>
      </w:pPr>
      <w:r>
        <w:rPr>
          <w:rFonts w:ascii="Arial" w:hAnsi="Arial" w:cs="Arial"/>
          <w:sz w:val="22"/>
          <w:szCs w:val="22"/>
        </w:rPr>
        <w:br w:type="page"/>
      </w:r>
    </w:p>
    <w:p w:rsidR="00A9491E" w:rsidRPr="009B3FED" w:rsidRDefault="00A9491E" w:rsidP="00083B74">
      <w:pPr>
        <w:rPr>
          <w:rFonts w:ascii="Arial" w:hAnsi="Arial" w:cs="Arial"/>
          <w:sz w:val="22"/>
          <w:szCs w:val="22"/>
        </w:rPr>
      </w:pPr>
    </w:p>
    <w:p w:rsidR="007269FF" w:rsidRPr="009B3FED" w:rsidRDefault="00BC3112" w:rsidP="007269FF">
      <w:pPr>
        <w:rPr>
          <w:rFonts w:ascii="Arial" w:hAnsi="Arial" w:cs="Arial"/>
          <w:b/>
          <w:bCs/>
          <w:sz w:val="22"/>
          <w:szCs w:val="22"/>
        </w:rPr>
      </w:pPr>
      <w:r>
        <w:rPr>
          <w:rFonts w:ascii="Arial" w:hAnsi="Arial" w:cs="Arial"/>
          <w:b/>
          <w:noProof/>
          <w:sz w:val="22"/>
          <w:szCs w:val="22"/>
          <w:lang w:eastAsia="en-GB"/>
        </w:rPr>
        <w:drawing>
          <wp:inline distT="0" distB="0" distL="0" distR="0" wp14:anchorId="7AD8D14A" wp14:editId="6AE20608">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r w:rsidR="007269FF">
        <w:rPr>
          <w:rFonts w:ascii="Arial" w:hAnsi="Arial" w:cs="Arial"/>
          <w:b/>
          <w:bCs/>
          <w:sz w:val="22"/>
          <w:szCs w:val="22"/>
        </w:rPr>
        <w:tab/>
        <w:t>P</w:t>
      </w:r>
      <w:r w:rsidR="00A9491E" w:rsidRPr="009B3FED">
        <w:rPr>
          <w:rFonts w:ascii="Arial" w:hAnsi="Arial" w:cs="Arial"/>
          <w:b/>
          <w:bCs/>
          <w:sz w:val="22"/>
          <w:szCs w:val="22"/>
        </w:rPr>
        <w:t>erson Specification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7269FF">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A27938" w:rsidRPr="009B3FED" w:rsidTr="00A27938">
        <w:tc>
          <w:tcPr>
            <w:tcW w:w="5070" w:type="dxa"/>
            <w:tcBorders>
              <w:bottom w:val="single" w:sz="6" w:space="0" w:color="auto"/>
            </w:tcBorders>
            <w:tcMar>
              <w:top w:w="0" w:type="dxa"/>
              <w:left w:w="108" w:type="dxa"/>
              <w:bottom w:w="0" w:type="dxa"/>
              <w:right w:w="108" w:type="dxa"/>
            </w:tcMar>
          </w:tcPr>
          <w:p w:rsidR="00A27938" w:rsidRPr="00F2596D" w:rsidRDefault="00A27938" w:rsidP="00A27938">
            <w:pPr>
              <w:spacing w:before="60" w:after="60"/>
              <w:rPr>
                <w:rFonts w:ascii="Arial" w:hAnsi="Arial" w:cs="Arial"/>
                <w:sz w:val="22"/>
                <w:szCs w:val="22"/>
              </w:rPr>
            </w:pPr>
            <w:r>
              <w:rPr>
                <w:rFonts w:ascii="Arial" w:hAnsi="Arial" w:cs="Arial"/>
                <w:sz w:val="22"/>
                <w:szCs w:val="22"/>
              </w:rPr>
              <w:t>E</w:t>
            </w:r>
            <w:r w:rsidRPr="00332D1E">
              <w:rPr>
                <w:rFonts w:ascii="Arial" w:hAnsi="Arial" w:cs="Arial"/>
                <w:sz w:val="22"/>
                <w:szCs w:val="22"/>
              </w:rPr>
              <w:t xml:space="preserve">xperience in an administrative support role </w:t>
            </w:r>
            <w:r>
              <w:rPr>
                <w:rFonts w:ascii="Arial" w:hAnsi="Arial" w:cs="Arial"/>
                <w:sz w:val="22"/>
                <w:szCs w:val="22"/>
              </w:rPr>
              <w:t xml:space="preserve">preferably with experience of student administration </w:t>
            </w:r>
            <w:r w:rsidRPr="00332D1E">
              <w:rPr>
                <w:rFonts w:ascii="Arial" w:hAnsi="Arial" w:cs="Arial"/>
                <w:sz w:val="22"/>
                <w:szCs w:val="22"/>
              </w:rPr>
              <w:t>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rsidR="00A27938" w:rsidRPr="00F2596D" w:rsidRDefault="00A27938" w:rsidP="00A27938">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A27938" w:rsidRPr="00F2596D" w:rsidRDefault="00A27938" w:rsidP="00A27938">
            <w:pPr>
              <w:spacing w:before="60" w:after="60"/>
              <w:jc w:val="center"/>
              <w:rPr>
                <w:rFonts w:ascii="Arial" w:hAnsi="Arial" w:cs="Arial"/>
                <w:sz w:val="22"/>
                <w:szCs w:val="22"/>
              </w:rPr>
            </w:pP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A95A61" w:rsidRDefault="0008027B" w:rsidP="008713E6">
            <w:pPr>
              <w:spacing w:before="60" w:after="60"/>
              <w:rPr>
                <w:rFonts w:ascii="Arial" w:hAnsi="Arial" w:cs="Arial"/>
                <w:bCs/>
                <w:sz w:val="22"/>
                <w:szCs w:val="22"/>
              </w:rPr>
            </w:pPr>
            <w:r w:rsidRPr="00A95A61">
              <w:rPr>
                <w:rFonts w:ascii="Arial" w:hAnsi="Arial" w:cs="Arial"/>
                <w:sz w:val="22"/>
                <w:szCs w:val="22"/>
              </w:rPr>
              <w:t>Previous experience of customer/client contact especially establishing and developing effective links with companies in the relevant discipline/field</w:t>
            </w:r>
          </w:p>
        </w:tc>
        <w:tc>
          <w:tcPr>
            <w:tcW w:w="1984" w:type="dxa"/>
            <w:tcBorders>
              <w:bottom w:val="single" w:sz="6" w:space="0" w:color="auto"/>
            </w:tcBorders>
            <w:tcMar>
              <w:top w:w="0" w:type="dxa"/>
              <w:left w:w="108" w:type="dxa"/>
              <w:bottom w:w="0" w:type="dxa"/>
              <w:right w:w="108" w:type="dxa"/>
            </w:tcMar>
          </w:tcPr>
          <w:p w:rsidR="0008027B" w:rsidRPr="00F2596D" w:rsidRDefault="00515476"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A95A61" w:rsidRDefault="0008027B" w:rsidP="008713E6">
            <w:pPr>
              <w:spacing w:before="60" w:after="60"/>
              <w:rPr>
                <w:rFonts w:ascii="Arial" w:hAnsi="Arial" w:cs="Arial"/>
                <w:sz w:val="22"/>
                <w:szCs w:val="22"/>
              </w:rPr>
            </w:pPr>
            <w:r w:rsidRPr="00A95A61">
              <w:rPr>
                <w:rFonts w:ascii="Arial" w:hAnsi="Arial" w:cs="Arial"/>
                <w:bCs/>
                <w:sz w:val="22"/>
                <w:szCs w:val="22"/>
              </w:rPr>
              <w:t>Liaison with and experience of industry including the role of placement students within organisations</w:t>
            </w:r>
          </w:p>
        </w:tc>
        <w:tc>
          <w:tcPr>
            <w:tcW w:w="1984" w:type="dxa"/>
            <w:tcBorders>
              <w:bottom w:val="single" w:sz="6" w:space="0" w:color="auto"/>
            </w:tcBorders>
            <w:tcMar>
              <w:top w:w="0" w:type="dxa"/>
              <w:left w:w="108" w:type="dxa"/>
              <w:bottom w:w="0" w:type="dxa"/>
              <w:right w:w="108" w:type="dxa"/>
            </w:tcMar>
          </w:tcPr>
          <w:p w:rsidR="0008027B" w:rsidRPr="00F2596D" w:rsidRDefault="00515476"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p>
        </w:tc>
      </w:tr>
      <w:tr w:rsidR="00515476" w:rsidRPr="009B3FED" w:rsidTr="007269FF">
        <w:tc>
          <w:tcPr>
            <w:tcW w:w="5070" w:type="dxa"/>
            <w:tcBorders>
              <w:bottom w:val="single" w:sz="6" w:space="0" w:color="auto"/>
            </w:tcBorders>
            <w:tcMar>
              <w:top w:w="0" w:type="dxa"/>
              <w:left w:w="108" w:type="dxa"/>
              <w:bottom w:w="0" w:type="dxa"/>
              <w:right w:w="108" w:type="dxa"/>
            </w:tcMar>
          </w:tcPr>
          <w:p w:rsidR="00515476" w:rsidRPr="00A95A61" w:rsidRDefault="00515476" w:rsidP="008713E6">
            <w:pPr>
              <w:spacing w:before="60" w:after="60"/>
              <w:rPr>
                <w:rFonts w:ascii="Arial" w:hAnsi="Arial" w:cs="Arial"/>
                <w:bCs/>
                <w:sz w:val="22"/>
                <w:szCs w:val="22"/>
              </w:rPr>
            </w:pPr>
            <w:r w:rsidRPr="00A95A61">
              <w:rPr>
                <w:rFonts w:ascii="Arial" w:hAnsi="Arial" w:cs="Arial"/>
                <w:sz w:val="22"/>
                <w:szCs w:val="22"/>
              </w:rPr>
              <w:t>Experience of working with and/or knowledge of professions within the relevant discipline/field</w:t>
            </w:r>
          </w:p>
        </w:tc>
        <w:tc>
          <w:tcPr>
            <w:tcW w:w="1984" w:type="dxa"/>
            <w:tcBorders>
              <w:bottom w:val="single" w:sz="6" w:space="0" w:color="auto"/>
            </w:tcBorders>
            <w:tcMar>
              <w:top w:w="0" w:type="dxa"/>
              <w:left w:w="108" w:type="dxa"/>
              <w:bottom w:w="0" w:type="dxa"/>
              <w:right w:w="108" w:type="dxa"/>
            </w:tcMar>
          </w:tcPr>
          <w:p w:rsidR="00515476" w:rsidRPr="00F2596D" w:rsidRDefault="00515476"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515476" w:rsidRPr="00F2596D" w:rsidRDefault="00515476"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r>
      <w:tr w:rsidR="00A27938" w:rsidRPr="009B3FED" w:rsidTr="00A27938">
        <w:tc>
          <w:tcPr>
            <w:tcW w:w="5070" w:type="dxa"/>
            <w:tcBorders>
              <w:top w:val="single" w:sz="6" w:space="0" w:color="auto"/>
              <w:bottom w:val="single" w:sz="6" w:space="0" w:color="auto"/>
            </w:tcBorders>
            <w:tcMar>
              <w:top w:w="0" w:type="dxa"/>
              <w:left w:w="108" w:type="dxa"/>
              <w:bottom w:w="0" w:type="dxa"/>
              <w:right w:w="108" w:type="dxa"/>
            </w:tcMar>
          </w:tcPr>
          <w:p w:rsidR="00A27938" w:rsidRPr="00A95A61" w:rsidRDefault="00A27938" w:rsidP="00A27938">
            <w:pPr>
              <w:pStyle w:val="TOAHeading"/>
              <w:tabs>
                <w:tab w:val="clear" w:pos="9000"/>
                <w:tab w:val="clear" w:pos="9360"/>
              </w:tabs>
              <w:suppressAutoHyphens w:val="0"/>
              <w:spacing w:before="60" w:after="60"/>
              <w:rPr>
                <w:rFonts w:ascii="Arial" w:hAnsi="Arial" w:cs="Arial"/>
                <w:szCs w:val="22"/>
              </w:rPr>
            </w:pPr>
            <w:r>
              <w:rPr>
                <w:rFonts w:ascii="Arial" w:hAnsi="Arial" w:cs="Arial"/>
                <w:szCs w:val="22"/>
              </w:rPr>
              <w:t xml:space="preserve">Experience in an </w:t>
            </w:r>
            <w:r w:rsidRPr="00A95A61">
              <w:rPr>
                <w:rFonts w:ascii="Arial" w:hAnsi="Arial" w:cs="Arial"/>
                <w:szCs w:val="22"/>
              </w:rPr>
              <w:t>HR/personnel</w:t>
            </w:r>
            <w:r>
              <w:rPr>
                <w:rFonts w:ascii="Arial" w:hAnsi="Arial" w:cs="Arial"/>
                <w:szCs w:val="22"/>
              </w:rPr>
              <w:t xml:space="preserve">/recruitment environment or equivalent </w:t>
            </w:r>
            <w:r w:rsidRPr="00A95A61">
              <w:rPr>
                <w:rFonts w:ascii="Arial" w:hAnsi="Arial" w:cs="Arial"/>
                <w:szCs w:val="22"/>
              </w:rPr>
              <w:t>relevant</w:t>
            </w:r>
            <w:r>
              <w:rPr>
                <w:rFonts w:ascii="Arial" w:hAnsi="Arial" w:cs="Arial"/>
                <w:szCs w:val="22"/>
              </w:rPr>
              <w:t xml:space="preserve"> experience</w:t>
            </w:r>
          </w:p>
        </w:tc>
        <w:tc>
          <w:tcPr>
            <w:tcW w:w="1984" w:type="dxa"/>
            <w:tcBorders>
              <w:top w:val="single" w:sz="6" w:space="0" w:color="auto"/>
              <w:bottom w:val="single" w:sz="6" w:space="0" w:color="auto"/>
            </w:tcBorders>
            <w:tcMar>
              <w:top w:w="0" w:type="dxa"/>
              <w:left w:w="108" w:type="dxa"/>
              <w:bottom w:w="0" w:type="dxa"/>
              <w:right w:w="108" w:type="dxa"/>
            </w:tcMar>
          </w:tcPr>
          <w:p w:rsidR="00A27938" w:rsidRPr="00F2596D" w:rsidRDefault="00A27938" w:rsidP="00A27938">
            <w:pPr>
              <w:spacing w:before="60" w:after="60"/>
              <w:jc w:val="center"/>
              <w:rPr>
                <w:rFonts w:ascii="Arial" w:hAnsi="Arial" w:cs="Arial"/>
                <w:sz w:val="28"/>
                <w:szCs w:val="28"/>
              </w:rPr>
            </w:pPr>
            <w:r w:rsidRPr="00EB697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A27938" w:rsidRDefault="00A27938" w:rsidP="00A27938">
            <w:pPr>
              <w:jc w:val="center"/>
            </w:pP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08027B" w:rsidP="008713E6">
            <w:pPr>
              <w:spacing w:before="60" w:after="60"/>
              <w:rPr>
                <w:rFonts w:ascii="Arial" w:hAnsi="Arial" w:cs="Arial"/>
                <w:sz w:val="22"/>
                <w:szCs w:val="22"/>
              </w:rPr>
            </w:pPr>
            <w:r w:rsidRPr="0008027B">
              <w:rPr>
                <w:rFonts w:ascii="Arial" w:hAnsi="Arial" w:cs="Arial"/>
                <w:bCs/>
                <w:sz w:val="22"/>
                <w:szCs w:val="22"/>
              </w:rPr>
              <w:t>Previous experience of employer liaison</w:t>
            </w:r>
          </w:p>
        </w:tc>
        <w:tc>
          <w:tcPr>
            <w:tcW w:w="1984" w:type="dxa"/>
            <w:tcBorders>
              <w:bottom w:val="single" w:sz="6" w:space="0" w:color="auto"/>
            </w:tcBorders>
            <w:tcMar>
              <w:top w:w="0" w:type="dxa"/>
              <w:left w:w="108" w:type="dxa"/>
              <w:bottom w:w="0" w:type="dxa"/>
              <w:right w:w="108" w:type="dxa"/>
            </w:tcMar>
          </w:tcPr>
          <w:p w:rsidR="0008027B" w:rsidRPr="00F2596D" w:rsidRDefault="00A27938"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p>
        </w:tc>
      </w:tr>
      <w:tr w:rsidR="00CE04D4"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CE04D4" w:rsidRPr="00A95A61" w:rsidRDefault="0008027B" w:rsidP="008713E6">
            <w:pPr>
              <w:spacing w:before="60" w:after="60"/>
              <w:rPr>
                <w:rFonts w:ascii="Arial" w:hAnsi="Arial" w:cs="Arial"/>
                <w:sz w:val="22"/>
                <w:szCs w:val="22"/>
              </w:rPr>
            </w:pPr>
            <w:r w:rsidRPr="00A95A61">
              <w:rPr>
                <w:rFonts w:ascii="Arial" w:hAnsi="Arial" w:cs="Arial"/>
                <w:bCs/>
                <w:sz w:val="22"/>
                <w:szCs w:val="22"/>
              </w:rPr>
              <w:t>Experience of Higher Education and the student learning experience</w:t>
            </w:r>
          </w:p>
        </w:tc>
        <w:tc>
          <w:tcPr>
            <w:tcW w:w="1984"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8"/>
                <w:szCs w:val="28"/>
              </w:rPr>
            </w:pPr>
          </w:p>
        </w:tc>
        <w:tc>
          <w:tcPr>
            <w:tcW w:w="1985"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515476"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515476" w:rsidRPr="00A95A61" w:rsidRDefault="000F3596" w:rsidP="00A27938">
            <w:pPr>
              <w:spacing w:before="60" w:after="60"/>
              <w:rPr>
                <w:rFonts w:ascii="Arial" w:hAnsi="Arial" w:cs="Arial"/>
                <w:sz w:val="22"/>
                <w:szCs w:val="22"/>
              </w:rPr>
            </w:pPr>
            <w:r>
              <w:rPr>
                <w:rFonts w:ascii="Arial" w:hAnsi="Arial" w:cs="Arial"/>
                <w:sz w:val="22"/>
                <w:szCs w:val="22"/>
              </w:rPr>
              <w:t>Experience of coa</w:t>
            </w:r>
            <w:r w:rsidR="00515476" w:rsidRPr="00A95A61">
              <w:rPr>
                <w:rFonts w:ascii="Arial" w:hAnsi="Arial" w:cs="Arial"/>
                <w:sz w:val="22"/>
                <w:szCs w:val="22"/>
              </w:rPr>
              <w:t>ching/training other staff</w:t>
            </w:r>
          </w:p>
        </w:tc>
        <w:tc>
          <w:tcPr>
            <w:tcW w:w="1984" w:type="dxa"/>
            <w:tcBorders>
              <w:top w:val="single" w:sz="6" w:space="0" w:color="auto"/>
              <w:bottom w:val="single" w:sz="6" w:space="0" w:color="auto"/>
            </w:tcBorders>
            <w:tcMar>
              <w:top w:w="0" w:type="dxa"/>
              <w:left w:w="108" w:type="dxa"/>
              <w:bottom w:w="0" w:type="dxa"/>
              <w:right w:w="108" w:type="dxa"/>
            </w:tcMar>
          </w:tcPr>
          <w:p w:rsidR="00515476" w:rsidRPr="00F2596D" w:rsidRDefault="00515476" w:rsidP="008713E6">
            <w:pPr>
              <w:spacing w:before="60" w:after="60"/>
              <w:jc w:val="center"/>
              <w:rPr>
                <w:rFonts w:ascii="Arial" w:hAnsi="Arial" w:cs="Arial"/>
                <w:sz w:val="28"/>
                <w:szCs w:val="28"/>
              </w:rPr>
            </w:pPr>
          </w:p>
        </w:tc>
        <w:tc>
          <w:tcPr>
            <w:tcW w:w="1985" w:type="dxa"/>
            <w:tcBorders>
              <w:top w:val="single" w:sz="6" w:space="0" w:color="auto"/>
              <w:bottom w:val="single" w:sz="6" w:space="0" w:color="auto"/>
            </w:tcBorders>
            <w:tcMar>
              <w:top w:w="0" w:type="dxa"/>
              <w:left w:w="108" w:type="dxa"/>
              <w:bottom w:w="0" w:type="dxa"/>
              <w:right w:w="108" w:type="dxa"/>
            </w:tcMar>
          </w:tcPr>
          <w:p w:rsidR="00515476" w:rsidRDefault="00515476" w:rsidP="00515476">
            <w:pPr>
              <w:jc w:val="center"/>
            </w:pPr>
            <w:r w:rsidRPr="00EB6973">
              <w:rPr>
                <w:rFonts w:ascii="Arial" w:hAnsi="Arial" w:cs="Arial"/>
                <w:sz w:val="28"/>
                <w:szCs w:val="28"/>
              </w:rPr>
              <w:sym w:font="Wingdings 2" w:char="F050"/>
            </w:r>
          </w:p>
        </w:tc>
      </w:tr>
      <w:tr w:rsidR="001E555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1E555B" w:rsidRPr="00A95A61" w:rsidRDefault="004C194B" w:rsidP="008713E6">
            <w:pPr>
              <w:rPr>
                <w:rFonts w:ascii="Arial" w:hAnsi="Arial" w:cs="Arial"/>
                <w:sz w:val="22"/>
                <w:szCs w:val="22"/>
              </w:rPr>
            </w:pPr>
            <w:r w:rsidRPr="004C194B">
              <w:rPr>
                <w:rFonts w:ascii="Arial" w:hAnsi="Arial" w:cs="Arial"/>
                <w:sz w:val="22"/>
                <w:szCs w:val="22"/>
              </w:rPr>
              <w:t>Good working knowledge of standard IT systems and databases including web-based management information systems and web authoring</w:t>
            </w:r>
            <w:r w:rsidR="00A95A61">
              <w:rPr>
                <w:rFonts w:ascii="Arial" w:hAnsi="Arial" w:cs="Arial"/>
                <w:sz w:val="22"/>
                <w:szCs w:val="22"/>
              </w:rPr>
              <w:t>. Experience of using virtual learning environments</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8"/>
                <w:szCs w:val="28"/>
              </w:rPr>
            </w:pPr>
          </w:p>
        </w:tc>
      </w:tr>
      <w:tr w:rsidR="001E555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1E555B" w:rsidRPr="004C194B" w:rsidRDefault="004C194B" w:rsidP="008713E6">
            <w:pPr>
              <w:rPr>
                <w:rFonts w:ascii="Arial" w:hAnsi="Arial" w:cs="Arial"/>
                <w:sz w:val="22"/>
                <w:szCs w:val="22"/>
              </w:rPr>
            </w:pPr>
            <w:r w:rsidRPr="004C194B">
              <w:rPr>
                <w:rFonts w:ascii="Arial" w:hAnsi="Arial" w:cs="Arial"/>
                <w:sz w:val="22"/>
                <w:szCs w:val="22"/>
              </w:rPr>
              <w:t>Skills in University specific software (including SITS, Business Objects, Moodle, Agresso)</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r>
      <w:tr w:rsidR="00CE04D4"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CE04D4" w:rsidRPr="004C194B" w:rsidRDefault="001E555B" w:rsidP="008713E6">
            <w:pPr>
              <w:rPr>
                <w:rFonts w:ascii="Arial" w:hAnsi="Arial" w:cs="Arial"/>
                <w:sz w:val="22"/>
                <w:szCs w:val="22"/>
              </w:rPr>
            </w:pPr>
            <w:r w:rsidRPr="004C194B">
              <w:rPr>
                <w:rFonts w:ascii="Arial" w:hAnsi="Arial" w:cs="Arial"/>
                <w:sz w:val="22"/>
                <w:szCs w:val="22"/>
              </w:rPr>
              <w:t>Experience of maintaining clear and accurate records</w:t>
            </w:r>
          </w:p>
        </w:tc>
        <w:tc>
          <w:tcPr>
            <w:tcW w:w="1984" w:type="dxa"/>
            <w:tcBorders>
              <w:top w:val="single" w:sz="6" w:space="0" w:color="auto"/>
              <w:bottom w:val="single" w:sz="6" w:space="0" w:color="auto"/>
            </w:tcBorders>
            <w:tcMar>
              <w:top w:w="0" w:type="dxa"/>
              <w:left w:w="108" w:type="dxa"/>
              <w:bottom w:w="0" w:type="dxa"/>
              <w:right w:w="108" w:type="dxa"/>
            </w:tcMar>
          </w:tcPr>
          <w:p w:rsidR="00CE04D4" w:rsidRPr="00F2596D" w:rsidRDefault="001E555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p>
        </w:tc>
      </w:tr>
      <w:tr w:rsidR="004C194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4C194B" w:rsidRPr="004C194B" w:rsidRDefault="004C194B" w:rsidP="008713E6">
            <w:pPr>
              <w:rPr>
                <w:rFonts w:ascii="Arial" w:hAnsi="Arial" w:cs="Arial"/>
                <w:sz w:val="22"/>
                <w:szCs w:val="22"/>
              </w:rPr>
            </w:pPr>
            <w:r w:rsidRPr="004C194B">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rsidR="004C194B" w:rsidRPr="00F2596D" w:rsidRDefault="004C194B"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4C194B" w:rsidRPr="00F2596D" w:rsidRDefault="004C194B" w:rsidP="008713E6">
            <w:pPr>
              <w:spacing w:before="60" w:after="60"/>
              <w:jc w:val="center"/>
              <w:rPr>
                <w:rFonts w:ascii="Arial" w:hAnsi="Arial" w:cs="Arial"/>
                <w:sz w:val="22"/>
                <w:szCs w:val="22"/>
              </w:rPr>
            </w:pPr>
          </w:p>
        </w:tc>
      </w:tr>
      <w:tr w:rsidR="001E555B"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4C194B" w:rsidRDefault="001E555B" w:rsidP="001E555B">
            <w:pPr>
              <w:rPr>
                <w:rFonts w:ascii="Arial" w:hAnsi="Arial" w:cs="Arial"/>
                <w:sz w:val="22"/>
                <w:szCs w:val="22"/>
              </w:rPr>
            </w:pPr>
            <w:r w:rsidRPr="004C194B">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1E555B" w:rsidRDefault="004C194B" w:rsidP="001E555B">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spacing w:before="60" w:after="60"/>
              <w:jc w:val="center"/>
              <w:rPr>
                <w:rFonts w:ascii="Arial" w:hAnsi="Arial" w:cs="Arial"/>
                <w:sz w:val="22"/>
                <w:szCs w:val="22"/>
              </w:rPr>
            </w:pPr>
          </w:p>
        </w:tc>
      </w:tr>
      <w:tr w:rsidR="001E555B"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rPr>
                <w:rFonts w:ascii="Arial" w:hAnsi="Arial" w:cs="Arial"/>
                <w:sz w:val="22"/>
                <w:szCs w:val="22"/>
              </w:rPr>
            </w:pPr>
            <w:r w:rsidRPr="00332D1E">
              <w:rPr>
                <w:rFonts w:ascii="Arial" w:hAnsi="Arial" w:cs="Arial"/>
                <w:sz w:val="22"/>
                <w:szCs w:val="22"/>
              </w:rPr>
              <w:t>Evidence of working within specific frameworks e.g. Quality Assurance compliance</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1E555B" w:rsidRDefault="001E555B" w:rsidP="001E555B">
            <w:pPr>
              <w:spacing w:before="60" w:after="60"/>
              <w:jc w:val="center"/>
              <w:rPr>
                <w:rFonts w:ascii="Arial" w:hAnsi="Arial" w:cs="Arial"/>
                <w:sz w:val="28"/>
                <w:szCs w:val="28"/>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spacing w:before="60" w:after="60"/>
              <w:jc w:val="center"/>
              <w:rPr>
                <w:rFonts w:ascii="Arial" w:hAnsi="Arial" w:cs="Arial"/>
                <w:sz w:val="22"/>
                <w:szCs w:val="22"/>
              </w:rPr>
            </w:pPr>
            <w:r w:rsidRPr="00332D1E">
              <w:rPr>
                <w:rFonts w:ascii="Arial" w:hAnsi="Arial" w:cs="Arial"/>
                <w:sz w:val="22"/>
                <w:szCs w:val="22"/>
              </w:rPr>
              <w:sym w:font="Wingdings 2" w:char="F050"/>
            </w:r>
          </w:p>
        </w:tc>
      </w:tr>
    </w:tbl>
    <w:p w:rsidR="001E555B" w:rsidRDefault="001E555B"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E555B" w:rsidRPr="009B3FED" w:rsidTr="00112AC1">
        <w:tc>
          <w:tcPr>
            <w:tcW w:w="5070"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rPr>
                <w:rFonts w:ascii="Arial" w:hAnsi="Arial" w:cs="Arial"/>
                <w:b/>
                <w:sz w:val="22"/>
                <w:szCs w:val="22"/>
              </w:rPr>
            </w:pPr>
            <w:r w:rsidRPr="009B3FED">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jc w:val="center"/>
              <w:rPr>
                <w:rFonts w:ascii="Arial" w:hAnsi="Arial" w:cs="Arial"/>
                <w:b/>
                <w:sz w:val="22"/>
                <w:szCs w:val="22"/>
              </w:rPr>
            </w:pPr>
            <w:r w:rsidRPr="009B3FED">
              <w:rPr>
                <w:rFonts w:ascii="Arial" w:hAnsi="Arial" w:cs="Arial"/>
                <w:b/>
                <w:sz w:val="22"/>
                <w:szCs w:val="22"/>
              </w:rPr>
              <w:t>Desirable</w:t>
            </w: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rPr>
                <w:rFonts w:ascii="Arial" w:hAnsi="Arial" w:cs="Arial"/>
                <w:sz w:val="22"/>
                <w:szCs w:val="22"/>
              </w:rPr>
            </w:pPr>
            <w:r w:rsidRPr="00A95A61">
              <w:rPr>
                <w:rFonts w:ascii="Arial" w:hAnsi="Arial" w:cs="Arial"/>
                <w:sz w:val="22"/>
                <w:szCs w:val="22"/>
              </w:rPr>
              <w:t>Excellent written and oral communication skills,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rPr>
                <w:rFonts w:ascii="Arial" w:hAnsi="Arial" w:cs="Arial"/>
                <w:sz w:val="22"/>
                <w:szCs w:val="22"/>
              </w:rPr>
            </w:pPr>
            <w:r>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Default="001E555B" w:rsidP="001E555B">
            <w:pPr>
              <w:widowControl w:val="0"/>
              <w:suppressAutoHyphens/>
              <w:spacing w:before="60" w:after="60"/>
              <w:rPr>
                <w:rFonts w:ascii="Arial" w:hAnsi="Arial" w:cs="Arial"/>
                <w:sz w:val="22"/>
                <w:szCs w:val="22"/>
              </w:rPr>
            </w:pPr>
            <w:r w:rsidRPr="00A95A61">
              <w:rPr>
                <w:rFonts w:ascii="Arial" w:hAnsi="Arial" w:cs="Arial"/>
                <w:sz w:val="22"/>
                <w:szCs w:val="22"/>
              </w:rPr>
              <w:lastRenderedPageBreak/>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Default="001E555B" w:rsidP="001E555B">
            <w:pPr>
              <w:widowControl w:val="0"/>
              <w:suppressAutoHyphens/>
              <w:spacing w:before="60" w:after="60"/>
              <w:rPr>
                <w:rFonts w:ascii="Arial" w:hAnsi="Arial" w:cs="Arial"/>
                <w:sz w:val="22"/>
                <w:szCs w:val="22"/>
              </w:rPr>
            </w:pPr>
            <w:r w:rsidRPr="00F2596D">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08027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08027B" w:rsidRPr="0008027B" w:rsidRDefault="0008027B" w:rsidP="0008027B">
            <w:pPr>
              <w:rPr>
                <w:rFonts w:ascii="Arial" w:hAnsi="Arial" w:cs="Arial"/>
                <w:sz w:val="22"/>
                <w:szCs w:val="22"/>
              </w:rPr>
            </w:pPr>
            <w:r w:rsidRPr="0008027B">
              <w:rPr>
                <w:rFonts w:ascii="Arial" w:hAnsi="Arial" w:cs="Arial"/>
                <w:bCs/>
                <w:sz w:val="22"/>
                <w:szCs w:val="22"/>
              </w:rPr>
              <w:t>Ability to handle confidential information with tact and discretion</w:t>
            </w:r>
          </w:p>
        </w:tc>
        <w:tc>
          <w:tcPr>
            <w:tcW w:w="1984" w:type="dxa"/>
            <w:tcBorders>
              <w:top w:val="single" w:sz="6" w:space="0" w:color="auto"/>
              <w:bottom w:val="single" w:sz="6" w:space="0" w:color="auto"/>
            </w:tcBorders>
            <w:tcMar>
              <w:top w:w="0" w:type="dxa"/>
              <w:left w:w="108" w:type="dxa"/>
              <w:bottom w:w="0" w:type="dxa"/>
              <w:right w:w="108" w:type="dxa"/>
            </w:tcMar>
          </w:tcPr>
          <w:p w:rsidR="0008027B" w:rsidRPr="00036763" w:rsidRDefault="0008027B" w:rsidP="001E555B">
            <w:pPr>
              <w:jc w:val="center"/>
              <w:rPr>
                <w:rFonts w:ascii="Arial" w:hAnsi="Arial" w:cs="Arial"/>
                <w:sz w:val="28"/>
                <w:szCs w:val="28"/>
              </w:rP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08027B" w:rsidRPr="00F2596D" w:rsidRDefault="0008027B" w:rsidP="001E555B">
            <w:pPr>
              <w:spacing w:before="60" w:after="60"/>
              <w:jc w:val="center"/>
              <w:rPr>
                <w:rFonts w:ascii="Arial" w:hAnsi="Arial" w:cs="Arial"/>
                <w:sz w:val="22"/>
                <w:szCs w:val="22"/>
              </w:rPr>
            </w:pPr>
          </w:p>
        </w:tc>
      </w:tr>
      <w:tr w:rsidR="0008027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08027B" w:rsidRPr="0008027B" w:rsidRDefault="0008027B" w:rsidP="001E555B">
            <w:pPr>
              <w:widowControl w:val="0"/>
              <w:suppressAutoHyphens/>
              <w:spacing w:before="60" w:after="60"/>
              <w:rPr>
                <w:rFonts w:ascii="Arial" w:hAnsi="Arial" w:cs="Arial"/>
                <w:sz w:val="22"/>
                <w:szCs w:val="22"/>
              </w:rPr>
            </w:pPr>
            <w:r w:rsidRPr="0008027B">
              <w:rPr>
                <w:rFonts w:ascii="Arial" w:hAnsi="Arial" w:cs="Arial"/>
                <w:bCs/>
                <w:sz w:val="22"/>
                <w:szCs w:val="22"/>
              </w:rPr>
              <w:t>Ability to work with numerical data and compile and understand basic statistics</w:t>
            </w:r>
          </w:p>
        </w:tc>
        <w:tc>
          <w:tcPr>
            <w:tcW w:w="1984" w:type="dxa"/>
            <w:tcBorders>
              <w:top w:val="single" w:sz="6" w:space="0" w:color="auto"/>
              <w:bottom w:val="single" w:sz="6" w:space="0" w:color="auto"/>
            </w:tcBorders>
            <w:tcMar>
              <w:top w:w="0" w:type="dxa"/>
              <w:left w:w="108" w:type="dxa"/>
              <w:bottom w:w="0" w:type="dxa"/>
              <w:right w:w="108" w:type="dxa"/>
            </w:tcMar>
          </w:tcPr>
          <w:p w:rsidR="0008027B" w:rsidRPr="00036763" w:rsidRDefault="00A95A61" w:rsidP="001E555B">
            <w:pPr>
              <w:jc w:val="center"/>
              <w:rPr>
                <w:rFonts w:ascii="Arial" w:hAnsi="Arial" w:cs="Arial"/>
                <w:sz w:val="28"/>
                <w:szCs w:val="28"/>
              </w:rP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08027B" w:rsidRPr="00F2596D" w:rsidRDefault="0008027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widowControl w:val="0"/>
              <w:suppressAutoHyphens/>
              <w:spacing w:before="60" w:after="60"/>
              <w:rPr>
                <w:rFonts w:ascii="Arial" w:hAnsi="Arial" w:cs="Arial"/>
                <w:sz w:val="22"/>
                <w:szCs w:val="22"/>
              </w:rPr>
            </w:pPr>
            <w:r>
              <w:rPr>
                <w:rFonts w:ascii="Arial" w:hAnsi="Arial" w:cs="Arial"/>
                <w:sz w:val="22"/>
                <w:szCs w:val="22"/>
              </w:rPr>
              <w:t>Ability to be a</w:t>
            </w:r>
            <w:r w:rsidRPr="00F2596D">
              <w:rPr>
                <w:rFonts w:ascii="Arial" w:hAnsi="Arial" w:cs="Arial"/>
                <w:sz w:val="22"/>
                <w:szCs w:val="22"/>
              </w:rPr>
              <w:t>daptable and flexible</w:t>
            </w:r>
            <w:r>
              <w:rPr>
                <w:rFonts w:ascii="Arial" w:hAnsi="Arial" w:cs="Arial"/>
                <w:sz w:val="22"/>
                <w:szCs w:val="22"/>
              </w:rPr>
              <w:t xml:space="preserv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bl>
    <w:p w:rsidR="0008027B" w:rsidRPr="009B3FED" w:rsidRDefault="0008027B" w:rsidP="003670ED">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9B3FED">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Professional Qualifications</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3670ED" w:rsidRPr="009B3FED" w:rsidTr="0003114B">
        <w:tc>
          <w:tcPr>
            <w:tcW w:w="5070" w:type="dxa"/>
            <w:tcBorders>
              <w:top w:val="single" w:sz="4" w:space="0" w:color="D9D9D9"/>
            </w:tcBorders>
            <w:tcMar>
              <w:top w:w="0" w:type="dxa"/>
              <w:left w:w="108" w:type="dxa"/>
              <w:bottom w:w="0" w:type="dxa"/>
              <w:right w:w="108" w:type="dxa"/>
            </w:tcMar>
          </w:tcPr>
          <w:p w:rsidR="003670ED" w:rsidRPr="00112AC1" w:rsidRDefault="00112AC1" w:rsidP="003670ED">
            <w:pPr>
              <w:spacing w:after="120"/>
              <w:rPr>
                <w:rFonts w:ascii="Arial" w:hAnsi="Arial" w:cs="Arial"/>
                <w:sz w:val="22"/>
                <w:szCs w:val="22"/>
              </w:rPr>
            </w:pPr>
            <w:r>
              <w:rPr>
                <w:rFonts w:ascii="Arial" w:hAnsi="Arial" w:cs="Arial"/>
                <w:sz w:val="22"/>
                <w:szCs w:val="22"/>
              </w:rPr>
              <w:t>N/A</w:t>
            </w:r>
          </w:p>
        </w:tc>
        <w:tc>
          <w:tcPr>
            <w:tcW w:w="1984" w:type="dxa"/>
            <w:tcBorders>
              <w:top w:val="single" w:sz="4" w:space="0" w:color="D9D9D9"/>
            </w:tcBorders>
            <w:tcMar>
              <w:top w:w="0" w:type="dxa"/>
              <w:left w:w="108" w:type="dxa"/>
              <w:bottom w:w="0" w:type="dxa"/>
              <w:right w:w="108" w:type="dxa"/>
            </w:tcMar>
          </w:tcPr>
          <w:p w:rsidR="003670ED" w:rsidRPr="009B3FED" w:rsidRDefault="003670ED" w:rsidP="003670ED">
            <w:pPr>
              <w:rPr>
                <w:rFonts w:ascii="Arial" w:hAnsi="Arial" w:cs="Arial"/>
                <w:sz w:val="22"/>
                <w:szCs w:val="22"/>
              </w:rPr>
            </w:pPr>
          </w:p>
        </w:tc>
        <w:tc>
          <w:tcPr>
            <w:tcW w:w="1985" w:type="dxa"/>
            <w:tcBorders>
              <w:top w:val="single" w:sz="4" w:space="0" w:color="D9D9D9"/>
            </w:tcBorders>
            <w:tcMar>
              <w:top w:w="0" w:type="dxa"/>
              <w:left w:w="108" w:type="dxa"/>
              <w:bottom w:w="0" w:type="dxa"/>
              <w:right w:w="108" w:type="dxa"/>
            </w:tcMar>
          </w:tcPr>
          <w:p w:rsidR="003670ED" w:rsidRPr="009B3FED" w:rsidRDefault="003670ED" w:rsidP="003670ED">
            <w:pPr>
              <w:jc w:val="center"/>
              <w:rPr>
                <w:rFonts w:ascii="Arial" w:hAnsi="Arial" w:cs="Arial"/>
                <w:sz w:val="22"/>
                <w:szCs w:val="22"/>
              </w:rPr>
            </w:pPr>
          </w:p>
        </w:tc>
      </w:tr>
    </w:tbl>
    <w:p w:rsidR="003670ED" w:rsidRDefault="003670ED" w:rsidP="003670ED">
      <w:pPr>
        <w:rPr>
          <w:rFonts w:ascii="Arial" w:hAnsi="Arial" w:cs="Arial"/>
          <w:sz w:val="22"/>
          <w:szCs w:val="22"/>
        </w:rPr>
      </w:pPr>
    </w:p>
    <w:p w:rsidR="0008027B" w:rsidRPr="009B3FED" w:rsidRDefault="0008027B"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7269FF">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CE04D4" w:rsidRPr="009B3FED" w:rsidTr="007269FF">
        <w:tc>
          <w:tcPr>
            <w:tcW w:w="5070" w:type="dxa"/>
            <w:tcBorders>
              <w:bottom w:val="single" w:sz="6" w:space="0" w:color="auto"/>
            </w:tcBorders>
            <w:tcMar>
              <w:top w:w="0" w:type="dxa"/>
              <w:left w:w="108" w:type="dxa"/>
              <w:bottom w:w="0" w:type="dxa"/>
              <w:right w:w="108" w:type="dxa"/>
            </w:tcMar>
          </w:tcPr>
          <w:p w:rsidR="00CE04D4" w:rsidRPr="00F2596D" w:rsidRDefault="00CE04D4" w:rsidP="008713E6">
            <w:pPr>
              <w:widowControl w:val="0"/>
              <w:suppressAutoHyphens/>
              <w:spacing w:before="60" w:after="60"/>
              <w:rPr>
                <w:rFonts w:ascii="Arial" w:hAnsi="Arial" w:cs="Arial"/>
                <w:sz w:val="22"/>
                <w:szCs w:val="22"/>
              </w:rPr>
            </w:pPr>
            <w:r>
              <w:rPr>
                <w:rFonts w:ascii="Arial" w:hAnsi="Arial" w:cs="Arial"/>
                <w:sz w:val="22"/>
                <w:szCs w:val="22"/>
              </w:rPr>
              <w:t>Good level of general education; educated to A Level (or equivalent) or above</w:t>
            </w:r>
            <w:r w:rsidRPr="00F2596D">
              <w:rPr>
                <w:rFonts w:ascii="Arial" w:hAnsi="Arial" w:cs="Arial"/>
                <w:sz w:val="22"/>
                <w:szCs w:val="22"/>
              </w:rPr>
              <w:t xml:space="preserve"> </w:t>
            </w:r>
          </w:p>
        </w:tc>
        <w:tc>
          <w:tcPr>
            <w:tcW w:w="1984" w:type="dxa"/>
            <w:tcBorders>
              <w:bottom w:val="single" w:sz="6" w:space="0" w:color="auto"/>
            </w:tcBorders>
            <w:tcMar>
              <w:top w:w="0" w:type="dxa"/>
              <w:left w:w="108" w:type="dxa"/>
              <w:bottom w:w="0" w:type="dxa"/>
              <w:right w:w="108" w:type="dxa"/>
            </w:tcMar>
          </w:tcPr>
          <w:p w:rsidR="00CE04D4" w:rsidRPr="009B3FED" w:rsidRDefault="00CE04D4" w:rsidP="00123C8C">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CE04D4" w:rsidRPr="009B3FED" w:rsidRDefault="00CE04D4" w:rsidP="003670ED">
            <w:pPr>
              <w:jc w:val="center"/>
              <w:rPr>
                <w:rFonts w:ascii="Arial" w:hAnsi="Arial" w:cs="Arial"/>
                <w:sz w:val="22"/>
                <w:szCs w:val="22"/>
              </w:rPr>
            </w:pPr>
          </w:p>
        </w:tc>
      </w:tr>
      <w:tr w:rsidR="00CE04D4" w:rsidRPr="009B3FED" w:rsidTr="007269FF">
        <w:tc>
          <w:tcPr>
            <w:tcW w:w="5070" w:type="dxa"/>
            <w:tcBorders>
              <w:top w:val="single" w:sz="6" w:space="0" w:color="auto"/>
            </w:tcBorders>
            <w:tcMar>
              <w:top w:w="0" w:type="dxa"/>
              <w:left w:w="108" w:type="dxa"/>
              <w:bottom w:w="0" w:type="dxa"/>
              <w:right w:w="108" w:type="dxa"/>
            </w:tcMar>
          </w:tcPr>
          <w:p w:rsidR="00CE04D4" w:rsidRPr="00F2596D" w:rsidRDefault="00CE04D4" w:rsidP="008713E6">
            <w:pPr>
              <w:widowControl w:val="0"/>
              <w:suppressAutoHyphens/>
              <w:spacing w:before="60" w:after="60"/>
              <w:rPr>
                <w:rFonts w:ascii="Arial" w:hAnsi="Arial" w:cs="Arial"/>
                <w:sz w:val="22"/>
                <w:szCs w:val="22"/>
              </w:rPr>
            </w:pPr>
            <w:r w:rsidRPr="00F2596D">
              <w:rPr>
                <w:rFonts w:ascii="Arial" w:hAnsi="Arial" w:cs="Arial"/>
                <w:sz w:val="22"/>
                <w:szCs w:val="22"/>
              </w:rPr>
              <w:t xml:space="preserve">Education to degree level or equivalent </w:t>
            </w:r>
            <w:r w:rsidR="00680570">
              <w:rPr>
                <w:rFonts w:ascii="Arial" w:hAnsi="Arial" w:cs="Arial"/>
                <w:sz w:val="22"/>
                <w:szCs w:val="22"/>
              </w:rPr>
              <w:t>relevant professional experience</w:t>
            </w:r>
          </w:p>
        </w:tc>
        <w:tc>
          <w:tcPr>
            <w:tcW w:w="1984" w:type="dxa"/>
            <w:tcBorders>
              <w:top w:val="single" w:sz="6" w:space="0" w:color="auto"/>
            </w:tcBorders>
            <w:tcMar>
              <w:top w:w="0" w:type="dxa"/>
              <w:left w:w="108" w:type="dxa"/>
              <w:bottom w:w="0" w:type="dxa"/>
              <w:right w:w="108" w:type="dxa"/>
            </w:tcMar>
          </w:tcPr>
          <w:p w:rsidR="00CE04D4" w:rsidRPr="009B3FED" w:rsidRDefault="00CE04D4" w:rsidP="00515476">
            <w:pPr>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rsidR="00CE04D4" w:rsidRPr="009B3FED" w:rsidRDefault="00CE04D4" w:rsidP="003670ED">
            <w:pPr>
              <w:jc w:val="center"/>
              <w:rPr>
                <w:rFonts w:ascii="Arial" w:hAnsi="Arial" w:cs="Arial"/>
                <w:sz w:val="22"/>
                <w:szCs w:val="22"/>
              </w:rPr>
            </w:pPr>
            <w:r w:rsidRPr="00F2596D">
              <w:rPr>
                <w:rFonts w:ascii="Arial" w:hAnsi="Arial" w:cs="Arial"/>
                <w:sz w:val="28"/>
                <w:szCs w:val="28"/>
              </w:rPr>
              <w:sym w:font="Wingdings 2" w:char="F050"/>
            </w:r>
          </w:p>
        </w:tc>
      </w:tr>
    </w:tbl>
    <w:p w:rsidR="00123C8C" w:rsidRDefault="00123C8C" w:rsidP="003670ED">
      <w:pPr>
        <w:rPr>
          <w:rFonts w:ascii="Arial" w:hAnsi="Arial" w:cs="Arial"/>
          <w:sz w:val="22"/>
          <w:szCs w:val="22"/>
        </w:rPr>
      </w:pPr>
    </w:p>
    <w:p w:rsidR="002573F6" w:rsidRDefault="002573F6"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9B3FED" w:rsidTr="00BD40D7">
        <w:tc>
          <w:tcPr>
            <w:tcW w:w="9039" w:type="dxa"/>
            <w:shd w:val="pct5" w:color="auto" w:fill="auto"/>
            <w:tcMar>
              <w:top w:w="0" w:type="dxa"/>
              <w:left w:w="108" w:type="dxa"/>
              <w:bottom w:w="0" w:type="dxa"/>
              <w:right w:w="108" w:type="dxa"/>
            </w:tcMar>
          </w:tcPr>
          <w:p w:rsidR="00612BEF" w:rsidRPr="009B3FED" w:rsidRDefault="00123C8C" w:rsidP="008713E6">
            <w:pPr>
              <w:rPr>
                <w:rFonts w:ascii="Arial" w:hAnsi="Arial" w:cs="Arial"/>
                <w:sz w:val="22"/>
                <w:szCs w:val="22"/>
              </w:rPr>
            </w:pPr>
            <w:r>
              <w:rPr>
                <w:rFonts w:ascii="Arial" w:hAnsi="Arial" w:cs="Arial"/>
                <w:sz w:val="22"/>
                <w:szCs w:val="22"/>
              </w:rPr>
              <w:br w:type="page"/>
            </w:r>
            <w:r w:rsidR="00612BEF" w:rsidRPr="009B3FED">
              <w:rPr>
                <w:rFonts w:ascii="Arial" w:hAnsi="Arial" w:cs="Arial"/>
                <w:b/>
                <w:sz w:val="22"/>
                <w:szCs w:val="22"/>
              </w:rPr>
              <w:t>Effective Behaviours</w:t>
            </w:r>
            <w:r w:rsidR="00612BEF">
              <w:rPr>
                <w:rFonts w:ascii="Arial" w:hAnsi="Arial" w:cs="Arial"/>
                <w:b/>
                <w:sz w:val="22"/>
                <w:szCs w:val="22"/>
              </w:rPr>
              <w:t xml:space="preserve"> Framework</w:t>
            </w:r>
          </w:p>
          <w:p w:rsidR="00612BEF" w:rsidRPr="009B3FED" w:rsidRDefault="00612BEF" w:rsidP="008713E6">
            <w:pPr>
              <w:autoSpaceDE w:val="0"/>
              <w:autoSpaceDN w:val="0"/>
              <w:adjustRightInd w:val="0"/>
              <w:rPr>
                <w:rFonts w:ascii="Arial" w:eastAsia="Calibri" w:hAnsi="Arial" w:cs="Arial"/>
                <w:sz w:val="22"/>
                <w:szCs w:val="22"/>
              </w:rPr>
            </w:pPr>
          </w:p>
          <w:p w:rsidR="00612BEF" w:rsidRPr="009B3FED" w:rsidRDefault="00612BEF" w:rsidP="008713E6">
            <w:pPr>
              <w:autoSpaceDE w:val="0"/>
              <w:autoSpaceDN w:val="0"/>
              <w:adjustRightInd w:val="0"/>
              <w:rPr>
                <w:rFonts w:ascii="Arial" w:hAnsi="Arial" w:cs="Arial"/>
                <w:b/>
                <w:sz w:val="22"/>
                <w:szCs w:val="22"/>
              </w:rPr>
            </w:pPr>
            <w:r>
              <w:rPr>
                <w:rFonts w:ascii="Arial" w:eastAsia="Calibri" w:hAnsi="Arial" w:cs="Arial"/>
                <w:sz w:val="22"/>
                <w:szCs w:val="22"/>
              </w:rPr>
              <w:t>The</w:t>
            </w:r>
            <w:r w:rsidRPr="009B3FED">
              <w:rPr>
                <w:rFonts w:ascii="Arial" w:eastAsia="Calibri" w:hAnsi="Arial" w:cs="Arial"/>
                <w:sz w:val="22"/>
                <w:szCs w:val="22"/>
              </w:rPr>
              <w:t xml:space="preserve"> University has identified </w:t>
            </w:r>
            <w:r>
              <w:rPr>
                <w:rFonts w:ascii="Arial" w:eastAsia="Calibri" w:hAnsi="Arial" w:cs="Arial"/>
                <w:sz w:val="22"/>
                <w:szCs w:val="22"/>
              </w:rPr>
              <w:t xml:space="preserve"> </w:t>
            </w:r>
            <w:r w:rsidRPr="009B3FED">
              <w:rPr>
                <w:rFonts w:ascii="Arial" w:eastAsia="Calibri" w:hAnsi="Arial" w:cs="Arial"/>
                <w:sz w:val="22"/>
                <w:szCs w:val="22"/>
              </w:rPr>
              <w:t>a set of effective behaviours</w:t>
            </w:r>
            <w:r w:rsidR="005E1AEF">
              <w:rPr>
                <w:rFonts w:ascii="Arial" w:eastAsia="Calibri" w:hAnsi="Arial" w:cs="Arial"/>
                <w:sz w:val="22"/>
                <w:szCs w:val="22"/>
              </w:rPr>
              <w:t xml:space="preserve"> which </w:t>
            </w:r>
            <w:r>
              <w:rPr>
                <w:rFonts w:ascii="Arial" w:eastAsia="Calibri" w:hAnsi="Arial" w:cs="Arial"/>
                <w:sz w:val="22"/>
                <w:szCs w:val="22"/>
              </w:rPr>
              <w:t xml:space="preserve"> </w:t>
            </w:r>
            <w:r w:rsidR="005E1AEF">
              <w:rPr>
                <w:rFonts w:ascii="Arial" w:eastAsia="Calibri" w:hAnsi="Arial" w:cs="Arial"/>
                <w:sz w:val="22"/>
                <w:szCs w:val="22"/>
              </w:rPr>
              <w:t>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Part of the selection process </w:t>
            </w:r>
            <w:r>
              <w:rPr>
                <w:rFonts w:ascii="Arial" w:eastAsia="Calibri" w:hAnsi="Arial" w:cs="Arial"/>
                <w:sz w:val="22"/>
                <w:szCs w:val="22"/>
              </w:rPr>
              <w:t xml:space="preserve">for this post </w:t>
            </w:r>
            <w:r w:rsidRPr="009B3FED">
              <w:rPr>
                <w:rFonts w:ascii="Arial" w:eastAsia="Calibri" w:hAnsi="Arial" w:cs="Arial"/>
                <w:sz w:val="22"/>
                <w:szCs w:val="22"/>
              </w:rPr>
              <w:t xml:space="preserve">will be </w:t>
            </w:r>
            <w:r w:rsidR="003B101B">
              <w:rPr>
                <w:rFonts w:ascii="Arial" w:eastAsia="Calibri" w:hAnsi="Arial" w:cs="Arial"/>
                <w:sz w:val="22"/>
                <w:szCs w:val="22"/>
              </w:rPr>
              <w:t xml:space="preserve">to assess whether </w:t>
            </w:r>
            <w:r w:rsidRPr="009B3FED">
              <w:rPr>
                <w:rFonts w:ascii="Arial" w:eastAsia="Calibri" w:hAnsi="Arial" w:cs="Arial"/>
                <w:sz w:val="22"/>
                <w:szCs w:val="22"/>
              </w:rPr>
              <w:t xml:space="preserve">candidates </w:t>
            </w:r>
            <w:r w:rsidR="003B101B">
              <w:rPr>
                <w:rFonts w:ascii="Arial" w:eastAsia="Calibri" w:hAnsi="Arial" w:cs="Arial"/>
                <w:sz w:val="22"/>
                <w:szCs w:val="22"/>
              </w:rPr>
              <w:t>have demonstrably exhibited</w:t>
            </w:r>
            <w:r w:rsidRPr="009B3FED">
              <w:rPr>
                <w:rFonts w:ascii="Arial" w:eastAsia="Calibri" w:hAnsi="Arial" w:cs="Arial"/>
                <w:sz w:val="22"/>
                <w:szCs w:val="22"/>
              </w:rPr>
              <w:t xml:space="preserve"> these behaviours previously.</w:t>
            </w:r>
            <w:r w:rsidR="005E1AEF">
              <w:rPr>
                <w:rFonts w:ascii="Arial" w:eastAsia="Calibri" w:hAnsi="Arial" w:cs="Arial"/>
                <w:sz w:val="22"/>
                <w:szCs w:val="22"/>
              </w:rPr>
              <w:t xml:space="preserve"> </w:t>
            </w:r>
          </w:p>
          <w:p w:rsidR="00612BEF" w:rsidRPr="009B3FED" w:rsidRDefault="00612BEF" w:rsidP="008713E6">
            <w:pPr>
              <w:rPr>
                <w:rFonts w:ascii="Arial" w:hAnsi="Arial" w:cs="Arial"/>
                <w:b/>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Managing self and personal skills:</w:t>
            </w:r>
          </w:p>
          <w:p w:rsidR="00612BEF" w:rsidRPr="009B3FED" w:rsidRDefault="00612BEF" w:rsidP="008713E6">
            <w:pPr>
              <w:rPr>
                <w:rFonts w:ascii="Arial" w:hAnsi="Arial" w:cs="Arial"/>
                <w:sz w:val="22"/>
                <w:szCs w:val="22"/>
              </w:rPr>
            </w:pPr>
            <w:r w:rsidRPr="009B3FED">
              <w:rPr>
                <w:rFonts w:ascii="Arial" w:hAnsi="Arial" w:cs="Arial"/>
                <w:sz w:val="22"/>
                <w:szCs w:val="22"/>
              </w:rPr>
              <w:t>Willing and able to assess and apply own skills, abilities and experience.  Being aware of own behaviour and how it impacts on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Delivering excellent service:</w:t>
            </w:r>
          </w:p>
          <w:p w:rsidR="00612BEF" w:rsidRPr="009B3FED" w:rsidRDefault="00612BEF" w:rsidP="008713E6">
            <w:pPr>
              <w:rPr>
                <w:rFonts w:ascii="Arial" w:hAnsi="Arial" w:cs="Arial"/>
                <w:sz w:val="22"/>
                <w:szCs w:val="22"/>
              </w:rPr>
            </w:pPr>
            <w:r w:rsidRPr="009B3FED">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Finding innovative solutions:</w:t>
            </w:r>
          </w:p>
          <w:p w:rsidR="00612BEF" w:rsidRPr="009B3FED" w:rsidRDefault="00612BEF" w:rsidP="008713E6">
            <w:pPr>
              <w:rPr>
                <w:rFonts w:ascii="Arial" w:hAnsi="Arial" w:cs="Arial"/>
                <w:sz w:val="22"/>
                <w:szCs w:val="22"/>
              </w:rPr>
            </w:pPr>
            <w:r w:rsidRPr="009B3FED">
              <w:rPr>
                <w:rFonts w:ascii="Arial" w:hAnsi="Arial" w:cs="Arial"/>
                <w:sz w:val="22"/>
                <w:szCs w:val="22"/>
              </w:rPr>
              <w:t>Taking a holistic view and working enthusiastically and with creativity to analyse problems and develop innovative and workable solutions.  Identifying opportunities for innovation.</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Embracing change:</w:t>
            </w:r>
          </w:p>
          <w:p w:rsidR="00612BEF" w:rsidRPr="009B3FED" w:rsidRDefault="00612BEF" w:rsidP="008713E6">
            <w:pPr>
              <w:rPr>
                <w:rFonts w:ascii="Arial" w:hAnsi="Arial" w:cs="Arial"/>
                <w:sz w:val="22"/>
                <w:szCs w:val="22"/>
              </w:rPr>
            </w:pPr>
            <w:r w:rsidRPr="009B3FED">
              <w:rPr>
                <w:rFonts w:ascii="Arial" w:hAnsi="Arial" w:cs="Arial"/>
                <w:sz w:val="22"/>
                <w:szCs w:val="22"/>
              </w:rPr>
              <w:t>Adjusting to unfamiliar situations, demands and changing roles.  Seeing change as an opportunity and being receptive to new ideas.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Using resources:</w:t>
            </w:r>
          </w:p>
          <w:p w:rsidR="00612BEF" w:rsidRPr="009B3FED" w:rsidRDefault="00612BEF" w:rsidP="008713E6">
            <w:pPr>
              <w:rPr>
                <w:rFonts w:ascii="Arial" w:hAnsi="Arial" w:cs="Arial"/>
                <w:sz w:val="22"/>
                <w:szCs w:val="22"/>
              </w:rPr>
            </w:pPr>
            <w:r w:rsidRPr="009B3FED">
              <w:rPr>
                <w:rFonts w:ascii="Arial" w:hAnsi="Arial" w:cs="Arial"/>
                <w:sz w:val="22"/>
                <w:szCs w:val="22"/>
              </w:rPr>
              <w:t>Making effective use of available resources including people, information, networks and budgets.  Being aware of the financial and commercial aspects of the University.</w:t>
            </w:r>
          </w:p>
          <w:p w:rsidR="00612BEF" w:rsidRDefault="00612BEF" w:rsidP="008713E6">
            <w:pPr>
              <w:rPr>
                <w:rFonts w:ascii="Arial" w:hAnsi="Arial" w:cs="Arial"/>
                <w:sz w:val="22"/>
                <w:szCs w:val="22"/>
              </w:rPr>
            </w:pPr>
          </w:p>
          <w:p w:rsidR="005E0C7F" w:rsidRPr="009B3FED" w:rsidRDefault="005E0C7F" w:rsidP="008713E6">
            <w:pPr>
              <w:rPr>
                <w:rFonts w:ascii="Arial" w:hAnsi="Arial" w:cs="Arial"/>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lastRenderedPageBreak/>
              <w:t>Engaging with the big picture:</w:t>
            </w:r>
          </w:p>
          <w:p w:rsidR="00612BEF" w:rsidRPr="009B3FED" w:rsidRDefault="00612BEF" w:rsidP="008713E6">
            <w:pPr>
              <w:rPr>
                <w:rFonts w:ascii="Arial" w:hAnsi="Arial" w:cs="Arial"/>
                <w:sz w:val="22"/>
                <w:szCs w:val="22"/>
              </w:rPr>
            </w:pPr>
            <w:r w:rsidRPr="009B3FED">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Developing self and others:</w:t>
            </w:r>
          </w:p>
          <w:p w:rsidR="00612BEF" w:rsidRPr="009B3FED" w:rsidRDefault="00612BEF" w:rsidP="008713E6">
            <w:pPr>
              <w:rPr>
                <w:rFonts w:ascii="Arial" w:hAnsi="Arial" w:cs="Arial"/>
                <w:sz w:val="22"/>
                <w:szCs w:val="22"/>
              </w:rPr>
            </w:pPr>
            <w:r w:rsidRPr="009B3FED">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Working with people:</w:t>
            </w:r>
          </w:p>
          <w:p w:rsidR="00612BEF" w:rsidRPr="009B3FED" w:rsidRDefault="00612BEF" w:rsidP="008713E6">
            <w:pPr>
              <w:rPr>
                <w:rFonts w:ascii="Arial" w:hAnsi="Arial" w:cs="Arial"/>
                <w:sz w:val="22"/>
                <w:szCs w:val="22"/>
              </w:rPr>
            </w:pPr>
            <w:r w:rsidRPr="009B3FED">
              <w:rPr>
                <w:rFonts w:ascii="Arial" w:hAnsi="Arial" w:cs="Arial"/>
                <w:sz w:val="22"/>
                <w:szCs w:val="22"/>
              </w:rPr>
              <w:t xml:space="preserve">Working co-operatively with others in order to achieve objectives.  Demonstrating a commitment to diversity and applying a wider range of interpersonal skills. </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Achieving results:</w:t>
            </w:r>
          </w:p>
          <w:p w:rsidR="00612BEF" w:rsidRPr="009B3FED" w:rsidRDefault="00612BEF" w:rsidP="008713E6">
            <w:pPr>
              <w:rPr>
                <w:rFonts w:ascii="Arial" w:hAnsi="Arial" w:cs="Arial"/>
                <w:sz w:val="22"/>
                <w:szCs w:val="22"/>
              </w:rPr>
            </w:pPr>
            <w:r w:rsidRPr="009B3FED">
              <w:rPr>
                <w:rFonts w:ascii="Arial" w:hAnsi="Arial" w:cs="Arial"/>
                <w:sz w:val="22"/>
                <w:szCs w:val="22"/>
              </w:rPr>
              <w:t>Planning and organising workloads to ensure that deadlines are met within resource constraints.  Consistently meeting objectives and success criteria.</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bl>
    <w:p w:rsidR="003670ED" w:rsidRPr="009B3FED" w:rsidRDefault="003670ED" w:rsidP="003670ED">
      <w:pPr>
        <w:rPr>
          <w:rFonts w:ascii="Arial" w:hAnsi="Arial" w:cs="Arial"/>
          <w:sz w:val="22"/>
          <w:szCs w:val="22"/>
        </w:rPr>
      </w:pPr>
    </w:p>
    <w:p w:rsidR="003670ED" w:rsidRDefault="003670ED" w:rsidP="00083B74">
      <w:pPr>
        <w:jc w:val="center"/>
        <w:rPr>
          <w:rFonts w:ascii="Arial" w:hAnsi="Arial" w:cs="Arial"/>
          <w:b/>
          <w:bCs/>
          <w:sz w:val="22"/>
          <w:szCs w:val="22"/>
        </w:rPr>
      </w:pPr>
    </w:p>
    <w:p w:rsidR="0088753B" w:rsidRDefault="0088753B" w:rsidP="00083B74">
      <w:pPr>
        <w:jc w:val="center"/>
        <w:rPr>
          <w:rFonts w:ascii="Arial" w:hAnsi="Arial" w:cs="Arial"/>
          <w:b/>
          <w:bCs/>
          <w:sz w:val="22"/>
          <w:szCs w:val="22"/>
        </w:rPr>
      </w:pPr>
    </w:p>
    <w:p w:rsidR="0088753B" w:rsidRPr="009B3FED" w:rsidRDefault="0088753B" w:rsidP="00083B74">
      <w:pPr>
        <w:jc w:val="center"/>
        <w:rPr>
          <w:rFonts w:ascii="Arial" w:hAnsi="Arial" w:cs="Arial"/>
          <w:b/>
          <w:bCs/>
          <w:sz w:val="22"/>
          <w:szCs w:val="22"/>
        </w:rPr>
      </w:pPr>
    </w:p>
    <w:sectPr w:rsidR="0088753B" w:rsidRPr="009B3FED" w:rsidSect="00FE3731">
      <w:headerReference w:type="default"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38" w:rsidRDefault="00A27938">
      <w:r>
        <w:separator/>
      </w:r>
    </w:p>
  </w:endnote>
  <w:endnote w:type="continuationSeparator" w:id="0">
    <w:p w:rsidR="00A27938" w:rsidRDefault="00A2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38" w:rsidRPr="009C096B" w:rsidRDefault="00A27938">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5E0C7F">
      <w:rPr>
        <w:rFonts w:ascii="Arial" w:hAnsi="Arial" w:cs="Arial"/>
        <w:noProof/>
      </w:rPr>
      <w:t>2</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5E0C7F">
      <w:rPr>
        <w:rFonts w:ascii="Arial" w:hAnsi="Arial" w:cs="Arial"/>
        <w:noProof/>
      </w:rPr>
      <w:t>10/11/2016</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38" w:rsidRDefault="00A27938">
      <w:r>
        <w:separator/>
      </w:r>
    </w:p>
  </w:footnote>
  <w:footnote w:type="continuationSeparator" w:id="0">
    <w:p w:rsidR="00A27938" w:rsidRDefault="00A2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38" w:rsidRPr="005C58D2" w:rsidRDefault="00A27938" w:rsidP="005C5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E63"/>
    <w:multiLevelType w:val="hybridMultilevel"/>
    <w:tmpl w:val="8BB8890A"/>
    <w:lvl w:ilvl="0" w:tplc="08090019">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ED0312"/>
    <w:multiLevelType w:val="hybridMultilevel"/>
    <w:tmpl w:val="D3B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FCA"/>
    <w:multiLevelType w:val="hybridMultilevel"/>
    <w:tmpl w:val="AD0C401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E472A0"/>
    <w:multiLevelType w:val="hybridMultilevel"/>
    <w:tmpl w:val="6BD8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9E2F40"/>
    <w:multiLevelType w:val="hybridMultilevel"/>
    <w:tmpl w:val="A7CE14A2"/>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9D702A"/>
    <w:multiLevelType w:val="hybridMultilevel"/>
    <w:tmpl w:val="986E25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D39FA"/>
    <w:multiLevelType w:val="hybridMultilevel"/>
    <w:tmpl w:val="3FE6E06E"/>
    <w:lvl w:ilvl="0" w:tplc="837CB4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6252B7"/>
    <w:multiLevelType w:val="hybridMultilevel"/>
    <w:tmpl w:val="17A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283C"/>
    <w:multiLevelType w:val="hybridMultilevel"/>
    <w:tmpl w:val="8A5C6EF8"/>
    <w:lvl w:ilvl="0" w:tplc="3F14429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F68C6"/>
    <w:multiLevelType w:val="hybridMultilevel"/>
    <w:tmpl w:val="741E063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041570B"/>
    <w:multiLevelType w:val="hybridMultilevel"/>
    <w:tmpl w:val="FFCE2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92355"/>
    <w:multiLevelType w:val="hybridMultilevel"/>
    <w:tmpl w:val="55A031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E655D"/>
    <w:multiLevelType w:val="hybridMultilevel"/>
    <w:tmpl w:val="FDE6E584"/>
    <w:lvl w:ilvl="0" w:tplc="FD8ED160">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91E73C2"/>
    <w:multiLevelType w:val="hybridMultilevel"/>
    <w:tmpl w:val="3EAA9266"/>
    <w:lvl w:ilvl="0" w:tplc="FD8ED160">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3"/>
  </w:num>
  <w:num w:numId="6">
    <w:abstractNumId w:val="22"/>
  </w:num>
  <w:num w:numId="7">
    <w:abstractNumId w:val="6"/>
  </w:num>
  <w:num w:numId="8">
    <w:abstractNumId w:val="11"/>
  </w:num>
  <w:num w:numId="9">
    <w:abstractNumId w:val="5"/>
  </w:num>
  <w:num w:numId="10">
    <w:abstractNumId w:val="4"/>
  </w:num>
  <w:num w:numId="11">
    <w:abstractNumId w:val="0"/>
  </w:num>
  <w:num w:numId="12">
    <w:abstractNumId w:val="13"/>
  </w:num>
  <w:num w:numId="13">
    <w:abstractNumId w:val="15"/>
  </w:num>
  <w:num w:numId="14">
    <w:abstractNumId w:val="2"/>
  </w:num>
  <w:num w:numId="15">
    <w:abstractNumId w:val="16"/>
  </w:num>
  <w:num w:numId="16">
    <w:abstractNumId w:val="19"/>
  </w:num>
  <w:num w:numId="17">
    <w:abstractNumId w:val="9"/>
  </w:num>
  <w:num w:numId="18">
    <w:abstractNumId w:val="20"/>
  </w:num>
  <w:num w:numId="19">
    <w:abstractNumId w:val="14"/>
  </w:num>
  <w:num w:numId="20">
    <w:abstractNumId w:val="18"/>
  </w:num>
  <w:num w:numId="21">
    <w:abstractNumId w:val="1"/>
  </w:num>
  <w:num w:numId="22">
    <w:abstractNumId w:val="1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1C"/>
    <w:rsid w:val="00000E1A"/>
    <w:rsid w:val="00003495"/>
    <w:rsid w:val="00003736"/>
    <w:rsid w:val="0003114B"/>
    <w:rsid w:val="00040B67"/>
    <w:rsid w:val="00044E3F"/>
    <w:rsid w:val="0008027B"/>
    <w:rsid w:val="00083B74"/>
    <w:rsid w:val="000874CD"/>
    <w:rsid w:val="000963DA"/>
    <w:rsid w:val="000D2E51"/>
    <w:rsid w:val="000E22B1"/>
    <w:rsid w:val="000F3596"/>
    <w:rsid w:val="00103D77"/>
    <w:rsid w:val="00112AC1"/>
    <w:rsid w:val="00123C8C"/>
    <w:rsid w:val="00160AE4"/>
    <w:rsid w:val="00177EAB"/>
    <w:rsid w:val="001A0E12"/>
    <w:rsid w:val="001B45D5"/>
    <w:rsid w:val="001C2CB9"/>
    <w:rsid w:val="001D1C6B"/>
    <w:rsid w:val="001E555B"/>
    <w:rsid w:val="001E5A5B"/>
    <w:rsid w:val="001E63FD"/>
    <w:rsid w:val="0021468C"/>
    <w:rsid w:val="00252487"/>
    <w:rsid w:val="00253064"/>
    <w:rsid w:val="002573F6"/>
    <w:rsid w:val="00257EAF"/>
    <w:rsid w:val="002737C6"/>
    <w:rsid w:val="002838F2"/>
    <w:rsid w:val="002B7774"/>
    <w:rsid w:val="002C236B"/>
    <w:rsid w:val="002F755C"/>
    <w:rsid w:val="003155B4"/>
    <w:rsid w:val="003428C8"/>
    <w:rsid w:val="003670ED"/>
    <w:rsid w:val="003672A0"/>
    <w:rsid w:val="003720B9"/>
    <w:rsid w:val="003B0B24"/>
    <w:rsid w:val="003B101B"/>
    <w:rsid w:val="003B7A3F"/>
    <w:rsid w:val="003D06FF"/>
    <w:rsid w:val="00464D6E"/>
    <w:rsid w:val="004C194B"/>
    <w:rsid w:val="004C7E57"/>
    <w:rsid w:val="004D072F"/>
    <w:rsid w:val="004E3CAA"/>
    <w:rsid w:val="00515476"/>
    <w:rsid w:val="005410D3"/>
    <w:rsid w:val="00557E4E"/>
    <w:rsid w:val="0056316B"/>
    <w:rsid w:val="005735EA"/>
    <w:rsid w:val="00577839"/>
    <w:rsid w:val="00581043"/>
    <w:rsid w:val="005A2600"/>
    <w:rsid w:val="005C58D2"/>
    <w:rsid w:val="005E0C7F"/>
    <w:rsid w:val="005E1AEF"/>
    <w:rsid w:val="005F35CF"/>
    <w:rsid w:val="00612BEF"/>
    <w:rsid w:val="0061313A"/>
    <w:rsid w:val="00663262"/>
    <w:rsid w:val="00671DC7"/>
    <w:rsid w:val="00680570"/>
    <w:rsid w:val="00686C6F"/>
    <w:rsid w:val="006A3F0C"/>
    <w:rsid w:val="006B4EBF"/>
    <w:rsid w:val="00700462"/>
    <w:rsid w:val="007066B7"/>
    <w:rsid w:val="007165BA"/>
    <w:rsid w:val="00722C44"/>
    <w:rsid w:val="007269FF"/>
    <w:rsid w:val="00737DA8"/>
    <w:rsid w:val="0077727D"/>
    <w:rsid w:val="0079580E"/>
    <w:rsid w:val="007C5F5C"/>
    <w:rsid w:val="007C698F"/>
    <w:rsid w:val="00822DDD"/>
    <w:rsid w:val="0083405D"/>
    <w:rsid w:val="008713E6"/>
    <w:rsid w:val="0088753B"/>
    <w:rsid w:val="008C647F"/>
    <w:rsid w:val="008E2602"/>
    <w:rsid w:val="008F16CA"/>
    <w:rsid w:val="00906293"/>
    <w:rsid w:val="00937C75"/>
    <w:rsid w:val="009607E6"/>
    <w:rsid w:val="009908D3"/>
    <w:rsid w:val="009A6B55"/>
    <w:rsid w:val="009B3FED"/>
    <w:rsid w:val="009B6948"/>
    <w:rsid w:val="00A27938"/>
    <w:rsid w:val="00A9491E"/>
    <w:rsid w:val="00A95A61"/>
    <w:rsid w:val="00AC598A"/>
    <w:rsid w:val="00AC6E2D"/>
    <w:rsid w:val="00AC7DD4"/>
    <w:rsid w:val="00AE1B2E"/>
    <w:rsid w:val="00B026F1"/>
    <w:rsid w:val="00B2229B"/>
    <w:rsid w:val="00B475A2"/>
    <w:rsid w:val="00B7551C"/>
    <w:rsid w:val="00B9447F"/>
    <w:rsid w:val="00BA7D26"/>
    <w:rsid w:val="00BC3112"/>
    <w:rsid w:val="00BC47C4"/>
    <w:rsid w:val="00BD40D7"/>
    <w:rsid w:val="00BF3674"/>
    <w:rsid w:val="00C203D7"/>
    <w:rsid w:val="00C40143"/>
    <w:rsid w:val="00C647E5"/>
    <w:rsid w:val="00C6733D"/>
    <w:rsid w:val="00CA1EE6"/>
    <w:rsid w:val="00CA32EB"/>
    <w:rsid w:val="00CA4D1C"/>
    <w:rsid w:val="00CB0B2B"/>
    <w:rsid w:val="00CB3F44"/>
    <w:rsid w:val="00CE04D4"/>
    <w:rsid w:val="00D27624"/>
    <w:rsid w:val="00D4342E"/>
    <w:rsid w:val="00D638FE"/>
    <w:rsid w:val="00D80EBF"/>
    <w:rsid w:val="00DF33C9"/>
    <w:rsid w:val="00E01D78"/>
    <w:rsid w:val="00E144D8"/>
    <w:rsid w:val="00E2203D"/>
    <w:rsid w:val="00E221FB"/>
    <w:rsid w:val="00F25519"/>
    <w:rsid w:val="00F60B25"/>
    <w:rsid w:val="00F80367"/>
    <w:rsid w:val="00F82C68"/>
    <w:rsid w:val="00FB4AC5"/>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340DE9-6405-43E3-A760-29DE171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paragraph" w:styleId="Heading1">
    <w:name w:val="heading 1"/>
    <w:basedOn w:val="Normal"/>
    <w:next w:val="Normal"/>
    <w:link w:val="Heading1Char"/>
    <w:qFormat/>
    <w:rsid w:val="005A26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7624"/>
    <w:pPr>
      <w:keepNext/>
      <w:spacing w:before="60" w:after="60"/>
      <w:outlineLvl w:val="1"/>
    </w:pPr>
    <w:rPr>
      <w:rFonts w:ascii="Arial" w:hAnsi="Arial" w:cs="Arial"/>
      <w:b/>
      <w:sz w:val="22"/>
      <w:szCs w:val="22"/>
      <w:lang w:val="en-US"/>
    </w:rPr>
  </w:style>
  <w:style w:type="paragraph" w:styleId="Heading3">
    <w:name w:val="heading 3"/>
    <w:basedOn w:val="Normal"/>
    <w:next w:val="Normal"/>
    <w:link w:val="Heading3Char"/>
    <w:unhideWhenUsed/>
    <w:qFormat/>
    <w:rsid w:val="005A26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026F1"/>
    <w:pPr>
      <w:ind w:left="720"/>
      <w:contextualSpacing/>
    </w:pPr>
  </w:style>
  <w:style w:type="character" w:customStyle="1" w:styleId="Heading2Char">
    <w:name w:val="Heading 2 Char"/>
    <w:basedOn w:val="DefaultParagraphFont"/>
    <w:link w:val="Heading2"/>
    <w:rsid w:val="00D27624"/>
    <w:rPr>
      <w:rFonts w:ascii="Arial" w:hAnsi="Arial" w:cs="Arial"/>
      <w:b/>
      <w:sz w:val="22"/>
      <w:szCs w:val="22"/>
      <w:lang w:val="en-US" w:eastAsia="en-US"/>
    </w:rPr>
  </w:style>
  <w:style w:type="paragraph" w:styleId="TOAHeading">
    <w:name w:val="toa heading"/>
    <w:basedOn w:val="Normal"/>
    <w:next w:val="Normal"/>
    <w:rsid w:val="002573F6"/>
    <w:pPr>
      <w:tabs>
        <w:tab w:val="left" w:pos="9000"/>
        <w:tab w:val="right" w:pos="9360"/>
      </w:tabs>
      <w:suppressAutoHyphens/>
    </w:pPr>
    <w:rPr>
      <w:rFonts w:ascii="CG Times" w:hAnsi="CG Times"/>
      <w:sz w:val="22"/>
      <w:lang w:eastAsia="en-GB"/>
    </w:rPr>
  </w:style>
  <w:style w:type="paragraph" w:styleId="BodyText">
    <w:name w:val="Body Text"/>
    <w:basedOn w:val="Normal"/>
    <w:link w:val="BodyTextChar"/>
    <w:rsid w:val="002573F6"/>
    <w:pPr>
      <w:tabs>
        <w:tab w:val="left" w:pos="-210"/>
      </w:tabs>
    </w:pPr>
    <w:rPr>
      <w:rFonts w:ascii="Arial" w:hAnsi="Arial" w:cs="Arial"/>
      <w:bCs/>
      <w:sz w:val="22"/>
      <w:szCs w:val="22"/>
    </w:rPr>
  </w:style>
  <w:style w:type="character" w:customStyle="1" w:styleId="BodyTextChar">
    <w:name w:val="Body Text Char"/>
    <w:basedOn w:val="DefaultParagraphFont"/>
    <w:link w:val="BodyText"/>
    <w:rsid w:val="002573F6"/>
    <w:rPr>
      <w:rFonts w:ascii="Arial" w:hAnsi="Arial" w:cs="Arial"/>
      <w:bCs/>
      <w:sz w:val="22"/>
      <w:szCs w:val="22"/>
      <w:lang w:eastAsia="en-US"/>
    </w:rPr>
  </w:style>
  <w:style w:type="paragraph" w:styleId="BodyText2">
    <w:name w:val="Body Text 2"/>
    <w:basedOn w:val="Normal"/>
    <w:link w:val="BodyText2Char"/>
    <w:rsid w:val="002573F6"/>
    <w:pPr>
      <w:tabs>
        <w:tab w:val="left" w:pos="-210"/>
      </w:tabs>
      <w:jc w:val="both"/>
    </w:pPr>
    <w:rPr>
      <w:rFonts w:ascii="Arial" w:hAnsi="Arial" w:cs="Arial"/>
      <w:bCs/>
      <w:sz w:val="22"/>
      <w:szCs w:val="22"/>
    </w:rPr>
  </w:style>
  <w:style w:type="character" w:customStyle="1" w:styleId="BodyText2Char">
    <w:name w:val="Body Text 2 Char"/>
    <w:basedOn w:val="DefaultParagraphFont"/>
    <w:link w:val="BodyText2"/>
    <w:rsid w:val="002573F6"/>
    <w:rPr>
      <w:rFonts w:ascii="Arial" w:hAnsi="Arial" w:cs="Arial"/>
      <w:bCs/>
      <w:sz w:val="22"/>
      <w:szCs w:val="22"/>
      <w:lang w:eastAsia="en-US"/>
    </w:rPr>
  </w:style>
  <w:style w:type="character" w:customStyle="1" w:styleId="Heading1Char">
    <w:name w:val="Heading 1 Char"/>
    <w:basedOn w:val="DefaultParagraphFont"/>
    <w:link w:val="Heading1"/>
    <w:rsid w:val="005A2600"/>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5A2600"/>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535C-D43D-41C8-AAFE-8F781E00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835F010C.dotm</Template>
  <TotalTime>54</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Alison Ukleja</cp:lastModifiedBy>
  <cp:revision>18</cp:revision>
  <cp:lastPrinted>2014-08-06T08:07:00Z</cp:lastPrinted>
  <dcterms:created xsi:type="dcterms:W3CDTF">2013-04-19T10:31:00Z</dcterms:created>
  <dcterms:modified xsi:type="dcterms:W3CDTF">2016-11-10T10:17:00Z</dcterms:modified>
</cp:coreProperties>
</file>