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D5E93" w14:textId="77777777" w:rsidR="00A858A4" w:rsidRDefault="00A858A4" w:rsidP="00A858A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2"/>
          <w:szCs w:val="32"/>
          <w:u w:val="single"/>
        </w:rPr>
        <w:t>Autism Summer School FAQs</w:t>
      </w:r>
      <w:r>
        <w:rPr>
          <w:rStyle w:val="eop"/>
          <w:rFonts w:ascii="Calibri" w:hAnsi="Calibri" w:cs="Calibri"/>
          <w:sz w:val="32"/>
          <w:szCs w:val="32"/>
        </w:rPr>
        <w:t> </w:t>
      </w:r>
    </w:p>
    <w:p w14:paraId="03A02EB0" w14:textId="47F3322A" w:rsidR="00A858A4" w:rsidRDefault="00A858A4" w:rsidP="004C17DE">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332BD1CE"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Accommodation and Eating</w:t>
      </w:r>
      <w:r>
        <w:rPr>
          <w:rStyle w:val="eop"/>
          <w:rFonts w:ascii="Calibri" w:hAnsi="Calibri" w:cs="Calibri"/>
        </w:rPr>
        <w:t> </w:t>
      </w:r>
    </w:p>
    <w:p w14:paraId="331CAAB2"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DCD46DA"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Q1 – Where will I be staying?</w:t>
      </w:r>
      <w:r>
        <w:rPr>
          <w:rStyle w:val="eop"/>
          <w:rFonts w:ascii="Calibri" w:hAnsi="Calibri" w:cs="Calibri"/>
        </w:rPr>
        <w:t> </w:t>
      </w:r>
    </w:p>
    <w:p w14:paraId="3D2C0725" w14:textId="77777777" w:rsidR="00A858A4" w:rsidRDefault="00A858A4" w:rsidP="00A858A4">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You will be staying in our on-campus student accommodation.  You and your parent/carer will each get your own lockable bedroom which will be </w:t>
      </w:r>
      <w:proofErr w:type="spellStart"/>
      <w:r>
        <w:rPr>
          <w:rStyle w:val="normaltextrun"/>
          <w:rFonts w:ascii="Calibri" w:hAnsi="Calibri" w:cs="Calibri"/>
        </w:rPr>
        <w:t>en</w:t>
      </w:r>
      <w:proofErr w:type="spellEnd"/>
      <w:r>
        <w:rPr>
          <w:rStyle w:val="normaltextrun"/>
          <w:rFonts w:ascii="Calibri" w:hAnsi="Calibri" w:cs="Calibri"/>
        </w:rPr>
        <w:t>-suite (so you won’t be required to share a bedroom</w:t>
      </w:r>
      <w:r>
        <w:rPr>
          <w:rStyle w:val="normaltextrun"/>
          <w:rFonts w:ascii="Calibri" w:hAnsi="Calibri" w:cs="Calibri"/>
        </w:rPr>
        <w:t xml:space="preserve"> and </w:t>
      </w:r>
      <w:r>
        <w:rPr>
          <w:rStyle w:val="normaltextrun"/>
          <w:rFonts w:ascii="Calibri" w:hAnsi="Calibri" w:cs="Calibri"/>
        </w:rPr>
        <w:t xml:space="preserve">you’ll get your own bathroom). Bed linen, pillows, duvets and towels will all be provided in your accommodation. </w:t>
      </w:r>
    </w:p>
    <w:p w14:paraId="6CC5F43B" w14:textId="77777777" w:rsidR="00A858A4" w:rsidRDefault="00A858A4" w:rsidP="00A858A4">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Students and their parent/guardian attending the residential will be in rooms next-door to each other. Your rooms will only be able to be accessed by your own personal key card, ensuring your safety. </w:t>
      </w:r>
    </w:p>
    <w:p w14:paraId="77241161" w14:textId="5D1AEB69"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Further information about the accommodation can be found here: </w:t>
      </w:r>
      <w:hyperlink r:id="rId4" w:tgtFrame="_blank" w:history="1">
        <w:r>
          <w:rPr>
            <w:rStyle w:val="normaltextrun"/>
            <w:rFonts w:ascii="Calibri" w:hAnsi="Calibri" w:cs="Calibri"/>
            <w:color w:val="0563C1"/>
            <w:u w:val="single"/>
          </w:rPr>
          <w:t>https://www.bath.ac.uk/student-accommodation/marlborough-court-and-solsbury-court-student-accommodation/</w:t>
        </w:r>
      </w:hyperlink>
      <w:r>
        <w:rPr>
          <w:rStyle w:val="normaltextrun"/>
          <w:rFonts w:ascii="Calibri" w:hAnsi="Calibri" w:cs="Calibri"/>
        </w:rPr>
        <w:t> </w:t>
      </w:r>
      <w:r>
        <w:rPr>
          <w:rStyle w:val="eop"/>
          <w:rFonts w:ascii="Calibri" w:hAnsi="Calibri" w:cs="Calibri"/>
        </w:rPr>
        <w:t> </w:t>
      </w:r>
    </w:p>
    <w:p w14:paraId="3DBB9D91" w14:textId="77777777" w:rsidR="00A858A4" w:rsidRDefault="00A858A4" w:rsidP="00A858A4">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619889BB"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Q2 – What should I bring?</w:t>
      </w:r>
      <w:r>
        <w:rPr>
          <w:rStyle w:val="eop"/>
          <w:rFonts w:ascii="Calibri" w:hAnsi="Calibri" w:cs="Calibri"/>
        </w:rPr>
        <w:t> </w:t>
      </w:r>
    </w:p>
    <w:p w14:paraId="129893A8" w14:textId="1E98AEEA" w:rsidR="006540C5" w:rsidRDefault="006540C5" w:rsidP="00A858A4">
      <w:pPr>
        <w:pStyle w:val="paragraph"/>
        <w:spacing w:before="0" w:beforeAutospacing="0" w:after="0" w:afterAutospacing="0"/>
        <w:textAlignment w:val="baseline"/>
        <w:rPr>
          <w:rStyle w:val="eop"/>
          <w:rFonts w:ascii="Calibri" w:hAnsi="Calibri" w:cs="Calibri"/>
        </w:rPr>
      </w:pPr>
      <w:r>
        <w:rPr>
          <w:rStyle w:val="eop"/>
          <w:rFonts w:ascii="Calibri" w:hAnsi="Calibri" w:cs="Calibri"/>
        </w:rPr>
        <w:t>You should pack clothes, toiletries and any medication you take.</w:t>
      </w:r>
    </w:p>
    <w:p w14:paraId="627AFB02" w14:textId="346B6BE6" w:rsidR="006540C5" w:rsidRDefault="006540C5" w:rsidP="00A858A4">
      <w:pPr>
        <w:pStyle w:val="paragraph"/>
        <w:spacing w:before="0" w:beforeAutospacing="0" w:after="0" w:afterAutospacing="0"/>
        <w:textAlignment w:val="baseline"/>
        <w:rPr>
          <w:rStyle w:val="eop"/>
          <w:rFonts w:ascii="Calibri" w:hAnsi="Calibri" w:cs="Calibri"/>
        </w:rPr>
      </w:pPr>
      <w:r>
        <w:rPr>
          <w:rStyle w:val="eop"/>
          <w:rFonts w:ascii="Calibri" w:hAnsi="Calibri" w:cs="Calibri"/>
        </w:rPr>
        <w:t>It may also be useful to bring a hairdryer (if you need one), something for you to do when you have free time and a note-book and pen.</w:t>
      </w:r>
    </w:p>
    <w:p w14:paraId="18171725" w14:textId="6E44F157" w:rsidR="006540C5" w:rsidRDefault="006540C5" w:rsidP="00A858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xml:space="preserve">A kit list will be provided closer to the date. </w:t>
      </w:r>
      <w:r>
        <w:rPr>
          <w:rStyle w:val="normaltextrun"/>
          <w:rFonts w:ascii="Calibri" w:hAnsi="Calibri" w:cs="Calibri"/>
        </w:rPr>
        <w:t>However, do not overpack as it is only for 2 days!</w:t>
      </w:r>
    </w:p>
    <w:p w14:paraId="03D17A62" w14:textId="77777777" w:rsidR="00A858A4" w:rsidRDefault="00A858A4" w:rsidP="00A858A4">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1650B9A7"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Q3 – What will I be eating?</w:t>
      </w:r>
      <w:r>
        <w:rPr>
          <w:rStyle w:val="eop"/>
          <w:rFonts w:ascii="Calibri" w:hAnsi="Calibri" w:cs="Calibri"/>
        </w:rPr>
        <w:t> </w:t>
      </w:r>
    </w:p>
    <w:p w14:paraId="4863CFD4" w14:textId="77777777" w:rsidR="00A858A4" w:rsidRDefault="00A858A4" w:rsidP="00A858A4">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Breakfast and dinner will be provided in our on-campus catering outlets and a packed lunch will be provided on each day. There will always be a choice of foods and we can cater for most special diets. </w:t>
      </w:r>
    </w:p>
    <w:p w14:paraId="31EEEA0D" w14:textId="01377A84"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If you have any food preferences or concerns that you would like us to cater for, please do let us know. Please notify us, in advance if you require a specific diet (vegan, vegetarian, dairy –free, gluten-free, Halal, etc). Meals are provided free of charge.</w:t>
      </w:r>
      <w:r>
        <w:rPr>
          <w:rStyle w:val="eop"/>
          <w:rFonts w:ascii="Calibri" w:hAnsi="Calibri" w:cs="Calibri"/>
        </w:rPr>
        <w:t> </w:t>
      </w:r>
    </w:p>
    <w:p w14:paraId="3595B8E9"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BE3815C"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Q4 – How much does this cost?</w:t>
      </w:r>
      <w:r>
        <w:rPr>
          <w:rStyle w:val="eop"/>
          <w:rFonts w:ascii="Calibri" w:hAnsi="Calibri" w:cs="Calibri"/>
        </w:rPr>
        <w:t> </w:t>
      </w:r>
    </w:p>
    <w:p w14:paraId="71E68188"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As part of the programme, accommodation and food is provided free of charge for you and your guest. Travel costs will be reimbursed after the event if applicable. </w:t>
      </w:r>
      <w:r>
        <w:rPr>
          <w:rStyle w:val="eop"/>
          <w:rFonts w:ascii="Calibri" w:hAnsi="Calibri" w:cs="Calibri"/>
        </w:rPr>
        <w:t> </w:t>
      </w:r>
    </w:p>
    <w:p w14:paraId="330439D0"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42AC0B2"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Q5 – Who will be looking after me?</w:t>
      </w:r>
      <w:r>
        <w:rPr>
          <w:rStyle w:val="eop"/>
          <w:rFonts w:ascii="Calibri" w:hAnsi="Calibri" w:cs="Calibri"/>
        </w:rPr>
        <w:t> </w:t>
      </w:r>
    </w:p>
    <w:p w14:paraId="372F483A" w14:textId="308A6A63"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You will be looked after by members of University events staff and our friendly student ambassadors</w:t>
      </w:r>
      <w:r w:rsidR="006540C5">
        <w:rPr>
          <w:rStyle w:val="normaltextrun"/>
          <w:rFonts w:ascii="Calibri" w:hAnsi="Calibri" w:cs="Calibri"/>
        </w:rPr>
        <w:t xml:space="preserve">. Our student ambassadors are fully </w:t>
      </w:r>
      <w:proofErr w:type="gramStart"/>
      <w:r w:rsidR="006540C5">
        <w:rPr>
          <w:rStyle w:val="normaltextrun"/>
          <w:rFonts w:ascii="Calibri" w:hAnsi="Calibri" w:cs="Calibri"/>
        </w:rPr>
        <w:t>experience</w:t>
      </w:r>
      <w:proofErr w:type="gramEnd"/>
      <w:r w:rsidR="006540C5">
        <w:rPr>
          <w:rStyle w:val="normaltextrun"/>
          <w:rFonts w:ascii="Calibri" w:hAnsi="Calibri" w:cs="Calibri"/>
        </w:rPr>
        <w:t xml:space="preserve"> in running these programmes and some of the ambassadors</w:t>
      </w:r>
      <w:r>
        <w:rPr>
          <w:rStyle w:val="normaltextrun"/>
          <w:rFonts w:ascii="Calibri" w:hAnsi="Calibri" w:cs="Calibri"/>
        </w:rPr>
        <w:t xml:space="preserve"> have lived experiences of transitioning to University with autism</w:t>
      </w:r>
      <w:r w:rsidR="006540C5">
        <w:rPr>
          <w:rStyle w:val="normaltextrun"/>
          <w:rFonts w:ascii="Calibri" w:hAnsi="Calibri" w:cs="Calibri"/>
        </w:rPr>
        <w:t xml:space="preserve">. </w:t>
      </w:r>
      <w:r>
        <w:rPr>
          <w:rStyle w:val="normaltextrun"/>
          <w:rFonts w:ascii="Calibri" w:hAnsi="Calibri" w:cs="Calibri"/>
        </w:rPr>
        <w:t xml:space="preserve">All of the </w:t>
      </w:r>
      <w:proofErr w:type="gramStart"/>
      <w:r>
        <w:rPr>
          <w:rStyle w:val="normaltextrun"/>
          <w:rFonts w:ascii="Calibri" w:hAnsi="Calibri" w:cs="Calibri"/>
        </w:rPr>
        <w:t>events</w:t>
      </w:r>
      <w:proofErr w:type="gramEnd"/>
      <w:r>
        <w:rPr>
          <w:rStyle w:val="normaltextrun"/>
          <w:rFonts w:ascii="Calibri" w:hAnsi="Calibri" w:cs="Calibri"/>
        </w:rPr>
        <w:t xml:space="preserve"> staff and ambassadors have Enhanced DBS checks. </w:t>
      </w:r>
      <w:r>
        <w:rPr>
          <w:rStyle w:val="eop"/>
          <w:rFonts w:ascii="Calibri" w:hAnsi="Calibri" w:cs="Calibri"/>
        </w:rPr>
        <w:t> </w:t>
      </w:r>
    </w:p>
    <w:p w14:paraId="2BF2B190"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892A8A6"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Socialising and Free Time </w:t>
      </w:r>
      <w:r>
        <w:rPr>
          <w:rStyle w:val="eop"/>
          <w:rFonts w:ascii="Calibri" w:hAnsi="Calibri" w:cs="Calibri"/>
        </w:rPr>
        <w:t> </w:t>
      </w:r>
    </w:p>
    <w:p w14:paraId="4D5C98C8"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45E1E80"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Q1 – Will I have free time?</w:t>
      </w:r>
      <w:r>
        <w:rPr>
          <w:rStyle w:val="eop"/>
          <w:rFonts w:ascii="Calibri" w:hAnsi="Calibri" w:cs="Calibri"/>
        </w:rPr>
        <w:t> </w:t>
      </w:r>
    </w:p>
    <w:p w14:paraId="59C4F947"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Yes!  You will have free time to socialise with other students on the programme if you wish to do so.  There will also be time to explore the campus. We will run free-time activities on </w:t>
      </w:r>
      <w:r>
        <w:rPr>
          <w:rStyle w:val="normaltextrun"/>
          <w:rFonts w:ascii="Calibri" w:hAnsi="Calibri" w:cs="Calibri"/>
        </w:rPr>
        <w:lastRenderedPageBreak/>
        <w:t>late Friday afternoon/evening which would be great for you to attend and there will also be time to relax in your room or chill-out in an outdoor space. </w:t>
      </w:r>
      <w:r>
        <w:rPr>
          <w:rStyle w:val="eop"/>
          <w:rFonts w:ascii="Calibri" w:hAnsi="Calibri" w:cs="Calibri"/>
        </w:rPr>
        <w:t> </w:t>
      </w:r>
    </w:p>
    <w:p w14:paraId="1F7E2E18" w14:textId="038EF998" w:rsidR="00A858A4" w:rsidRDefault="00A858A4" w:rsidP="00A858A4">
      <w:pPr>
        <w:pStyle w:val="paragraph"/>
        <w:spacing w:before="0" w:beforeAutospacing="0" w:after="0" w:afterAutospacing="0"/>
        <w:textAlignment w:val="baseline"/>
        <w:rPr>
          <w:rFonts w:ascii="Segoe UI" w:hAnsi="Segoe UI" w:cs="Segoe UI"/>
          <w:sz w:val="18"/>
          <w:szCs w:val="18"/>
        </w:rPr>
      </w:pPr>
    </w:p>
    <w:p w14:paraId="46BB02CB"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Q2 – Can I bring my mobile phone/electronics?</w:t>
      </w:r>
      <w:r>
        <w:rPr>
          <w:rStyle w:val="eop"/>
          <w:rFonts w:ascii="Calibri" w:hAnsi="Calibri" w:cs="Calibri"/>
        </w:rPr>
        <w:t> </w:t>
      </w:r>
    </w:p>
    <w:p w14:paraId="0F6708CE" w14:textId="2FC4F57D"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Of course! Feel free to bring what you feel you need for the duration of the programme. You will be able to connect to WIFI when you are on campus.</w:t>
      </w:r>
      <w:r>
        <w:rPr>
          <w:rStyle w:val="eop"/>
          <w:rFonts w:ascii="Calibri" w:hAnsi="Calibri" w:cs="Calibri"/>
        </w:rPr>
        <w:t> </w:t>
      </w:r>
    </w:p>
    <w:p w14:paraId="7EC97F41"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323D834"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Q3 – What if I don’t know anyone else coming?</w:t>
      </w:r>
      <w:r>
        <w:rPr>
          <w:rStyle w:val="eop"/>
          <w:rFonts w:ascii="Calibri" w:hAnsi="Calibri" w:cs="Calibri"/>
        </w:rPr>
        <w:t> </w:t>
      </w:r>
    </w:p>
    <w:p w14:paraId="6129F278"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That is perfectly fine. Many of the students on the programme will not know anyone else when they first arrive. It is a great opportunity to meet new people and make friends. We run social events with your guest to allow you to get to know others on the programme. If you feel worried about anything or lonely then please let one of our ambassadors know and they will </w:t>
      </w:r>
      <w:proofErr w:type="gramStart"/>
      <w:r>
        <w:rPr>
          <w:rStyle w:val="normaltextrun"/>
          <w:rFonts w:ascii="Calibri" w:hAnsi="Calibri" w:cs="Calibri"/>
        </w:rPr>
        <w:t>support</w:t>
      </w:r>
      <w:proofErr w:type="gramEnd"/>
      <w:r>
        <w:rPr>
          <w:rStyle w:val="normaltextrun"/>
          <w:rFonts w:ascii="Calibri" w:hAnsi="Calibri" w:cs="Calibri"/>
        </w:rPr>
        <w:t xml:space="preserve"> you with this. </w:t>
      </w:r>
      <w:r>
        <w:rPr>
          <w:rStyle w:val="eop"/>
          <w:rFonts w:ascii="Calibri" w:hAnsi="Calibri" w:cs="Calibri"/>
        </w:rPr>
        <w:t> </w:t>
      </w:r>
    </w:p>
    <w:p w14:paraId="2147CC8C" w14:textId="77777777" w:rsidR="00A858A4" w:rsidRDefault="00A858A4" w:rsidP="00A858A4">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5B9E59" w14:textId="70A89E76" w:rsidR="00C4527A" w:rsidRPr="004C17DE" w:rsidRDefault="004C17DE">
      <w:pPr>
        <w:rPr>
          <w:b/>
          <w:bCs/>
          <w:sz w:val="28"/>
          <w:szCs w:val="28"/>
        </w:rPr>
      </w:pPr>
      <w:r w:rsidRPr="004C17DE">
        <w:rPr>
          <w:b/>
          <w:bCs/>
          <w:sz w:val="28"/>
          <w:szCs w:val="28"/>
        </w:rPr>
        <w:t>DRAFT timetable</w:t>
      </w:r>
    </w:p>
    <w:tbl>
      <w:tblPr>
        <w:tblStyle w:val="TableGrid"/>
        <w:tblW w:w="9641" w:type="dxa"/>
        <w:tblLook w:val="04A0" w:firstRow="1" w:lastRow="0" w:firstColumn="1" w:lastColumn="0" w:noHBand="0" w:noVBand="1"/>
      </w:tblPr>
      <w:tblGrid>
        <w:gridCol w:w="4411"/>
        <w:gridCol w:w="2257"/>
        <w:gridCol w:w="2973"/>
      </w:tblGrid>
      <w:tr w:rsidR="00E97597" w:rsidRPr="00763D33" w14:paraId="7ECC1501" w14:textId="77777777" w:rsidTr="00FB6043">
        <w:trPr>
          <w:trHeight w:val="122"/>
        </w:trPr>
        <w:tc>
          <w:tcPr>
            <w:tcW w:w="4411" w:type="dxa"/>
            <w:shd w:val="clear" w:color="auto" w:fill="BFBFBF" w:themeFill="background1" w:themeFillShade="BF"/>
          </w:tcPr>
          <w:p w14:paraId="10F3DCA8" w14:textId="77777777" w:rsidR="00E97597" w:rsidRPr="00763D33" w:rsidRDefault="00E97597" w:rsidP="00044EA4">
            <w:pPr>
              <w:rPr>
                <w:rFonts w:cstheme="minorHAnsi"/>
              </w:rPr>
            </w:pPr>
            <w:r w:rsidRPr="00763D33">
              <w:rPr>
                <w:rFonts w:cstheme="minorHAnsi"/>
              </w:rPr>
              <w:t>What is going on?</w:t>
            </w:r>
          </w:p>
        </w:tc>
        <w:tc>
          <w:tcPr>
            <w:tcW w:w="2257" w:type="dxa"/>
            <w:shd w:val="clear" w:color="auto" w:fill="BFBFBF" w:themeFill="background1" w:themeFillShade="BF"/>
          </w:tcPr>
          <w:p w14:paraId="7664C336" w14:textId="77777777" w:rsidR="00E97597" w:rsidRPr="00763D33" w:rsidRDefault="00E97597" w:rsidP="00044EA4">
            <w:pPr>
              <w:rPr>
                <w:rFonts w:cstheme="minorHAnsi"/>
              </w:rPr>
            </w:pPr>
            <w:r w:rsidRPr="00763D33">
              <w:rPr>
                <w:rFonts w:cstheme="minorHAnsi"/>
              </w:rPr>
              <w:t>Time</w:t>
            </w:r>
          </w:p>
        </w:tc>
        <w:tc>
          <w:tcPr>
            <w:tcW w:w="2973" w:type="dxa"/>
            <w:shd w:val="clear" w:color="auto" w:fill="BFBFBF" w:themeFill="background1" w:themeFillShade="BF"/>
          </w:tcPr>
          <w:p w14:paraId="741FB0BC" w14:textId="77777777" w:rsidR="00E97597" w:rsidRPr="00763D33" w:rsidRDefault="00E97597" w:rsidP="00044EA4">
            <w:pPr>
              <w:rPr>
                <w:rFonts w:cstheme="minorHAnsi"/>
              </w:rPr>
            </w:pPr>
            <w:r w:rsidRPr="00763D33">
              <w:rPr>
                <w:rFonts w:cstheme="minorHAnsi"/>
              </w:rPr>
              <w:t>Any extra information</w:t>
            </w:r>
          </w:p>
        </w:tc>
      </w:tr>
      <w:tr w:rsidR="00E97597" w:rsidRPr="00763D33" w14:paraId="71A22BDA" w14:textId="77777777" w:rsidTr="00FB6043">
        <w:trPr>
          <w:trHeight w:val="313"/>
        </w:trPr>
        <w:tc>
          <w:tcPr>
            <w:tcW w:w="4411" w:type="dxa"/>
          </w:tcPr>
          <w:p w14:paraId="764EB92D" w14:textId="77777777" w:rsidR="00E97597" w:rsidRPr="00763D33" w:rsidRDefault="00E97597" w:rsidP="00044EA4">
            <w:pPr>
              <w:rPr>
                <w:rFonts w:cstheme="minorHAnsi"/>
              </w:rPr>
            </w:pPr>
            <w:r w:rsidRPr="00763D33">
              <w:rPr>
                <w:rStyle w:val="normaltextrun"/>
                <w:rFonts w:cstheme="minorHAnsi"/>
                <w:color w:val="000000"/>
                <w:shd w:val="clear" w:color="auto" w:fill="FFFFFF"/>
              </w:rPr>
              <w:t>Arrival &amp; Registration</w:t>
            </w:r>
            <w:r w:rsidRPr="00763D33">
              <w:rPr>
                <w:rStyle w:val="normaltextrun"/>
                <w:rFonts w:cstheme="minorHAnsi"/>
                <w:b/>
                <w:bCs/>
                <w:color w:val="000000"/>
                <w:shd w:val="clear" w:color="auto" w:fill="FFFFFF"/>
              </w:rPr>
              <w:t> </w:t>
            </w:r>
            <w:r w:rsidRPr="00763D33">
              <w:rPr>
                <w:rStyle w:val="eop"/>
                <w:rFonts w:cstheme="minorHAnsi"/>
                <w:color w:val="000000"/>
                <w:shd w:val="clear" w:color="auto" w:fill="FFFFFF"/>
              </w:rPr>
              <w:t> </w:t>
            </w:r>
          </w:p>
        </w:tc>
        <w:tc>
          <w:tcPr>
            <w:tcW w:w="2257" w:type="dxa"/>
          </w:tcPr>
          <w:p w14:paraId="4522F041" w14:textId="77777777" w:rsidR="00E97597" w:rsidRPr="00763D33" w:rsidRDefault="00E97597" w:rsidP="00044EA4">
            <w:pPr>
              <w:rPr>
                <w:rFonts w:cstheme="minorHAnsi"/>
              </w:rPr>
            </w:pPr>
            <w:r w:rsidRPr="00763D33">
              <w:rPr>
                <w:rStyle w:val="normaltextrun"/>
                <w:rFonts w:cstheme="minorHAnsi"/>
                <w:color w:val="000000"/>
                <w:shd w:val="clear" w:color="auto" w:fill="FFFFFF"/>
              </w:rPr>
              <w:t>12:00-12:30 </w:t>
            </w:r>
            <w:r w:rsidRPr="00763D33">
              <w:rPr>
                <w:rStyle w:val="eop"/>
                <w:rFonts w:cstheme="minorHAnsi"/>
                <w:color w:val="000000"/>
                <w:shd w:val="clear" w:color="auto" w:fill="FFFFFF"/>
              </w:rPr>
              <w:t> </w:t>
            </w:r>
          </w:p>
        </w:tc>
        <w:tc>
          <w:tcPr>
            <w:tcW w:w="2973" w:type="dxa"/>
          </w:tcPr>
          <w:p w14:paraId="3481C653" w14:textId="77777777" w:rsidR="00E97597" w:rsidRPr="00763D33" w:rsidRDefault="00E97597" w:rsidP="00044EA4">
            <w:pPr>
              <w:rPr>
                <w:rFonts w:cstheme="minorHAnsi"/>
              </w:rPr>
            </w:pPr>
          </w:p>
        </w:tc>
      </w:tr>
      <w:tr w:rsidR="00E97597" w:rsidRPr="00763D33" w14:paraId="5B3922D3" w14:textId="77777777" w:rsidTr="00FB6043">
        <w:trPr>
          <w:trHeight w:val="764"/>
        </w:trPr>
        <w:tc>
          <w:tcPr>
            <w:tcW w:w="4411" w:type="dxa"/>
            <w:shd w:val="clear" w:color="auto" w:fill="A8D08D" w:themeFill="accent6" w:themeFillTint="99"/>
          </w:tcPr>
          <w:p w14:paraId="757931E5" w14:textId="77777777" w:rsidR="00E97597" w:rsidRPr="00763D33" w:rsidRDefault="00E97597" w:rsidP="00044EA4">
            <w:pPr>
              <w:pStyle w:val="paragraph"/>
              <w:spacing w:before="0" w:beforeAutospacing="0" w:after="0" w:afterAutospacing="0"/>
              <w:textAlignment w:val="baseline"/>
              <w:rPr>
                <w:rFonts w:asciiTheme="minorHAnsi" w:hAnsiTheme="minorHAnsi" w:cstheme="minorHAnsi"/>
                <w:sz w:val="22"/>
                <w:szCs w:val="22"/>
              </w:rPr>
            </w:pPr>
            <w:r w:rsidRPr="00763D33">
              <w:rPr>
                <w:rStyle w:val="normaltextrun"/>
                <w:rFonts w:asciiTheme="minorHAnsi" w:hAnsiTheme="minorHAnsi" w:cstheme="minorHAnsi"/>
                <w:sz w:val="22"/>
                <w:szCs w:val="22"/>
              </w:rPr>
              <w:t>Lunch &amp;</w:t>
            </w:r>
            <w:r w:rsidRPr="00763D33">
              <w:rPr>
                <w:rStyle w:val="eop"/>
                <w:rFonts w:asciiTheme="minorHAnsi" w:hAnsiTheme="minorHAnsi" w:cstheme="minorHAnsi"/>
                <w:sz w:val="22"/>
                <w:szCs w:val="22"/>
              </w:rPr>
              <w:t> </w:t>
            </w:r>
          </w:p>
          <w:p w14:paraId="457C0704" w14:textId="77777777" w:rsidR="00E97597" w:rsidRPr="00763D33" w:rsidRDefault="00E97597" w:rsidP="00044EA4">
            <w:pPr>
              <w:pStyle w:val="paragraph"/>
              <w:spacing w:before="0" w:beforeAutospacing="0" w:after="0" w:afterAutospacing="0"/>
              <w:textAlignment w:val="baseline"/>
              <w:rPr>
                <w:rFonts w:asciiTheme="minorHAnsi" w:hAnsiTheme="minorHAnsi" w:cstheme="minorHAnsi"/>
                <w:sz w:val="22"/>
                <w:szCs w:val="22"/>
              </w:rPr>
            </w:pPr>
            <w:r w:rsidRPr="00763D33">
              <w:rPr>
                <w:rStyle w:val="normaltextrun"/>
                <w:rFonts w:asciiTheme="minorHAnsi" w:hAnsiTheme="minorHAnsi" w:cstheme="minorHAnsi"/>
                <w:sz w:val="22"/>
                <w:szCs w:val="22"/>
              </w:rPr>
              <w:t>Student Ambassador introductions</w:t>
            </w:r>
            <w:r w:rsidRPr="00763D33">
              <w:rPr>
                <w:rStyle w:val="eop"/>
                <w:rFonts w:asciiTheme="minorHAnsi" w:hAnsiTheme="minorHAnsi" w:cstheme="minorHAnsi"/>
                <w:sz w:val="22"/>
                <w:szCs w:val="22"/>
              </w:rPr>
              <w:t> </w:t>
            </w:r>
          </w:p>
          <w:p w14:paraId="422602CA" w14:textId="77777777" w:rsidR="00E97597" w:rsidRPr="00763D33" w:rsidRDefault="00E97597" w:rsidP="00044EA4">
            <w:pPr>
              <w:rPr>
                <w:rFonts w:cstheme="minorHAnsi"/>
              </w:rPr>
            </w:pPr>
          </w:p>
        </w:tc>
        <w:tc>
          <w:tcPr>
            <w:tcW w:w="2257" w:type="dxa"/>
            <w:shd w:val="clear" w:color="auto" w:fill="A8D08D" w:themeFill="accent6" w:themeFillTint="99"/>
          </w:tcPr>
          <w:p w14:paraId="4745CD29" w14:textId="77777777" w:rsidR="00E97597" w:rsidRPr="00763D33" w:rsidRDefault="00E97597" w:rsidP="00044EA4">
            <w:pPr>
              <w:rPr>
                <w:rFonts w:cstheme="minorHAnsi"/>
              </w:rPr>
            </w:pPr>
            <w:r w:rsidRPr="00763D33">
              <w:rPr>
                <w:rStyle w:val="normaltextrun"/>
                <w:rFonts w:cstheme="minorHAnsi"/>
                <w:color w:val="000000"/>
                <w:shd w:val="clear" w:color="auto" w:fill="FFFFFF"/>
              </w:rPr>
              <w:t>12:30-13:20 </w:t>
            </w:r>
            <w:r w:rsidRPr="00763D33">
              <w:rPr>
                <w:rStyle w:val="eop"/>
                <w:rFonts w:cstheme="minorHAnsi"/>
                <w:color w:val="000000"/>
                <w:shd w:val="clear" w:color="auto" w:fill="FFFFFF"/>
              </w:rPr>
              <w:t> </w:t>
            </w:r>
          </w:p>
        </w:tc>
        <w:tc>
          <w:tcPr>
            <w:tcW w:w="2973" w:type="dxa"/>
            <w:shd w:val="clear" w:color="auto" w:fill="A8D08D" w:themeFill="accent6" w:themeFillTint="99"/>
          </w:tcPr>
          <w:p w14:paraId="6F3B9111" w14:textId="77777777" w:rsidR="00E97597" w:rsidRPr="00763D33" w:rsidRDefault="00E97597" w:rsidP="00044EA4">
            <w:pPr>
              <w:rPr>
                <w:rFonts w:cstheme="minorHAnsi"/>
              </w:rPr>
            </w:pPr>
          </w:p>
        </w:tc>
      </w:tr>
      <w:tr w:rsidR="00E97597" w:rsidRPr="00763D33" w14:paraId="380FDB21" w14:textId="77777777" w:rsidTr="00FB6043">
        <w:trPr>
          <w:trHeight w:val="530"/>
        </w:trPr>
        <w:tc>
          <w:tcPr>
            <w:tcW w:w="4411" w:type="dxa"/>
          </w:tcPr>
          <w:p w14:paraId="39F9D6FD" w14:textId="77777777" w:rsidR="00E97597" w:rsidRPr="00763D33" w:rsidRDefault="00E97597" w:rsidP="00044EA4">
            <w:pPr>
              <w:rPr>
                <w:rFonts w:cstheme="minorHAnsi"/>
              </w:rPr>
            </w:pPr>
            <w:r w:rsidRPr="00763D33">
              <w:rPr>
                <w:rStyle w:val="normaltextrun"/>
                <w:rFonts w:cstheme="minorHAnsi"/>
                <w:color w:val="000000"/>
                <w:shd w:val="clear" w:color="auto" w:fill="FFFFFF"/>
              </w:rPr>
              <w:t>Welcome Talk </w:t>
            </w:r>
            <w:r w:rsidRPr="00763D33">
              <w:rPr>
                <w:rStyle w:val="normaltextrun"/>
                <w:rFonts w:cstheme="minorHAnsi"/>
                <w:b/>
                <w:bCs/>
                <w:color w:val="000000"/>
                <w:shd w:val="clear" w:color="auto" w:fill="FFFFFF"/>
              </w:rPr>
              <w:t> </w:t>
            </w:r>
            <w:r w:rsidRPr="00763D33">
              <w:rPr>
                <w:rStyle w:val="eop"/>
                <w:rFonts w:cstheme="minorHAnsi"/>
                <w:color w:val="000000"/>
                <w:shd w:val="clear" w:color="auto" w:fill="FFFFFF"/>
              </w:rPr>
              <w:t> </w:t>
            </w:r>
          </w:p>
        </w:tc>
        <w:tc>
          <w:tcPr>
            <w:tcW w:w="2257" w:type="dxa"/>
          </w:tcPr>
          <w:p w14:paraId="40B975B0" w14:textId="77777777" w:rsidR="00E97597" w:rsidRPr="00763D33" w:rsidRDefault="00E97597" w:rsidP="00044EA4">
            <w:pPr>
              <w:rPr>
                <w:rFonts w:cstheme="minorHAnsi"/>
              </w:rPr>
            </w:pPr>
            <w:r w:rsidRPr="00763D33">
              <w:rPr>
                <w:rStyle w:val="normaltextrun"/>
                <w:rFonts w:cstheme="minorHAnsi"/>
                <w:color w:val="000000"/>
                <w:shd w:val="clear" w:color="auto" w:fill="FFFFFF"/>
              </w:rPr>
              <w:t>13:20-13:45 </w:t>
            </w:r>
            <w:r w:rsidRPr="00763D33">
              <w:rPr>
                <w:rStyle w:val="eop"/>
                <w:rFonts w:cstheme="minorHAnsi"/>
                <w:color w:val="000000"/>
                <w:shd w:val="clear" w:color="auto" w:fill="FFFFFF"/>
              </w:rPr>
              <w:t> </w:t>
            </w:r>
          </w:p>
        </w:tc>
        <w:tc>
          <w:tcPr>
            <w:tcW w:w="2973" w:type="dxa"/>
          </w:tcPr>
          <w:p w14:paraId="6C91FFD1" w14:textId="77777777" w:rsidR="00E97597" w:rsidRPr="00763D33" w:rsidRDefault="00E97597" w:rsidP="00044EA4">
            <w:pPr>
              <w:rPr>
                <w:rFonts w:cstheme="minorHAnsi"/>
              </w:rPr>
            </w:pPr>
          </w:p>
        </w:tc>
      </w:tr>
      <w:tr w:rsidR="00E97597" w:rsidRPr="00763D33" w14:paraId="6D9152DF" w14:textId="77777777" w:rsidTr="00FB6043">
        <w:trPr>
          <w:trHeight w:val="796"/>
        </w:trPr>
        <w:tc>
          <w:tcPr>
            <w:tcW w:w="4411" w:type="dxa"/>
          </w:tcPr>
          <w:p w14:paraId="53565189" w14:textId="77777777" w:rsidR="00E97597" w:rsidRPr="00763D33" w:rsidRDefault="00E97597" w:rsidP="00044EA4">
            <w:pPr>
              <w:rPr>
                <w:rFonts w:cstheme="minorHAnsi"/>
              </w:rPr>
            </w:pPr>
            <w:r w:rsidRPr="00763D33">
              <w:rPr>
                <w:rStyle w:val="normaltextrun"/>
                <w:rFonts w:cstheme="minorHAnsi"/>
                <w:color w:val="000000"/>
                <w:shd w:val="clear" w:color="auto" w:fill="FFFFFF"/>
              </w:rPr>
              <w:t>Small group campus tour</w:t>
            </w:r>
            <w:r w:rsidRPr="00763D33">
              <w:rPr>
                <w:rStyle w:val="normaltextrun"/>
                <w:rFonts w:cstheme="minorHAnsi"/>
                <w:b/>
                <w:bCs/>
                <w:color w:val="000000"/>
                <w:shd w:val="clear" w:color="auto" w:fill="FFFFFF"/>
              </w:rPr>
              <w:t> </w:t>
            </w:r>
            <w:r w:rsidRPr="00763D33">
              <w:rPr>
                <w:rStyle w:val="normaltextrun"/>
                <w:rFonts w:cstheme="minorHAnsi"/>
                <w:i/>
                <w:iCs/>
                <w:color w:val="000000"/>
                <w:shd w:val="clear" w:color="auto" w:fill="FFFFFF"/>
              </w:rPr>
              <w:t>(or self-guided tours for people who would rather)</w:t>
            </w:r>
            <w:r w:rsidRPr="00763D33">
              <w:rPr>
                <w:rStyle w:val="eop"/>
                <w:rFonts w:cstheme="minorHAnsi"/>
                <w:color w:val="000000"/>
                <w:shd w:val="clear" w:color="auto" w:fill="FFFFFF"/>
              </w:rPr>
              <w:t> </w:t>
            </w:r>
          </w:p>
        </w:tc>
        <w:tc>
          <w:tcPr>
            <w:tcW w:w="2257" w:type="dxa"/>
          </w:tcPr>
          <w:p w14:paraId="3182D8BA" w14:textId="77777777" w:rsidR="00E97597" w:rsidRPr="00763D33" w:rsidRDefault="00E97597" w:rsidP="00044EA4">
            <w:pPr>
              <w:rPr>
                <w:rFonts w:cstheme="minorHAnsi"/>
              </w:rPr>
            </w:pPr>
            <w:r w:rsidRPr="00763D33">
              <w:rPr>
                <w:rStyle w:val="normaltextrun"/>
                <w:rFonts w:cstheme="minorHAnsi"/>
                <w:color w:val="000000"/>
                <w:shd w:val="clear" w:color="auto" w:fill="FFFFFF"/>
              </w:rPr>
              <w:t>13:45-14:30 </w:t>
            </w:r>
            <w:r w:rsidRPr="00763D33">
              <w:rPr>
                <w:rStyle w:val="eop"/>
                <w:rFonts w:cstheme="minorHAnsi"/>
                <w:color w:val="000000"/>
                <w:shd w:val="clear" w:color="auto" w:fill="FFFFFF"/>
              </w:rPr>
              <w:t> </w:t>
            </w:r>
          </w:p>
        </w:tc>
        <w:tc>
          <w:tcPr>
            <w:tcW w:w="2973" w:type="dxa"/>
          </w:tcPr>
          <w:p w14:paraId="56F77005" w14:textId="77777777" w:rsidR="00E97597" w:rsidRPr="00763D33" w:rsidRDefault="00E97597" w:rsidP="00044EA4">
            <w:pPr>
              <w:rPr>
                <w:rFonts w:cstheme="minorHAnsi"/>
              </w:rPr>
            </w:pPr>
          </w:p>
        </w:tc>
      </w:tr>
      <w:tr w:rsidR="00E97597" w:rsidRPr="00763D33" w14:paraId="3C09344C" w14:textId="77777777" w:rsidTr="00FB6043">
        <w:trPr>
          <w:trHeight w:val="505"/>
        </w:trPr>
        <w:tc>
          <w:tcPr>
            <w:tcW w:w="4411" w:type="dxa"/>
          </w:tcPr>
          <w:p w14:paraId="7B2513CB" w14:textId="77777777" w:rsidR="00E97597" w:rsidRPr="00763D33" w:rsidRDefault="00E97597" w:rsidP="00044EA4">
            <w:pPr>
              <w:rPr>
                <w:rFonts w:cstheme="minorHAnsi"/>
              </w:rPr>
            </w:pPr>
            <w:r w:rsidRPr="00763D33">
              <w:rPr>
                <w:rStyle w:val="normaltextrun"/>
                <w:rFonts w:cstheme="minorHAnsi"/>
                <w:color w:val="000000"/>
                <w:shd w:val="clear" w:color="auto" w:fill="FFFFFF"/>
              </w:rPr>
              <w:t>Talking about your autism session</w:t>
            </w:r>
            <w:r w:rsidRPr="00763D33">
              <w:rPr>
                <w:rStyle w:val="eop"/>
                <w:rFonts w:cstheme="minorHAnsi"/>
                <w:color w:val="000000"/>
                <w:shd w:val="clear" w:color="auto" w:fill="FFFFFF"/>
              </w:rPr>
              <w:t> </w:t>
            </w:r>
          </w:p>
        </w:tc>
        <w:tc>
          <w:tcPr>
            <w:tcW w:w="2257" w:type="dxa"/>
          </w:tcPr>
          <w:p w14:paraId="58754A68" w14:textId="77777777" w:rsidR="00E97597" w:rsidRPr="00763D33" w:rsidRDefault="00E97597" w:rsidP="00044EA4">
            <w:pPr>
              <w:rPr>
                <w:rFonts w:cstheme="minorHAnsi"/>
              </w:rPr>
            </w:pPr>
            <w:r w:rsidRPr="00763D33">
              <w:rPr>
                <w:rStyle w:val="normaltextrun"/>
                <w:rFonts w:cstheme="minorHAnsi"/>
                <w:color w:val="000000"/>
                <w:shd w:val="clear" w:color="auto" w:fill="FFFFFF"/>
              </w:rPr>
              <w:t>14:30-15:00 </w:t>
            </w:r>
            <w:r w:rsidRPr="00763D33">
              <w:rPr>
                <w:rStyle w:val="eop"/>
                <w:rFonts w:cstheme="minorHAnsi"/>
                <w:color w:val="000000"/>
                <w:shd w:val="clear" w:color="auto" w:fill="FFFFFF"/>
              </w:rPr>
              <w:t> </w:t>
            </w:r>
          </w:p>
        </w:tc>
        <w:tc>
          <w:tcPr>
            <w:tcW w:w="2973" w:type="dxa"/>
          </w:tcPr>
          <w:p w14:paraId="71D9651E" w14:textId="77777777" w:rsidR="00E97597" w:rsidRPr="00763D33" w:rsidRDefault="00E97597" w:rsidP="00044EA4">
            <w:pPr>
              <w:rPr>
                <w:rFonts w:cstheme="minorHAnsi"/>
              </w:rPr>
            </w:pPr>
          </w:p>
        </w:tc>
      </w:tr>
      <w:tr w:rsidR="00E97597" w:rsidRPr="00763D33" w14:paraId="6A402657" w14:textId="77777777" w:rsidTr="00FB6043">
        <w:trPr>
          <w:trHeight w:val="313"/>
        </w:trPr>
        <w:tc>
          <w:tcPr>
            <w:tcW w:w="4411" w:type="dxa"/>
            <w:shd w:val="clear" w:color="auto" w:fill="A8D08D" w:themeFill="accent6" w:themeFillTint="99"/>
          </w:tcPr>
          <w:p w14:paraId="48281FF3" w14:textId="77777777" w:rsidR="00E97597" w:rsidRPr="00763D33" w:rsidRDefault="00E97597" w:rsidP="00044EA4">
            <w:pPr>
              <w:rPr>
                <w:rStyle w:val="normaltextrun"/>
                <w:rFonts w:cstheme="minorHAnsi"/>
                <w:color w:val="000000"/>
                <w:shd w:val="clear" w:color="auto" w:fill="FFFFFF"/>
              </w:rPr>
            </w:pPr>
            <w:r w:rsidRPr="00763D33">
              <w:rPr>
                <w:rStyle w:val="normaltextrun"/>
                <w:rFonts w:cstheme="minorHAnsi"/>
                <w:b/>
                <w:bCs/>
                <w:color w:val="000000"/>
                <w:shd w:val="clear" w:color="auto" w:fill="FFFFFF"/>
              </w:rPr>
              <w:t>Comfort break</w:t>
            </w:r>
            <w:r w:rsidRPr="00763D33">
              <w:rPr>
                <w:rStyle w:val="eop"/>
                <w:rFonts w:cstheme="minorHAnsi"/>
                <w:color w:val="000000"/>
                <w:shd w:val="clear" w:color="auto" w:fill="FFFFFF"/>
              </w:rPr>
              <w:t> </w:t>
            </w:r>
          </w:p>
        </w:tc>
        <w:tc>
          <w:tcPr>
            <w:tcW w:w="2257" w:type="dxa"/>
            <w:shd w:val="clear" w:color="auto" w:fill="A8D08D" w:themeFill="accent6" w:themeFillTint="99"/>
          </w:tcPr>
          <w:p w14:paraId="465E8D09" w14:textId="77777777" w:rsidR="00E97597" w:rsidRPr="00763D33" w:rsidRDefault="00E97597" w:rsidP="00044EA4">
            <w:pPr>
              <w:rPr>
                <w:rFonts w:cstheme="minorHAnsi"/>
              </w:rPr>
            </w:pPr>
            <w:r w:rsidRPr="00763D33">
              <w:rPr>
                <w:rStyle w:val="normaltextrun"/>
                <w:rFonts w:cstheme="minorHAnsi"/>
                <w:color w:val="000000"/>
                <w:shd w:val="clear" w:color="auto" w:fill="FFFFFF"/>
              </w:rPr>
              <w:t>15:00 – 15:15</w:t>
            </w:r>
            <w:r w:rsidRPr="00763D33">
              <w:rPr>
                <w:rStyle w:val="eop"/>
                <w:rFonts w:cstheme="minorHAnsi"/>
                <w:color w:val="000000"/>
                <w:shd w:val="clear" w:color="auto" w:fill="FFFFFF"/>
              </w:rPr>
              <w:t> </w:t>
            </w:r>
          </w:p>
        </w:tc>
        <w:tc>
          <w:tcPr>
            <w:tcW w:w="2973" w:type="dxa"/>
            <w:shd w:val="clear" w:color="auto" w:fill="A8D08D" w:themeFill="accent6" w:themeFillTint="99"/>
          </w:tcPr>
          <w:p w14:paraId="59DC0F34" w14:textId="77777777" w:rsidR="00E97597" w:rsidRPr="00763D33" w:rsidRDefault="00E97597" w:rsidP="00044EA4">
            <w:pPr>
              <w:rPr>
                <w:rFonts w:cstheme="minorHAnsi"/>
              </w:rPr>
            </w:pPr>
          </w:p>
        </w:tc>
      </w:tr>
      <w:tr w:rsidR="00E97597" w:rsidRPr="00763D33" w14:paraId="4EC65AFA" w14:textId="77777777" w:rsidTr="00FB6043">
        <w:trPr>
          <w:trHeight w:val="634"/>
        </w:trPr>
        <w:tc>
          <w:tcPr>
            <w:tcW w:w="4411" w:type="dxa"/>
          </w:tcPr>
          <w:p w14:paraId="3A0BB963" w14:textId="77777777" w:rsidR="00E97597" w:rsidRPr="00763D33" w:rsidRDefault="00E97597" w:rsidP="00044EA4">
            <w:pPr>
              <w:rPr>
                <w:rStyle w:val="normaltextrun"/>
                <w:rFonts w:cstheme="minorHAnsi"/>
                <w:color w:val="000000"/>
                <w:shd w:val="clear" w:color="auto" w:fill="FFFFFF"/>
              </w:rPr>
            </w:pPr>
            <w:r w:rsidRPr="00763D33">
              <w:rPr>
                <w:rStyle w:val="normaltextrun"/>
                <w:rFonts w:cstheme="minorHAnsi"/>
                <w:color w:val="000000"/>
                <w:shd w:val="clear" w:color="auto" w:fill="FFFFFF"/>
              </w:rPr>
              <w:t>Disability Services talk </w:t>
            </w:r>
            <w:r w:rsidRPr="00763D33">
              <w:rPr>
                <w:rStyle w:val="eop"/>
                <w:rFonts w:cstheme="minorHAnsi"/>
                <w:color w:val="000000"/>
                <w:shd w:val="clear" w:color="auto" w:fill="FFFFFF"/>
              </w:rPr>
              <w:t> </w:t>
            </w:r>
          </w:p>
        </w:tc>
        <w:tc>
          <w:tcPr>
            <w:tcW w:w="2257" w:type="dxa"/>
          </w:tcPr>
          <w:p w14:paraId="6ED3E660" w14:textId="77777777" w:rsidR="00E97597" w:rsidRPr="00763D33" w:rsidRDefault="00E97597" w:rsidP="00044EA4">
            <w:pPr>
              <w:rPr>
                <w:rFonts w:cstheme="minorHAnsi"/>
              </w:rPr>
            </w:pPr>
            <w:r w:rsidRPr="00763D33">
              <w:rPr>
                <w:rStyle w:val="normaltextrun"/>
                <w:rFonts w:cstheme="minorHAnsi"/>
                <w:color w:val="000000"/>
                <w:shd w:val="clear" w:color="auto" w:fill="FFFFFF"/>
              </w:rPr>
              <w:t>15:15-16:00 </w:t>
            </w:r>
            <w:r w:rsidRPr="00763D33">
              <w:rPr>
                <w:rStyle w:val="eop"/>
                <w:rFonts w:cstheme="minorHAnsi"/>
                <w:color w:val="000000"/>
                <w:shd w:val="clear" w:color="auto" w:fill="FFFFFF"/>
              </w:rPr>
              <w:t> </w:t>
            </w:r>
          </w:p>
        </w:tc>
        <w:tc>
          <w:tcPr>
            <w:tcW w:w="2973" w:type="dxa"/>
          </w:tcPr>
          <w:p w14:paraId="5941DCF4" w14:textId="77777777" w:rsidR="00E97597" w:rsidRPr="00763D33" w:rsidRDefault="00E97597" w:rsidP="00044EA4">
            <w:pPr>
              <w:rPr>
                <w:rFonts w:cstheme="minorHAnsi"/>
              </w:rPr>
            </w:pPr>
          </w:p>
        </w:tc>
      </w:tr>
      <w:tr w:rsidR="00E97597" w:rsidRPr="00763D33" w14:paraId="34A2ED27" w14:textId="77777777" w:rsidTr="00FB6043">
        <w:trPr>
          <w:trHeight w:val="63"/>
        </w:trPr>
        <w:tc>
          <w:tcPr>
            <w:tcW w:w="4411" w:type="dxa"/>
          </w:tcPr>
          <w:p w14:paraId="2A9CF699" w14:textId="77777777" w:rsidR="00E97597" w:rsidRPr="00763D33" w:rsidRDefault="00E97597" w:rsidP="00044EA4">
            <w:pPr>
              <w:rPr>
                <w:rStyle w:val="normaltextrun"/>
                <w:rFonts w:cstheme="minorHAnsi"/>
                <w:color w:val="000000"/>
                <w:shd w:val="clear" w:color="auto" w:fill="FFFFFF"/>
              </w:rPr>
            </w:pPr>
            <w:r w:rsidRPr="00763D33">
              <w:rPr>
                <w:rStyle w:val="normaltextrun"/>
                <w:rFonts w:cstheme="minorHAnsi"/>
                <w:color w:val="000000"/>
                <w:shd w:val="clear" w:color="auto" w:fill="FFFFFF"/>
              </w:rPr>
              <w:t>Living in university accommodation: easing the transition</w:t>
            </w:r>
            <w:r w:rsidRPr="00763D33">
              <w:rPr>
                <w:rStyle w:val="eop"/>
                <w:rFonts w:cstheme="minorHAnsi"/>
                <w:color w:val="000000"/>
                <w:shd w:val="clear" w:color="auto" w:fill="FFFFFF"/>
              </w:rPr>
              <w:t> </w:t>
            </w:r>
          </w:p>
        </w:tc>
        <w:tc>
          <w:tcPr>
            <w:tcW w:w="2257" w:type="dxa"/>
          </w:tcPr>
          <w:p w14:paraId="62AD13E3" w14:textId="77777777" w:rsidR="00E97597" w:rsidRPr="00763D33" w:rsidRDefault="00E97597" w:rsidP="00044EA4">
            <w:pPr>
              <w:rPr>
                <w:rFonts w:cstheme="minorHAnsi"/>
              </w:rPr>
            </w:pPr>
            <w:r w:rsidRPr="00763D33">
              <w:rPr>
                <w:rStyle w:val="normaltextrun"/>
                <w:rFonts w:cstheme="minorHAnsi"/>
                <w:color w:val="000000"/>
                <w:shd w:val="clear" w:color="auto" w:fill="FFFFFF"/>
              </w:rPr>
              <w:t>16:00 – 16:15</w:t>
            </w:r>
            <w:r w:rsidRPr="00763D33">
              <w:rPr>
                <w:rStyle w:val="eop"/>
                <w:rFonts w:cstheme="minorHAnsi"/>
                <w:color w:val="000000"/>
                <w:shd w:val="clear" w:color="auto" w:fill="FFFFFF"/>
              </w:rPr>
              <w:t> </w:t>
            </w:r>
          </w:p>
          <w:p w14:paraId="24E0D02C" w14:textId="77777777" w:rsidR="00E97597" w:rsidRPr="00763D33" w:rsidRDefault="00E97597" w:rsidP="00044EA4">
            <w:pPr>
              <w:rPr>
                <w:rFonts w:cstheme="minorHAnsi"/>
              </w:rPr>
            </w:pPr>
          </w:p>
        </w:tc>
        <w:tc>
          <w:tcPr>
            <w:tcW w:w="2973" w:type="dxa"/>
          </w:tcPr>
          <w:p w14:paraId="7D4AAB84" w14:textId="77777777" w:rsidR="00E97597" w:rsidRPr="00763D33" w:rsidRDefault="00E97597" w:rsidP="00044EA4">
            <w:pPr>
              <w:rPr>
                <w:rFonts w:cstheme="minorHAnsi"/>
              </w:rPr>
            </w:pPr>
          </w:p>
        </w:tc>
      </w:tr>
      <w:tr w:rsidR="00E97597" w:rsidRPr="00763D33" w14:paraId="62366A7D" w14:textId="77777777" w:rsidTr="00FB6043">
        <w:trPr>
          <w:trHeight w:val="63"/>
        </w:trPr>
        <w:tc>
          <w:tcPr>
            <w:tcW w:w="4411" w:type="dxa"/>
          </w:tcPr>
          <w:p w14:paraId="6970B0EE" w14:textId="77777777" w:rsidR="00E97597" w:rsidRPr="00763D33" w:rsidRDefault="00E97597" w:rsidP="00044EA4">
            <w:pPr>
              <w:rPr>
                <w:rStyle w:val="normaltextrun"/>
                <w:rFonts w:cstheme="minorHAnsi"/>
                <w:color w:val="000000"/>
                <w:shd w:val="clear" w:color="auto" w:fill="FFFFFF"/>
              </w:rPr>
            </w:pPr>
            <w:r w:rsidRPr="00763D33">
              <w:rPr>
                <w:rStyle w:val="normaltextrun"/>
                <w:rFonts w:cstheme="minorHAnsi"/>
                <w:color w:val="000000"/>
                <w:shd w:val="clear" w:color="auto" w:fill="FFFFFF"/>
              </w:rPr>
              <w:t>Move into bedroom and rest time</w:t>
            </w:r>
            <w:r w:rsidRPr="00763D33">
              <w:rPr>
                <w:rStyle w:val="eop"/>
                <w:rFonts w:cstheme="minorHAnsi"/>
                <w:color w:val="000000"/>
                <w:shd w:val="clear" w:color="auto" w:fill="FFFFFF"/>
              </w:rPr>
              <w:t> </w:t>
            </w:r>
          </w:p>
        </w:tc>
        <w:tc>
          <w:tcPr>
            <w:tcW w:w="2257" w:type="dxa"/>
          </w:tcPr>
          <w:p w14:paraId="23408A68" w14:textId="77777777" w:rsidR="00E97597" w:rsidRPr="00763D33" w:rsidRDefault="00E97597" w:rsidP="00044EA4">
            <w:pPr>
              <w:rPr>
                <w:rFonts w:cstheme="minorHAnsi"/>
              </w:rPr>
            </w:pPr>
            <w:r w:rsidRPr="00763D33">
              <w:rPr>
                <w:rStyle w:val="normaltextrun"/>
                <w:rFonts w:cstheme="minorHAnsi"/>
                <w:color w:val="000000"/>
                <w:shd w:val="clear" w:color="auto" w:fill="FFFFFF"/>
              </w:rPr>
              <w:t>16:15-17:30 </w:t>
            </w:r>
            <w:r w:rsidRPr="00763D33">
              <w:rPr>
                <w:rStyle w:val="eop"/>
                <w:rFonts w:cstheme="minorHAnsi"/>
                <w:color w:val="000000"/>
                <w:shd w:val="clear" w:color="auto" w:fill="FFFFFF"/>
              </w:rPr>
              <w:t> </w:t>
            </w:r>
          </w:p>
        </w:tc>
        <w:tc>
          <w:tcPr>
            <w:tcW w:w="2973" w:type="dxa"/>
          </w:tcPr>
          <w:p w14:paraId="25B314EC" w14:textId="77777777" w:rsidR="00E97597" w:rsidRPr="00763D33" w:rsidRDefault="00E97597" w:rsidP="00044EA4">
            <w:pPr>
              <w:rPr>
                <w:rFonts w:cstheme="minorHAnsi"/>
              </w:rPr>
            </w:pPr>
          </w:p>
        </w:tc>
      </w:tr>
      <w:tr w:rsidR="00E97597" w:rsidRPr="00763D33" w14:paraId="40706663" w14:textId="77777777" w:rsidTr="00FB6043">
        <w:trPr>
          <w:trHeight w:val="63"/>
        </w:trPr>
        <w:tc>
          <w:tcPr>
            <w:tcW w:w="4411" w:type="dxa"/>
            <w:shd w:val="clear" w:color="auto" w:fill="A8D08D" w:themeFill="accent6" w:themeFillTint="99"/>
          </w:tcPr>
          <w:p w14:paraId="5CA0258F" w14:textId="77777777" w:rsidR="00E97597" w:rsidRPr="00763D33" w:rsidRDefault="00E97597" w:rsidP="00044EA4">
            <w:pPr>
              <w:rPr>
                <w:rStyle w:val="normaltextrun"/>
                <w:rFonts w:cstheme="minorHAnsi"/>
                <w:color w:val="000000"/>
                <w:shd w:val="clear" w:color="auto" w:fill="FFFFFF"/>
              </w:rPr>
            </w:pPr>
            <w:r w:rsidRPr="00763D33">
              <w:rPr>
                <w:rStyle w:val="normaltextrun"/>
                <w:rFonts w:cstheme="minorHAnsi"/>
                <w:color w:val="000000"/>
                <w:shd w:val="clear" w:color="auto" w:fill="FFFFFF"/>
              </w:rPr>
              <w:t>Dinner</w:t>
            </w:r>
            <w:r w:rsidRPr="00763D33">
              <w:rPr>
                <w:rStyle w:val="normaltextrun"/>
                <w:rFonts w:cstheme="minorHAnsi"/>
                <w:b/>
                <w:bCs/>
                <w:color w:val="000000"/>
                <w:shd w:val="clear" w:color="auto" w:fill="FFFFFF"/>
              </w:rPr>
              <w:t> </w:t>
            </w:r>
            <w:r w:rsidRPr="00763D33">
              <w:rPr>
                <w:rStyle w:val="eop"/>
                <w:rFonts w:cstheme="minorHAnsi"/>
                <w:color w:val="000000"/>
                <w:shd w:val="clear" w:color="auto" w:fill="FFFFFF"/>
              </w:rPr>
              <w:t> </w:t>
            </w:r>
          </w:p>
        </w:tc>
        <w:tc>
          <w:tcPr>
            <w:tcW w:w="2257" w:type="dxa"/>
            <w:shd w:val="clear" w:color="auto" w:fill="A8D08D" w:themeFill="accent6" w:themeFillTint="99"/>
          </w:tcPr>
          <w:p w14:paraId="06CDCB39" w14:textId="77777777" w:rsidR="00E97597" w:rsidRPr="00763D33" w:rsidRDefault="00E97597" w:rsidP="00044EA4">
            <w:pPr>
              <w:rPr>
                <w:rFonts w:cstheme="minorHAnsi"/>
              </w:rPr>
            </w:pPr>
            <w:r w:rsidRPr="00763D33">
              <w:rPr>
                <w:rStyle w:val="normaltextrun"/>
                <w:rFonts w:cstheme="minorHAnsi"/>
                <w:color w:val="000000"/>
                <w:shd w:val="clear" w:color="auto" w:fill="FFFFFF"/>
              </w:rPr>
              <w:t>17:30-18:30 </w:t>
            </w:r>
            <w:r w:rsidRPr="00763D33">
              <w:rPr>
                <w:rStyle w:val="eop"/>
                <w:rFonts w:cstheme="minorHAnsi"/>
                <w:color w:val="000000"/>
                <w:shd w:val="clear" w:color="auto" w:fill="FFFFFF"/>
              </w:rPr>
              <w:t> </w:t>
            </w:r>
          </w:p>
        </w:tc>
        <w:tc>
          <w:tcPr>
            <w:tcW w:w="2973" w:type="dxa"/>
            <w:shd w:val="clear" w:color="auto" w:fill="A8D08D" w:themeFill="accent6" w:themeFillTint="99"/>
          </w:tcPr>
          <w:p w14:paraId="2262B96E" w14:textId="77777777" w:rsidR="00E97597" w:rsidRPr="00763D33" w:rsidRDefault="00E97597" w:rsidP="00044EA4">
            <w:pPr>
              <w:rPr>
                <w:rFonts w:cstheme="minorHAnsi"/>
              </w:rPr>
            </w:pPr>
          </w:p>
        </w:tc>
      </w:tr>
      <w:tr w:rsidR="00E97597" w:rsidRPr="00763D33" w14:paraId="36B35B33" w14:textId="77777777" w:rsidTr="00FB6043">
        <w:trPr>
          <w:trHeight w:val="63"/>
        </w:trPr>
        <w:tc>
          <w:tcPr>
            <w:tcW w:w="4411" w:type="dxa"/>
          </w:tcPr>
          <w:p w14:paraId="3314AAFF" w14:textId="77777777" w:rsidR="00E97597" w:rsidRPr="00763D33" w:rsidRDefault="00E97597" w:rsidP="00044EA4">
            <w:pPr>
              <w:rPr>
                <w:rStyle w:val="normaltextrun"/>
                <w:rFonts w:cstheme="minorHAnsi"/>
                <w:color w:val="000000"/>
                <w:shd w:val="clear" w:color="auto" w:fill="FFFFFF"/>
              </w:rPr>
            </w:pPr>
            <w:r w:rsidRPr="00763D33">
              <w:rPr>
                <w:rStyle w:val="normaltextrun"/>
                <w:rFonts w:cstheme="minorHAnsi"/>
                <w:color w:val="000000"/>
                <w:shd w:val="clear" w:color="auto" w:fill="FFFFFF"/>
              </w:rPr>
              <w:t>Student Q&amp;A with current students </w:t>
            </w:r>
            <w:r w:rsidRPr="00763D33">
              <w:rPr>
                <w:rStyle w:val="eop"/>
                <w:rFonts w:cstheme="minorHAnsi"/>
                <w:color w:val="000000"/>
                <w:shd w:val="clear" w:color="auto" w:fill="FFFFFF"/>
              </w:rPr>
              <w:t> </w:t>
            </w:r>
          </w:p>
        </w:tc>
        <w:tc>
          <w:tcPr>
            <w:tcW w:w="2257" w:type="dxa"/>
          </w:tcPr>
          <w:p w14:paraId="3AF0D9F8" w14:textId="77777777" w:rsidR="00E97597" w:rsidRPr="00763D33" w:rsidRDefault="00E97597" w:rsidP="00044EA4">
            <w:pPr>
              <w:rPr>
                <w:rFonts w:cstheme="minorHAnsi"/>
              </w:rPr>
            </w:pPr>
            <w:r w:rsidRPr="00763D33">
              <w:rPr>
                <w:rStyle w:val="normaltextrun"/>
                <w:rFonts w:cstheme="minorHAnsi"/>
                <w:color w:val="000000"/>
                <w:shd w:val="clear" w:color="auto" w:fill="FFFFFF"/>
              </w:rPr>
              <w:t>18:30-19:00 </w:t>
            </w:r>
            <w:r w:rsidRPr="00763D33">
              <w:rPr>
                <w:rStyle w:val="eop"/>
                <w:rFonts w:cstheme="minorHAnsi"/>
                <w:color w:val="000000"/>
                <w:shd w:val="clear" w:color="auto" w:fill="FFFFFF"/>
              </w:rPr>
              <w:t> </w:t>
            </w:r>
          </w:p>
        </w:tc>
        <w:tc>
          <w:tcPr>
            <w:tcW w:w="2973" w:type="dxa"/>
          </w:tcPr>
          <w:p w14:paraId="1DADFC43" w14:textId="77777777" w:rsidR="00E97597" w:rsidRPr="00763D33" w:rsidRDefault="00E97597" w:rsidP="00044EA4">
            <w:pPr>
              <w:rPr>
                <w:rFonts w:cstheme="minorHAnsi"/>
              </w:rPr>
            </w:pPr>
            <w:r w:rsidRPr="00763D33">
              <w:rPr>
                <w:rStyle w:val="normaltextrun"/>
                <w:rFonts w:cstheme="minorHAnsi"/>
                <w:color w:val="000000"/>
                <w:bdr w:val="none" w:sz="0" w:space="0" w:color="auto" w:frame="1"/>
              </w:rPr>
              <w:t>For those students that feel able, please attend without parents/carers</w:t>
            </w:r>
            <w:r>
              <w:rPr>
                <w:rStyle w:val="normaltextrun"/>
                <w:rFonts w:cstheme="minorHAnsi"/>
                <w:color w:val="000000"/>
                <w:bdr w:val="none" w:sz="0" w:space="0" w:color="auto" w:frame="1"/>
              </w:rPr>
              <w:t>.</w:t>
            </w:r>
            <w:r>
              <w:rPr>
                <w:rStyle w:val="normaltextrun"/>
                <w:bdr w:val="none" w:sz="0" w:space="0" w:color="auto" w:frame="1"/>
              </w:rPr>
              <w:t xml:space="preserve"> There will be a Q&amp;A session for parents/carers in the other room</w:t>
            </w:r>
          </w:p>
        </w:tc>
      </w:tr>
      <w:tr w:rsidR="00E97597" w:rsidRPr="00763D33" w14:paraId="1FB2317E" w14:textId="77777777" w:rsidTr="00FB6043">
        <w:trPr>
          <w:trHeight w:val="466"/>
        </w:trPr>
        <w:tc>
          <w:tcPr>
            <w:tcW w:w="4411" w:type="dxa"/>
            <w:shd w:val="clear" w:color="auto" w:fill="A8D08D" w:themeFill="accent6" w:themeFillTint="99"/>
          </w:tcPr>
          <w:p w14:paraId="19BE8A99" w14:textId="77777777" w:rsidR="00E97597" w:rsidRPr="00763D33" w:rsidRDefault="00E97597" w:rsidP="00044EA4">
            <w:pPr>
              <w:rPr>
                <w:rFonts w:cstheme="minorHAnsi"/>
              </w:rPr>
            </w:pPr>
            <w:r w:rsidRPr="00763D33">
              <w:rPr>
                <w:rStyle w:val="normaltextrun"/>
                <w:rFonts w:cstheme="minorHAnsi"/>
                <w:color w:val="000000"/>
                <w:shd w:val="clear" w:color="auto" w:fill="FFFFFF"/>
              </w:rPr>
              <w:t>Evening activity options or rest time</w:t>
            </w:r>
            <w:r w:rsidRPr="00763D33">
              <w:rPr>
                <w:rStyle w:val="eop"/>
                <w:rFonts w:cstheme="minorHAnsi"/>
                <w:color w:val="000000"/>
                <w:shd w:val="clear" w:color="auto" w:fill="FFFFFF"/>
              </w:rPr>
              <w:t> </w:t>
            </w:r>
          </w:p>
        </w:tc>
        <w:tc>
          <w:tcPr>
            <w:tcW w:w="2257" w:type="dxa"/>
            <w:shd w:val="clear" w:color="auto" w:fill="A8D08D" w:themeFill="accent6" w:themeFillTint="99"/>
          </w:tcPr>
          <w:p w14:paraId="3DD7C59B" w14:textId="77777777" w:rsidR="00E97597" w:rsidRPr="00763D33" w:rsidRDefault="00E97597" w:rsidP="00044EA4">
            <w:pPr>
              <w:rPr>
                <w:rFonts w:cstheme="minorHAnsi"/>
              </w:rPr>
            </w:pPr>
            <w:r w:rsidRPr="00763D33">
              <w:rPr>
                <w:rStyle w:val="normaltextrun"/>
                <w:rFonts w:cstheme="minorHAnsi"/>
                <w:color w:val="000000"/>
                <w:shd w:val="clear" w:color="auto" w:fill="FFFFFF"/>
              </w:rPr>
              <w:t>19:00-21:00 </w:t>
            </w:r>
            <w:r w:rsidRPr="00763D33">
              <w:rPr>
                <w:rStyle w:val="eop"/>
                <w:rFonts w:cstheme="minorHAnsi"/>
                <w:color w:val="000000"/>
                <w:shd w:val="clear" w:color="auto" w:fill="FFFFFF"/>
              </w:rPr>
              <w:t> </w:t>
            </w:r>
          </w:p>
        </w:tc>
        <w:tc>
          <w:tcPr>
            <w:tcW w:w="2973" w:type="dxa"/>
            <w:shd w:val="clear" w:color="auto" w:fill="A8D08D" w:themeFill="accent6" w:themeFillTint="99"/>
          </w:tcPr>
          <w:p w14:paraId="054769CB" w14:textId="77777777" w:rsidR="00E97597" w:rsidRPr="00763D33" w:rsidRDefault="00E97597" w:rsidP="00044EA4">
            <w:pPr>
              <w:rPr>
                <w:rFonts w:cstheme="minorHAnsi"/>
              </w:rPr>
            </w:pPr>
          </w:p>
        </w:tc>
      </w:tr>
    </w:tbl>
    <w:p w14:paraId="79B43220" w14:textId="2EEFA238" w:rsidR="004C17DE" w:rsidRDefault="004C17DE"/>
    <w:tbl>
      <w:tblPr>
        <w:tblStyle w:val="TableGrid"/>
        <w:tblW w:w="9662" w:type="dxa"/>
        <w:tblLook w:val="04A0" w:firstRow="1" w:lastRow="0" w:firstColumn="1" w:lastColumn="0" w:noHBand="0" w:noVBand="1"/>
      </w:tblPr>
      <w:tblGrid>
        <w:gridCol w:w="3204"/>
        <w:gridCol w:w="1853"/>
        <w:gridCol w:w="4605"/>
      </w:tblGrid>
      <w:tr w:rsidR="00E97597" w:rsidRPr="00763D33" w14:paraId="13C1950B" w14:textId="77777777" w:rsidTr="00E97597">
        <w:trPr>
          <w:trHeight w:val="56"/>
        </w:trPr>
        <w:tc>
          <w:tcPr>
            <w:tcW w:w="3204" w:type="dxa"/>
            <w:shd w:val="clear" w:color="auto" w:fill="BFBFBF" w:themeFill="background1" w:themeFillShade="BF"/>
          </w:tcPr>
          <w:p w14:paraId="3BC8345C" w14:textId="77777777" w:rsidR="00E97597" w:rsidRPr="00763D33" w:rsidRDefault="00E97597" w:rsidP="00044EA4">
            <w:pPr>
              <w:rPr>
                <w:rFonts w:cstheme="minorHAnsi"/>
              </w:rPr>
            </w:pPr>
            <w:r w:rsidRPr="00763D33">
              <w:rPr>
                <w:rFonts w:cstheme="minorHAnsi"/>
              </w:rPr>
              <w:t>What is going on?</w:t>
            </w:r>
          </w:p>
        </w:tc>
        <w:tc>
          <w:tcPr>
            <w:tcW w:w="1853" w:type="dxa"/>
            <w:shd w:val="clear" w:color="auto" w:fill="BFBFBF" w:themeFill="background1" w:themeFillShade="BF"/>
          </w:tcPr>
          <w:p w14:paraId="0A8D7A74" w14:textId="77777777" w:rsidR="00E97597" w:rsidRPr="00763D33" w:rsidRDefault="00E97597" w:rsidP="00044EA4">
            <w:pPr>
              <w:rPr>
                <w:rFonts w:cstheme="minorHAnsi"/>
              </w:rPr>
            </w:pPr>
            <w:r w:rsidRPr="00763D33">
              <w:rPr>
                <w:rFonts w:cstheme="minorHAnsi"/>
              </w:rPr>
              <w:t>Time</w:t>
            </w:r>
          </w:p>
        </w:tc>
        <w:tc>
          <w:tcPr>
            <w:tcW w:w="4605" w:type="dxa"/>
            <w:shd w:val="clear" w:color="auto" w:fill="BFBFBF" w:themeFill="background1" w:themeFillShade="BF"/>
          </w:tcPr>
          <w:p w14:paraId="08DCA564" w14:textId="77777777" w:rsidR="00E97597" w:rsidRPr="00763D33" w:rsidRDefault="00E97597" w:rsidP="00044EA4">
            <w:pPr>
              <w:rPr>
                <w:rFonts w:cstheme="minorHAnsi"/>
              </w:rPr>
            </w:pPr>
            <w:r>
              <w:rPr>
                <w:rFonts w:cstheme="minorHAnsi"/>
              </w:rPr>
              <w:t>Any extra information</w:t>
            </w:r>
          </w:p>
        </w:tc>
      </w:tr>
      <w:tr w:rsidR="00E97597" w:rsidRPr="00763D33" w14:paraId="23AF441D" w14:textId="77777777" w:rsidTr="00E97597">
        <w:trPr>
          <w:trHeight w:val="53"/>
        </w:trPr>
        <w:tc>
          <w:tcPr>
            <w:tcW w:w="3204" w:type="dxa"/>
            <w:shd w:val="clear" w:color="auto" w:fill="A8D08D" w:themeFill="accent6" w:themeFillTint="99"/>
          </w:tcPr>
          <w:p w14:paraId="047F84D1" w14:textId="77777777" w:rsidR="00E97597" w:rsidRPr="00763D33" w:rsidRDefault="00E97597" w:rsidP="00044EA4">
            <w:pPr>
              <w:rPr>
                <w:rFonts w:cstheme="minorHAnsi"/>
              </w:rPr>
            </w:pPr>
            <w:r w:rsidRPr="00763D33">
              <w:rPr>
                <w:rStyle w:val="normaltextrun"/>
                <w:rFonts w:cstheme="minorHAnsi"/>
                <w:color w:val="000000"/>
                <w:shd w:val="clear" w:color="auto" w:fill="FFFFFF"/>
              </w:rPr>
              <w:t>Breakfast</w:t>
            </w:r>
            <w:r w:rsidRPr="00763D33">
              <w:rPr>
                <w:rStyle w:val="normaltextrun"/>
                <w:rFonts w:cstheme="minorHAnsi"/>
                <w:b/>
                <w:bCs/>
                <w:color w:val="000000"/>
                <w:shd w:val="clear" w:color="auto" w:fill="FFFFFF"/>
              </w:rPr>
              <w:t> </w:t>
            </w:r>
            <w:r w:rsidRPr="00763D33">
              <w:rPr>
                <w:rStyle w:val="eop"/>
                <w:rFonts w:cstheme="minorHAnsi"/>
                <w:color w:val="000000"/>
                <w:shd w:val="clear" w:color="auto" w:fill="FFFFFF"/>
              </w:rPr>
              <w:t> </w:t>
            </w:r>
          </w:p>
        </w:tc>
        <w:tc>
          <w:tcPr>
            <w:tcW w:w="1853" w:type="dxa"/>
            <w:shd w:val="clear" w:color="auto" w:fill="A8D08D" w:themeFill="accent6" w:themeFillTint="99"/>
          </w:tcPr>
          <w:p w14:paraId="2B16F3C9" w14:textId="77777777" w:rsidR="00E97597" w:rsidRPr="00763D33" w:rsidRDefault="00E97597" w:rsidP="00044EA4">
            <w:pPr>
              <w:rPr>
                <w:rFonts w:cstheme="minorHAnsi"/>
              </w:rPr>
            </w:pPr>
            <w:r w:rsidRPr="00763D33">
              <w:rPr>
                <w:rStyle w:val="normaltextrun"/>
                <w:rFonts w:cstheme="minorHAnsi"/>
                <w:color w:val="000000"/>
                <w:shd w:val="clear" w:color="auto" w:fill="FFFFFF"/>
              </w:rPr>
              <w:t>08:00-09:00 </w:t>
            </w:r>
            <w:r w:rsidRPr="00763D33">
              <w:rPr>
                <w:rStyle w:val="eop"/>
                <w:rFonts w:cstheme="minorHAnsi"/>
                <w:color w:val="000000"/>
                <w:shd w:val="clear" w:color="auto" w:fill="FFFFFF"/>
              </w:rPr>
              <w:t> </w:t>
            </w:r>
          </w:p>
        </w:tc>
        <w:tc>
          <w:tcPr>
            <w:tcW w:w="4605" w:type="dxa"/>
            <w:shd w:val="clear" w:color="auto" w:fill="A8D08D" w:themeFill="accent6" w:themeFillTint="99"/>
          </w:tcPr>
          <w:p w14:paraId="0D021368" w14:textId="77777777" w:rsidR="00E97597" w:rsidRPr="00763D33" w:rsidRDefault="00E97597" w:rsidP="00044EA4">
            <w:pPr>
              <w:rPr>
                <w:rFonts w:cstheme="minorHAnsi"/>
              </w:rPr>
            </w:pPr>
          </w:p>
        </w:tc>
      </w:tr>
      <w:tr w:rsidR="00E97597" w:rsidRPr="00763D33" w14:paraId="1B521840" w14:textId="77777777" w:rsidTr="00E97597">
        <w:trPr>
          <w:trHeight w:val="172"/>
        </w:trPr>
        <w:tc>
          <w:tcPr>
            <w:tcW w:w="3204" w:type="dxa"/>
          </w:tcPr>
          <w:p w14:paraId="15D4E361" w14:textId="77777777" w:rsidR="00E97597" w:rsidRPr="00763D33" w:rsidRDefault="00E97597" w:rsidP="00044EA4">
            <w:pPr>
              <w:rPr>
                <w:rFonts w:cstheme="minorHAnsi"/>
              </w:rPr>
            </w:pPr>
            <w:r w:rsidRPr="00763D33">
              <w:rPr>
                <w:rStyle w:val="normaltextrun"/>
                <w:rFonts w:cstheme="minorHAnsi"/>
                <w:color w:val="000000"/>
                <w:shd w:val="clear" w:color="auto" w:fill="FFFFFF"/>
              </w:rPr>
              <w:t xml:space="preserve">Move out of accommodation and hand in keys </w:t>
            </w:r>
          </w:p>
        </w:tc>
        <w:tc>
          <w:tcPr>
            <w:tcW w:w="1853" w:type="dxa"/>
          </w:tcPr>
          <w:p w14:paraId="2323C7B9" w14:textId="77777777" w:rsidR="00E97597" w:rsidRPr="00763D33" w:rsidRDefault="00E97597" w:rsidP="00044EA4">
            <w:pPr>
              <w:pStyle w:val="paragraph"/>
              <w:spacing w:before="0" w:beforeAutospacing="0" w:after="0" w:afterAutospacing="0"/>
              <w:textAlignment w:val="baseline"/>
              <w:rPr>
                <w:rFonts w:asciiTheme="minorHAnsi" w:hAnsiTheme="minorHAnsi" w:cstheme="minorHAnsi"/>
                <w:sz w:val="22"/>
                <w:szCs w:val="22"/>
              </w:rPr>
            </w:pPr>
            <w:r w:rsidRPr="00763D33">
              <w:rPr>
                <w:rStyle w:val="normaltextrun"/>
                <w:rFonts w:asciiTheme="minorHAnsi" w:hAnsiTheme="minorHAnsi" w:cstheme="minorHAnsi"/>
                <w:sz w:val="22"/>
                <w:szCs w:val="22"/>
              </w:rPr>
              <w:t>09:00-10:00 </w:t>
            </w:r>
            <w:r w:rsidRPr="00763D33">
              <w:rPr>
                <w:rStyle w:val="eop"/>
                <w:rFonts w:asciiTheme="minorHAnsi" w:hAnsiTheme="minorHAnsi" w:cstheme="minorHAnsi"/>
                <w:sz w:val="22"/>
                <w:szCs w:val="22"/>
              </w:rPr>
              <w:t> </w:t>
            </w:r>
          </w:p>
          <w:p w14:paraId="2EB1C2A0" w14:textId="77777777" w:rsidR="00E97597" w:rsidRPr="00763D33" w:rsidRDefault="00E97597" w:rsidP="00044EA4">
            <w:pPr>
              <w:pStyle w:val="paragraph"/>
              <w:spacing w:before="0" w:beforeAutospacing="0" w:after="0" w:afterAutospacing="0"/>
              <w:textAlignment w:val="baseline"/>
              <w:rPr>
                <w:rFonts w:asciiTheme="minorHAnsi" w:hAnsiTheme="minorHAnsi" w:cstheme="minorHAnsi"/>
                <w:sz w:val="22"/>
                <w:szCs w:val="22"/>
              </w:rPr>
            </w:pPr>
            <w:r w:rsidRPr="00763D33">
              <w:rPr>
                <w:rStyle w:val="eop"/>
                <w:rFonts w:asciiTheme="minorHAnsi" w:hAnsiTheme="minorHAnsi" w:cstheme="minorHAnsi"/>
                <w:sz w:val="22"/>
                <w:szCs w:val="22"/>
              </w:rPr>
              <w:t> </w:t>
            </w:r>
          </w:p>
          <w:p w14:paraId="7484335D" w14:textId="77777777" w:rsidR="00E97597" w:rsidRPr="00763D33" w:rsidRDefault="00E97597" w:rsidP="00044EA4">
            <w:pPr>
              <w:rPr>
                <w:rFonts w:cstheme="minorHAnsi"/>
              </w:rPr>
            </w:pPr>
          </w:p>
        </w:tc>
        <w:tc>
          <w:tcPr>
            <w:tcW w:w="4605" w:type="dxa"/>
          </w:tcPr>
          <w:p w14:paraId="3D706150" w14:textId="0C5D328D" w:rsidR="00E97597" w:rsidRPr="00763D33" w:rsidRDefault="00E97597" w:rsidP="00044EA4">
            <w:pPr>
              <w:rPr>
                <w:rFonts w:cstheme="minorHAnsi"/>
              </w:rPr>
            </w:pPr>
          </w:p>
        </w:tc>
      </w:tr>
      <w:tr w:rsidR="00E97597" w:rsidRPr="00763D33" w14:paraId="54BC12A2" w14:textId="77777777" w:rsidTr="00E97597">
        <w:trPr>
          <w:trHeight w:val="175"/>
        </w:trPr>
        <w:tc>
          <w:tcPr>
            <w:tcW w:w="3204" w:type="dxa"/>
          </w:tcPr>
          <w:p w14:paraId="37790F17" w14:textId="77777777" w:rsidR="00E97597" w:rsidRPr="00763D33" w:rsidRDefault="00E97597" w:rsidP="00044EA4">
            <w:pPr>
              <w:rPr>
                <w:rFonts w:cstheme="minorHAnsi"/>
              </w:rPr>
            </w:pPr>
            <w:r w:rsidRPr="00763D33">
              <w:rPr>
                <w:rStyle w:val="normaltextrun"/>
                <w:rFonts w:cstheme="minorHAnsi"/>
                <w:color w:val="000000"/>
                <w:bdr w:val="none" w:sz="0" w:space="0" w:color="auto" w:frame="1"/>
              </w:rPr>
              <w:lastRenderedPageBreak/>
              <w:t>Independent living skills session &amp; activity</w:t>
            </w:r>
          </w:p>
        </w:tc>
        <w:tc>
          <w:tcPr>
            <w:tcW w:w="1853" w:type="dxa"/>
          </w:tcPr>
          <w:p w14:paraId="3A44B5E7" w14:textId="77777777" w:rsidR="00E97597" w:rsidRPr="00763D33" w:rsidRDefault="00E97597" w:rsidP="00044EA4">
            <w:pPr>
              <w:rPr>
                <w:rFonts w:cstheme="minorHAnsi"/>
              </w:rPr>
            </w:pPr>
            <w:r w:rsidRPr="00763D33">
              <w:rPr>
                <w:rStyle w:val="normaltextrun"/>
                <w:rFonts w:cstheme="minorHAnsi"/>
                <w:color w:val="000000"/>
                <w:shd w:val="clear" w:color="auto" w:fill="FFFFFF"/>
              </w:rPr>
              <w:t>10:00-11:00 </w:t>
            </w:r>
            <w:r w:rsidRPr="00763D33">
              <w:rPr>
                <w:rStyle w:val="eop"/>
                <w:rFonts w:cstheme="minorHAnsi"/>
                <w:color w:val="000000"/>
                <w:shd w:val="clear" w:color="auto" w:fill="FFFFFF"/>
              </w:rPr>
              <w:t> </w:t>
            </w:r>
          </w:p>
        </w:tc>
        <w:tc>
          <w:tcPr>
            <w:tcW w:w="4605" w:type="dxa"/>
          </w:tcPr>
          <w:p w14:paraId="04232E83" w14:textId="77777777" w:rsidR="00E97597" w:rsidRPr="00763D33" w:rsidRDefault="00E97597" w:rsidP="00044EA4">
            <w:pPr>
              <w:rPr>
                <w:rFonts w:cstheme="minorHAnsi"/>
              </w:rPr>
            </w:pPr>
            <w:r w:rsidRPr="00763D33">
              <w:rPr>
                <w:rStyle w:val="normaltextrun"/>
                <w:rFonts w:cstheme="minorHAnsi"/>
                <w:color w:val="000000"/>
                <w:bdr w:val="none" w:sz="0" w:space="0" w:color="auto" w:frame="1"/>
              </w:rPr>
              <w:t>For those students that feel able, please attend without parents/carers. This session will focus on how students manage their money. We will also do a food budgeting activity which students can choose to do individually, in pairs or in small groups.</w:t>
            </w:r>
          </w:p>
        </w:tc>
      </w:tr>
      <w:tr w:rsidR="00E97597" w:rsidRPr="00763D33" w14:paraId="1632BC82" w14:textId="77777777" w:rsidTr="00E97597">
        <w:trPr>
          <w:trHeight w:val="175"/>
        </w:trPr>
        <w:tc>
          <w:tcPr>
            <w:tcW w:w="3204" w:type="dxa"/>
            <w:shd w:val="clear" w:color="auto" w:fill="F4B083" w:themeFill="accent2" w:themeFillTint="99"/>
          </w:tcPr>
          <w:p w14:paraId="4E23AFC9" w14:textId="77777777" w:rsidR="00E97597" w:rsidRPr="00763D33" w:rsidRDefault="00E97597" w:rsidP="00044EA4">
            <w:pPr>
              <w:rPr>
                <w:rStyle w:val="normaltextrun"/>
                <w:rFonts w:cstheme="minorHAnsi"/>
                <w:color w:val="000000"/>
                <w:bdr w:val="none" w:sz="0" w:space="0" w:color="auto" w:frame="1"/>
              </w:rPr>
            </w:pPr>
            <w:r w:rsidRPr="00763D33">
              <w:rPr>
                <w:rStyle w:val="normaltextrun"/>
                <w:rFonts w:cstheme="minorHAnsi"/>
                <w:color w:val="000000"/>
                <w:bdr w:val="none" w:sz="0" w:space="0" w:color="auto" w:frame="1"/>
              </w:rPr>
              <w:t>Parents session TBC</w:t>
            </w:r>
          </w:p>
        </w:tc>
        <w:tc>
          <w:tcPr>
            <w:tcW w:w="1853" w:type="dxa"/>
            <w:shd w:val="clear" w:color="auto" w:fill="F4B083" w:themeFill="accent2" w:themeFillTint="99"/>
          </w:tcPr>
          <w:p w14:paraId="4A1B912E" w14:textId="77777777" w:rsidR="00E97597" w:rsidRPr="00763D33" w:rsidRDefault="00E97597" w:rsidP="00044EA4">
            <w:pPr>
              <w:rPr>
                <w:rStyle w:val="normaltextrun"/>
                <w:rFonts w:cstheme="minorHAnsi"/>
                <w:color w:val="000000"/>
                <w:shd w:val="clear" w:color="auto" w:fill="FFFFFF"/>
              </w:rPr>
            </w:pPr>
            <w:r w:rsidRPr="00763D33">
              <w:rPr>
                <w:rStyle w:val="normaltextrun"/>
                <w:rFonts w:cstheme="minorHAnsi"/>
                <w:color w:val="000000"/>
                <w:shd w:val="clear" w:color="auto" w:fill="FFFFFF"/>
              </w:rPr>
              <w:t>10:00-11:00</w:t>
            </w:r>
          </w:p>
        </w:tc>
        <w:tc>
          <w:tcPr>
            <w:tcW w:w="4605" w:type="dxa"/>
            <w:shd w:val="clear" w:color="auto" w:fill="F4B083" w:themeFill="accent2" w:themeFillTint="99"/>
          </w:tcPr>
          <w:p w14:paraId="4E79154B" w14:textId="77777777" w:rsidR="00E97597" w:rsidRPr="00763D33" w:rsidRDefault="00E97597" w:rsidP="00044EA4">
            <w:pPr>
              <w:rPr>
                <w:rFonts w:cstheme="minorHAnsi"/>
                <w:highlight w:val="yellow"/>
              </w:rPr>
            </w:pPr>
            <w:r w:rsidRPr="00763D33">
              <w:rPr>
                <w:rStyle w:val="normaltextrun"/>
                <w:rFonts w:cstheme="minorHAnsi"/>
                <w:color w:val="000000"/>
                <w:shd w:val="clear" w:color="auto" w:fill="FFFFFF"/>
              </w:rPr>
              <w:t>Teas &amp; coffees in room nearby independent living skills session &amp; activity</w:t>
            </w:r>
            <w:r w:rsidRPr="00763D33">
              <w:rPr>
                <w:rStyle w:val="eop"/>
                <w:rFonts w:cstheme="minorHAnsi"/>
                <w:color w:val="000000"/>
                <w:shd w:val="clear" w:color="auto" w:fill="FFFFFF"/>
              </w:rPr>
              <w:t> </w:t>
            </w:r>
          </w:p>
        </w:tc>
      </w:tr>
      <w:tr w:rsidR="00E97597" w:rsidRPr="00763D33" w14:paraId="76521054" w14:textId="77777777" w:rsidTr="00E97597">
        <w:trPr>
          <w:trHeight w:val="349"/>
        </w:trPr>
        <w:tc>
          <w:tcPr>
            <w:tcW w:w="3204" w:type="dxa"/>
          </w:tcPr>
          <w:p w14:paraId="33768E09" w14:textId="77777777" w:rsidR="00E97597" w:rsidRPr="00763D33" w:rsidRDefault="00E97597" w:rsidP="00044EA4">
            <w:pPr>
              <w:rPr>
                <w:rFonts w:cstheme="minorHAnsi"/>
              </w:rPr>
            </w:pPr>
            <w:r w:rsidRPr="00763D33">
              <w:rPr>
                <w:rStyle w:val="normaltextrun"/>
                <w:rFonts w:cstheme="minorHAnsi"/>
                <w:color w:val="000000"/>
                <w:shd w:val="clear" w:color="auto" w:fill="FFFFFF"/>
              </w:rPr>
              <w:t>Group work skills session with the skills centre team </w:t>
            </w:r>
            <w:r w:rsidRPr="00763D33">
              <w:rPr>
                <w:rStyle w:val="eop"/>
                <w:rFonts w:cstheme="minorHAnsi"/>
                <w:color w:val="000000"/>
                <w:shd w:val="clear" w:color="auto" w:fill="FFFFFF"/>
              </w:rPr>
              <w:t> </w:t>
            </w:r>
          </w:p>
        </w:tc>
        <w:tc>
          <w:tcPr>
            <w:tcW w:w="1853" w:type="dxa"/>
          </w:tcPr>
          <w:p w14:paraId="6633BBB2" w14:textId="77777777" w:rsidR="00E97597" w:rsidRPr="00763D33" w:rsidRDefault="00E97597" w:rsidP="00044EA4">
            <w:pPr>
              <w:rPr>
                <w:rFonts w:cstheme="minorHAnsi"/>
              </w:rPr>
            </w:pPr>
            <w:r w:rsidRPr="00763D33">
              <w:rPr>
                <w:rStyle w:val="normaltextrun"/>
                <w:rFonts w:cstheme="minorHAnsi"/>
                <w:color w:val="000000"/>
                <w:shd w:val="clear" w:color="auto" w:fill="FFFFFF"/>
              </w:rPr>
              <w:t>11:00-12:00 </w:t>
            </w:r>
            <w:r w:rsidRPr="00763D33">
              <w:rPr>
                <w:rStyle w:val="eop"/>
                <w:rFonts w:cstheme="minorHAnsi"/>
                <w:color w:val="000000"/>
                <w:shd w:val="clear" w:color="auto" w:fill="FFFFFF"/>
              </w:rPr>
              <w:t> </w:t>
            </w:r>
          </w:p>
        </w:tc>
        <w:tc>
          <w:tcPr>
            <w:tcW w:w="4605" w:type="dxa"/>
          </w:tcPr>
          <w:p w14:paraId="3084EBAD" w14:textId="77777777" w:rsidR="00E97597" w:rsidRPr="00763D33" w:rsidRDefault="00E97597" w:rsidP="00044EA4">
            <w:pPr>
              <w:rPr>
                <w:rFonts w:cstheme="minorHAnsi"/>
              </w:rPr>
            </w:pPr>
            <w:r w:rsidRPr="00763D33">
              <w:rPr>
                <w:rStyle w:val="normaltextrun"/>
                <w:rFonts w:cstheme="minorHAnsi"/>
                <w:color w:val="000000"/>
                <w:bdr w:val="none" w:sz="0" w:space="0" w:color="auto" w:frame="1"/>
              </w:rPr>
              <w:t>For those students that feel able, please attend without parents/carers</w:t>
            </w:r>
          </w:p>
        </w:tc>
      </w:tr>
      <w:tr w:rsidR="00E97597" w:rsidRPr="00763D33" w14:paraId="4D7181A7" w14:textId="77777777" w:rsidTr="00E97597">
        <w:trPr>
          <w:trHeight w:val="349"/>
        </w:trPr>
        <w:tc>
          <w:tcPr>
            <w:tcW w:w="3204" w:type="dxa"/>
            <w:shd w:val="clear" w:color="auto" w:fill="F4B083" w:themeFill="accent2" w:themeFillTint="99"/>
          </w:tcPr>
          <w:p w14:paraId="45496778" w14:textId="77777777" w:rsidR="00E97597" w:rsidRPr="00763D33" w:rsidRDefault="00E97597" w:rsidP="00044EA4">
            <w:pPr>
              <w:rPr>
                <w:rStyle w:val="normaltextrun"/>
                <w:rFonts w:cstheme="minorHAnsi"/>
                <w:color w:val="000000"/>
                <w:shd w:val="clear" w:color="auto" w:fill="FFFFFF"/>
              </w:rPr>
            </w:pPr>
            <w:r w:rsidRPr="00763D33">
              <w:rPr>
                <w:rStyle w:val="normaltextrun"/>
                <w:rFonts w:cstheme="minorHAnsi"/>
                <w:color w:val="000000"/>
                <w:shd w:val="clear" w:color="auto" w:fill="FFFFFF"/>
              </w:rPr>
              <w:t>Parents session TBC</w:t>
            </w:r>
          </w:p>
        </w:tc>
        <w:tc>
          <w:tcPr>
            <w:tcW w:w="1853" w:type="dxa"/>
            <w:shd w:val="clear" w:color="auto" w:fill="F4B083" w:themeFill="accent2" w:themeFillTint="99"/>
          </w:tcPr>
          <w:p w14:paraId="2C13314C" w14:textId="77777777" w:rsidR="00E97597" w:rsidRPr="00763D33" w:rsidRDefault="00E97597" w:rsidP="00044EA4">
            <w:pPr>
              <w:rPr>
                <w:rStyle w:val="normaltextrun"/>
                <w:rFonts w:cstheme="minorHAnsi"/>
                <w:color w:val="000000"/>
                <w:shd w:val="clear" w:color="auto" w:fill="FFFFFF"/>
              </w:rPr>
            </w:pPr>
            <w:r w:rsidRPr="00763D33">
              <w:rPr>
                <w:rStyle w:val="normaltextrun"/>
                <w:rFonts w:cstheme="minorHAnsi"/>
                <w:color w:val="000000"/>
                <w:shd w:val="clear" w:color="auto" w:fill="FFFFFF"/>
              </w:rPr>
              <w:t>11:00-12:00</w:t>
            </w:r>
          </w:p>
        </w:tc>
        <w:tc>
          <w:tcPr>
            <w:tcW w:w="4605" w:type="dxa"/>
            <w:shd w:val="clear" w:color="auto" w:fill="F4B083" w:themeFill="accent2" w:themeFillTint="99"/>
          </w:tcPr>
          <w:p w14:paraId="7229ECE2" w14:textId="77777777" w:rsidR="00E97597" w:rsidRPr="00763D33" w:rsidRDefault="00E97597" w:rsidP="00044EA4">
            <w:pPr>
              <w:rPr>
                <w:rFonts w:cstheme="minorHAnsi"/>
                <w:highlight w:val="yellow"/>
              </w:rPr>
            </w:pPr>
            <w:r w:rsidRPr="00763D33">
              <w:rPr>
                <w:rStyle w:val="normaltextrun"/>
                <w:rFonts w:cstheme="minorHAnsi"/>
                <w:color w:val="000000"/>
                <w:shd w:val="clear" w:color="auto" w:fill="FFFFFF"/>
              </w:rPr>
              <w:t>Teas &amp; coffees in room nearby Group work skills session</w:t>
            </w:r>
          </w:p>
        </w:tc>
      </w:tr>
      <w:tr w:rsidR="00E97597" w:rsidRPr="00763D33" w14:paraId="2D3876C0" w14:textId="77777777" w:rsidTr="00E97597">
        <w:trPr>
          <w:trHeight w:val="53"/>
        </w:trPr>
        <w:tc>
          <w:tcPr>
            <w:tcW w:w="3204" w:type="dxa"/>
            <w:shd w:val="clear" w:color="auto" w:fill="A8D08D" w:themeFill="accent6" w:themeFillTint="99"/>
          </w:tcPr>
          <w:p w14:paraId="1687BEB5" w14:textId="77777777" w:rsidR="00E97597" w:rsidRPr="00763D33" w:rsidRDefault="00E97597" w:rsidP="00044EA4">
            <w:pPr>
              <w:rPr>
                <w:rFonts w:cstheme="minorHAnsi"/>
              </w:rPr>
            </w:pPr>
            <w:r w:rsidRPr="00763D33">
              <w:rPr>
                <w:rStyle w:val="normaltextrun"/>
                <w:rFonts w:cstheme="minorHAnsi"/>
                <w:color w:val="000000"/>
                <w:shd w:val="clear" w:color="auto" w:fill="FFFFFF"/>
              </w:rPr>
              <w:t>Lunch</w:t>
            </w:r>
            <w:r w:rsidRPr="00763D33">
              <w:rPr>
                <w:rStyle w:val="normaltextrun"/>
                <w:rFonts w:cstheme="minorHAnsi"/>
                <w:b/>
                <w:bCs/>
                <w:color w:val="000000"/>
                <w:shd w:val="clear" w:color="auto" w:fill="FFFFFF"/>
              </w:rPr>
              <w:t> </w:t>
            </w:r>
            <w:r w:rsidRPr="00763D33">
              <w:rPr>
                <w:rStyle w:val="eop"/>
                <w:rFonts w:cstheme="minorHAnsi"/>
                <w:color w:val="000000"/>
                <w:shd w:val="clear" w:color="auto" w:fill="FFFFFF"/>
              </w:rPr>
              <w:t> </w:t>
            </w:r>
          </w:p>
        </w:tc>
        <w:tc>
          <w:tcPr>
            <w:tcW w:w="1853" w:type="dxa"/>
            <w:shd w:val="clear" w:color="auto" w:fill="A8D08D" w:themeFill="accent6" w:themeFillTint="99"/>
          </w:tcPr>
          <w:p w14:paraId="70ABF3D4" w14:textId="77777777" w:rsidR="00E97597" w:rsidRPr="00763D33" w:rsidRDefault="00E97597" w:rsidP="00044EA4">
            <w:pPr>
              <w:rPr>
                <w:rFonts w:cstheme="minorHAnsi"/>
              </w:rPr>
            </w:pPr>
            <w:r w:rsidRPr="00763D33">
              <w:rPr>
                <w:rStyle w:val="normaltextrun"/>
                <w:rFonts w:cstheme="minorHAnsi"/>
                <w:color w:val="000000"/>
                <w:shd w:val="clear" w:color="auto" w:fill="FFFFFF"/>
              </w:rPr>
              <w:t>12:00-13:00 </w:t>
            </w:r>
            <w:r w:rsidRPr="00763D33">
              <w:rPr>
                <w:rStyle w:val="eop"/>
                <w:rFonts w:cstheme="minorHAnsi"/>
                <w:color w:val="000000"/>
                <w:shd w:val="clear" w:color="auto" w:fill="FFFFFF"/>
              </w:rPr>
              <w:t> </w:t>
            </w:r>
          </w:p>
        </w:tc>
        <w:tc>
          <w:tcPr>
            <w:tcW w:w="4605" w:type="dxa"/>
            <w:shd w:val="clear" w:color="auto" w:fill="A8D08D" w:themeFill="accent6" w:themeFillTint="99"/>
          </w:tcPr>
          <w:p w14:paraId="2DB5A99B" w14:textId="77777777" w:rsidR="00E97597" w:rsidRPr="00763D33" w:rsidRDefault="00E97597" w:rsidP="00044EA4">
            <w:pPr>
              <w:rPr>
                <w:rFonts w:cstheme="minorHAnsi"/>
              </w:rPr>
            </w:pPr>
          </w:p>
        </w:tc>
      </w:tr>
      <w:tr w:rsidR="00E97597" w:rsidRPr="00763D33" w14:paraId="4EEBB803" w14:textId="77777777" w:rsidTr="00E97597">
        <w:trPr>
          <w:trHeight w:val="116"/>
        </w:trPr>
        <w:tc>
          <w:tcPr>
            <w:tcW w:w="3204" w:type="dxa"/>
          </w:tcPr>
          <w:p w14:paraId="6A307C9D" w14:textId="77777777" w:rsidR="00E97597" w:rsidRPr="00763D33" w:rsidRDefault="00E97597" w:rsidP="00044EA4">
            <w:pPr>
              <w:rPr>
                <w:rFonts w:cstheme="minorHAnsi"/>
              </w:rPr>
            </w:pPr>
            <w:r w:rsidRPr="00763D33">
              <w:rPr>
                <w:rStyle w:val="normaltextrun"/>
                <w:rFonts w:cstheme="minorHAnsi"/>
                <w:color w:val="000000"/>
                <w:shd w:val="clear" w:color="auto" w:fill="FFFFFF"/>
              </w:rPr>
              <w:t>Why go to Uni and next steps talk</w:t>
            </w:r>
            <w:r w:rsidRPr="00763D33">
              <w:rPr>
                <w:rStyle w:val="eop"/>
                <w:rFonts w:cstheme="minorHAnsi"/>
                <w:color w:val="000000"/>
                <w:shd w:val="clear" w:color="auto" w:fill="FFFFFF"/>
              </w:rPr>
              <w:t> </w:t>
            </w:r>
          </w:p>
        </w:tc>
        <w:tc>
          <w:tcPr>
            <w:tcW w:w="1853" w:type="dxa"/>
          </w:tcPr>
          <w:p w14:paraId="61297D35" w14:textId="77777777" w:rsidR="00E97597" w:rsidRPr="00763D33" w:rsidRDefault="00E97597" w:rsidP="00044EA4">
            <w:pPr>
              <w:rPr>
                <w:rFonts w:cstheme="minorHAnsi"/>
              </w:rPr>
            </w:pPr>
            <w:r w:rsidRPr="00763D33">
              <w:rPr>
                <w:rStyle w:val="normaltextrun"/>
                <w:rFonts w:cstheme="minorHAnsi"/>
                <w:color w:val="000000"/>
                <w:shd w:val="clear" w:color="auto" w:fill="FFFFFF"/>
              </w:rPr>
              <w:t>13:00-13:30 </w:t>
            </w:r>
            <w:r w:rsidRPr="00763D33">
              <w:rPr>
                <w:rStyle w:val="eop"/>
                <w:rFonts w:cstheme="minorHAnsi"/>
                <w:color w:val="000000"/>
                <w:shd w:val="clear" w:color="auto" w:fill="FFFFFF"/>
              </w:rPr>
              <w:t> </w:t>
            </w:r>
          </w:p>
        </w:tc>
        <w:tc>
          <w:tcPr>
            <w:tcW w:w="4605" w:type="dxa"/>
          </w:tcPr>
          <w:p w14:paraId="24A7A82E" w14:textId="77777777" w:rsidR="00E97597" w:rsidRPr="00763D33" w:rsidRDefault="00E97597" w:rsidP="00044EA4">
            <w:pPr>
              <w:rPr>
                <w:rFonts w:cstheme="minorHAnsi"/>
              </w:rPr>
            </w:pPr>
          </w:p>
        </w:tc>
      </w:tr>
      <w:tr w:rsidR="00E97597" w:rsidRPr="00763D33" w14:paraId="2FB35E0D" w14:textId="77777777" w:rsidTr="00E97597">
        <w:trPr>
          <w:trHeight w:val="113"/>
        </w:trPr>
        <w:tc>
          <w:tcPr>
            <w:tcW w:w="3204" w:type="dxa"/>
          </w:tcPr>
          <w:p w14:paraId="43FF39FC" w14:textId="77777777" w:rsidR="00E97597" w:rsidRPr="00763D33" w:rsidRDefault="00E97597" w:rsidP="00044EA4">
            <w:pPr>
              <w:rPr>
                <w:rStyle w:val="normaltextrun"/>
                <w:rFonts w:cstheme="minorHAnsi"/>
                <w:color w:val="000000"/>
                <w:shd w:val="clear" w:color="auto" w:fill="FFFFFF"/>
              </w:rPr>
            </w:pPr>
            <w:r w:rsidRPr="00763D33">
              <w:rPr>
                <w:rStyle w:val="normaltextrun"/>
                <w:rFonts w:cstheme="minorHAnsi"/>
                <w:color w:val="000000"/>
                <w:shd w:val="clear" w:color="auto" w:fill="FFFFFF"/>
              </w:rPr>
              <w:t>Final Q&amp;A</w:t>
            </w:r>
            <w:r w:rsidRPr="00763D33">
              <w:rPr>
                <w:rStyle w:val="normaltextrun"/>
                <w:rFonts w:cstheme="minorHAnsi"/>
                <w:b/>
                <w:bCs/>
                <w:color w:val="000000"/>
                <w:shd w:val="clear" w:color="auto" w:fill="FFFFFF"/>
              </w:rPr>
              <w:t> </w:t>
            </w:r>
            <w:r w:rsidRPr="00763D33">
              <w:rPr>
                <w:rStyle w:val="eop"/>
                <w:rFonts w:cstheme="minorHAnsi"/>
                <w:color w:val="000000"/>
                <w:shd w:val="clear" w:color="auto" w:fill="FFFFFF"/>
              </w:rPr>
              <w:t> </w:t>
            </w:r>
          </w:p>
        </w:tc>
        <w:tc>
          <w:tcPr>
            <w:tcW w:w="1853" w:type="dxa"/>
          </w:tcPr>
          <w:p w14:paraId="31604BCB" w14:textId="77777777" w:rsidR="00E97597" w:rsidRPr="00763D33" w:rsidRDefault="00E97597" w:rsidP="00044EA4">
            <w:pPr>
              <w:rPr>
                <w:rFonts w:cstheme="minorHAnsi"/>
              </w:rPr>
            </w:pPr>
            <w:r w:rsidRPr="00763D33">
              <w:rPr>
                <w:rStyle w:val="normaltextrun"/>
                <w:rFonts w:cstheme="minorHAnsi"/>
                <w:color w:val="000000"/>
                <w:shd w:val="clear" w:color="auto" w:fill="FFFFFF"/>
              </w:rPr>
              <w:t>13:30-13:50 </w:t>
            </w:r>
            <w:r w:rsidRPr="00763D33">
              <w:rPr>
                <w:rStyle w:val="eop"/>
                <w:rFonts w:cstheme="minorHAnsi"/>
                <w:color w:val="000000"/>
                <w:shd w:val="clear" w:color="auto" w:fill="FFFFFF"/>
              </w:rPr>
              <w:t> </w:t>
            </w:r>
          </w:p>
        </w:tc>
        <w:tc>
          <w:tcPr>
            <w:tcW w:w="4605" w:type="dxa"/>
          </w:tcPr>
          <w:p w14:paraId="76C99DB0" w14:textId="77777777" w:rsidR="00E97597" w:rsidRPr="00763D33" w:rsidRDefault="00E97597" w:rsidP="00044EA4">
            <w:pPr>
              <w:rPr>
                <w:rFonts w:cstheme="minorHAnsi"/>
              </w:rPr>
            </w:pPr>
          </w:p>
        </w:tc>
      </w:tr>
      <w:tr w:rsidR="00E97597" w:rsidRPr="00763D33" w14:paraId="09E0B8D0" w14:textId="77777777" w:rsidTr="00E97597">
        <w:trPr>
          <w:trHeight w:val="56"/>
        </w:trPr>
        <w:tc>
          <w:tcPr>
            <w:tcW w:w="3204" w:type="dxa"/>
          </w:tcPr>
          <w:p w14:paraId="0F2BEEF8" w14:textId="77777777" w:rsidR="00E97597" w:rsidRPr="00763D33" w:rsidRDefault="00E97597" w:rsidP="00044EA4">
            <w:pPr>
              <w:rPr>
                <w:rStyle w:val="normaltextrun"/>
                <w:rFonts w:cstheme="minorHAnsi"/>
                <w:color w:val="000000"/>
                <w:shd w:val="clear" w:color="auto" w:fill="FFFFFF"/>
              </w:rPr>
            </w:pPr>
            <w:r w:rsidRPr="00763D33">
              <w:rPr>
                <w:rStyle w:val="normaltextrun"/>
                <w:rFonts w:cstheme="minorHAnsi"/>
                <w:color w:val="000000"/>
                <w:bdr w:val="none" w:sz="0" w:space="0" w:color="auto" w:frame="1"/>
              </w:rPr>
              <w:t>Collect luggage</w:t>
            </w:r>
          </w:p>
        </w:tc>
        <w:tc>
          <w:tcPr>
            <w:tcW w:w="1853" w:type="dxa"/>
          </w:tcPr>
          <w:p w14:paraId="237B5632" w14:textId="77777777" w:rsidR="00E97597" w:rsidRPr="00763D33" w:rsidRDefault="00E97597" w:rsidP="00044EA4">
            <w:pPr>
              <w:rPr>
                <w:rFonts w:cstheme="minorHAnsi"/>
              </w:rPr>
            </w:pPr>
            <w:r w:rsidRPr="00763D33">
              <w:rPr>
                <w:rStyle w:val="normaltextrun"/>
                <w:rFonts w:cstheme="minorHAnsi"/>
                <w:color w:val="000000"/>
                <w:shd w:val="clear" w:color="auto" w:fill="FFFFFF"/>
              </w:rPr>
              <w:t>13:50 – 14:00</w:t>
            </w:r>
            <w:r w:rsidRPr="00763D33">
              <w:rPr>
                <w:rStyle w:val="eop"/>
                <w:rFonts w:cstheme="minorHAnsi"/>
                <w:color w:val="000000"/>
                <w:shd w:val="clear" w:color="auto" w:fill="FFFFFF"/>
              </w:rPr>
              <w:t> </w:t>
            </w:r>
          </w:p>
        </w:tc>
        <w:tc>
          <w:tcPr>
            <w:tcW w:w="4605" w:type="dxa"/>
          </w:tcPr>
          <w:p w14:paraId="0DA4E48D" w14:textId="77777777" w:rsidR="00E97597" w:rsidRPr="00763D33" w:rsidRDefault="00E97597" w:rsidP="00044EA4">
            <w:pPr>
              <w:rPr>
                <w:rFonts w:cstheme="minorHAnsi"/>
              </w:rPr>
            </w:pPr>
          </w:p>
        </w:tc>
      </w:tr>
      <w:tr w:rsidR="00E97597" w:rsidRPr="00763D33" w14:paraId="4187BCD3" w14:textId="77777777" w:rsidTr="00E97597">
        <w:trPr>
          <w:trHeight w:val="53"/>
        </w:trPr>
        <w:tc>
          <w:tcPr>
            <w:tcW w:w="3204" w:type="dxa"/>
            <w:shd w:val="clear" w:color="auto" w:fill="A8D08D" w:themeFill="accent6" w:themeFillTint="99"/>
          </w:tcPr>
          <w:p w14:paraId="0D1EB0E6" w14:textId="77777777" w:rsidR="00E97597" w:rsidRPr="00763D33" w:rsidRDefault="00E97597" w:rsidP="00044EA4">
            <w:pPr>
              <w:rPr>
                <w:rStyle w:val="normaltextrun"/>
                <w:rFonts w:cstheme="minorHAnsi"/>
                <w:color w:val="000000"/>
                <w:shd w:val="clear" w:color="auto" w:fill="FFFFFF"/>
              </w:rPr>
            </w:pPr>
            <w:r w:rsidRPr="00763D33">
              <w:rPr>
                <w:rStyle w:val="normaltextrun"/>
                <w:rFonts w:cstheme="minorHAnsi"/>
                <w:color w:val="000000"/>
                <w:shd w:val="clear" w:color="auto" w:fill="FFFFFF"/>
              </w:rPr>
              <w:t>Depart</w:t>
            </w:r>
            <w:r w:rsidRPr="00763D33">
              <w:rPr>
                <w:rStyle w:val="normaltextrun"/>
                <w:rFonts w:cstheme="minorHAnsi"/>
                <w:b/>
                <w:bCs/>
                <w:color w:val="000000"/>
                <w:shd w:val="clear" w:color="auto" w:fill="FFFFFF"/>
              </w:rPr>
              <w:t> </w:t>
            </w:r>
            <w:r w:rsidRPr="00763D33">
              <w:rPr>
                <w:rStyle w:val="eop"/>
                <w:rFonts w:cstheme="minorHAnsi"/>
                <w:color w:val="000000"/>
                <w:shd w:val="clear" w:color="auto" w:fill="FFFFFF"/>
              </w:rPr>
              <w:t> </w:t>
            </w:r>
          </w:p>
        </w:tc>
        <w:tc>
          <w:tcPr>
            <w:tcW w:w="1853" w:type="dxa"/>
            <w:shd w:val="clear" w:color="auto" w:fill="A8D08D" w:themeFill="accent6" w:themeFillTint="99"/>
          </w:tcPr>
          <w:p w14:paraId="6D7516E8" w14:textId="77777777" w:rsidR="00E97597" w:rsidRPr="00763D33" w:rsidRDefault="00E97597" w:rsidP="00044EA4">
            <w:pPr>
              <w:rPr>
                <w:rFonts w:cstheme="minorHAnsi"/>
              </w:rPr>
            </w:pPr>
            <w:r w:rsidRPr="00763D33">
              <w:rPr>
                <w:rStyle w:val="normaltextrun"/>
                <w:rFonts w:cstheme="minorHAnsi"/>
                <w:color w:val="000000"/>
                <w:bdr w:val="none" w:sz="0" w:space="0" w:color="auto" w:frame="1"/>
              </w:rPr>
              <w:t>14:00-onwards</w:t>
            </w:r>
          </w:p>
        </w:tc>
        <w:tc>
          <w:tcPr>
            <w:tcW w:w="4605" w:type="dxa"/>
            <w:shd w:val="clear" w:color="auto" w:fill="A8D08D" w:themeFill="accent6" w:themeFillTint="99"/>
          </w:tcPr>
          <w:p w14:paraId="68CAA779" w14:textId="77777777" w:rsidR="00E97597" w:rsidRPr="00763D33" w:rsidRDefault="00E97597" w:rsidP="00044EA4">
            <w:pPr>
              <w:rPr>
                <w:rFonts w:cstheme="minorHAnsi"/>
              </w:rPr>
            </w:pPr>
          </w:p>
        </w:tc>
      </w:tr>
    </w:tbl>
    <w:p w14:paraId="3A2F1869" w14:textId="0FD3FB39" w:rsidR="004C17DE" w:rsidRDefault="004C17DE"/>
    <w:p w14:paraId="10F165E5" w14:textId="77777777" w:rsidR="004C17DE" w:rsidRDefault="004C17DE" w:rsidP="004C17DE">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Arrival times: The times stated above are the times that you need to arrive at the University campus. If you are arriving to Bath Spa Station by train, or the City of Bath by coach, then you should allow an additional 30 minutes to catch a bus up to the campus. </w:t>
      </w:r>
    </w:p>
    <w:p w14:paraId="0BD135C2" w14:textId="77777777" w:rsidR="004C17DE" w:rsidRDefault="004C17DE" w:rsidP="004C17DE">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The departure times listed above are when you will be able to depart from the University campus. If you are travelling home by train or coach then you should allow </w:t>
      </w:r>
      <w:r>
        <w:rPr>
          <w:rStyle w:val="normaltextrun"/>
          <w:rFonts w:ascii="Calibri" w:hAnsi="Calibri" w:cs="Calibri"/>
        </w:rPr>
        <w:t>at least</w:t>
      </w:r>
      <w:r>
        <w:rPr>
          <w:rStyle w:val="normaltextrun"/>
          <w:rFonts w:ascii="Calibri" w:hAnsi="Calibri" w:cs="Calibri"/>
        </w:rPr>
        <w:t xml:space="preserve"> 30 minutes to travel from the University campus to the city centre (for onwards trains and coaches). </w:t>
      </w:r>
    </w:p>
    <w:p w14:paraId="67B37F78" w14:textId="77777777" w:rsidR="004C17DE" w:rsidRDefault="004C17DE" w:rsidP="004C17DE">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If you wish to drive to the university and park your car on campus then</w:t>
      </w:r>
      <w:r>
        <w:rPr>
          <w:rStyle w:val="normaltextrun"/>
          <w:rFonts w:ascii="Calibri" w:hAnsi="Calibri" w:cs="Calibri"/>
        </w:rPr>
        <w:t xml:space="preserve"> </w:t>
      </w:r>
      <w:r>
        <w:rPr>
          <w:rStyle w:val="normaltextrun"/>
          <w:rFonts w:ascii="Calibri" w:hAnsi="Calibri" w:cs="Calibri"/>
        </w:rPr>
        <w:t xml:space="preserve">we can provide you with a parking permit. </w:t>
      </w:r>
    </w:p>
    <w:p w14:paraId="6FD2FD97" w14:textId="6C2E13DB" w:rsidR="004C17DE" w:rsidRDefault="004C17DE" w:rsidP="004C17D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If you have any </w:t>
      </w:r>
      <w:proofErr w:type="gramStart"/>
      <w:r>
        <w:rPr>
          <w:rStyle w:val="normaltextrun"/>
          <w:rFonts w:ascii="Calibri" w:hAnsi="Calibri" w:cs="Calibri"/>
        </w:rPr>
        <w:t>questions</w:t>
      </w:r>
      <w:proofErr w:type="gramEnd"/>
      <w:r>
        <w:rPr>
          <w:rStyle w:val="normaltextrun"/>
          <w:rFonts w:ascii="Calibri" w:hAnsi="Calibri" w:cs="Calibri"/>
        </w:rPr>
        <w:t xml:space="preserve"> please contact us at:</w:t>
      </w:r>
      <w:r>
        <w:rPr>
          <w:rStyle w:val="eop"/>
          <w:rFonts w:ascii="Calibri" w:hAnsi="Calibri" w:cs="Calibri"/>
        </w:rPr>
        <w:t> </w:t>
      </w:r>
      <w:r>
        <w:rPr>
          <w:rStyle w:val="normaltextrun"/>
          <w:rFonts w:ascii="Calibri" w:hAnsi="Calibri" w:cs="Calibri"/>
        </w:rPr>
        <w:t>campus-events-team@bath.ac.uk</w:t>
      </w:r>
      <w:r>
        <w:rPr>
          <w:rStyle w:val="eop"/>
          <w:rFonts w:ascii="Calibri" w:hAnsi="Calibri" w:cs="Calibri"/>
        </w:rPr>
        <w:t> </w:t>
      </w:r>
    </w:p>
    <w:p w14:paraId="525971FA" w14:textId="77777777" w:rsidR="004C17DE" w:rsidRDefault="004C17DE"/>
    <w:sectPr w:rsidR="004C1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A4"/>
    <w:rsid w:val="003D2C66"/>
    <w:rsid w:val="004C17DE"/>
    <w:rsid w:val="006540C5"/>
    <w:rsid w:val="009529FD"/>
    <w:rsid w:val="00A858A4"/>
    <w:rsid w:val="00C4527A"/>
    <w:rsid w:val="00CD664B"/>
    <w:rsid w:val="00E97597"/>
    <w:rsid w:val="00FB6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07CA"/>
  <w15:chartTrackingRefBased/>
  <w15:docId w15:val="{DFB28FA9-5262-425E-B479-E6B4534C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858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858A4"/>
  </w:style>
  <w:style w:type="character" w:customStyle="1" w:styleId="eop">
    <w:name w:val="eop"/>
    <w:basedOn w:val="DefaultParagraphFont"/>
    <w:rsid w:val="00A858A4"/>
  </w:style>
  <w:style w:type="table" w:styleId="TableGrid">
    <w:name w:val="Table Grid"/>
    <w:basedOn w:val="TableNormal"/>
    <w:uiPriority w:val="39"/>
    <w:rsid w:val="004C1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87538">
      <w:bodyDiv w:val="1"/>
      <w:marLeft w:val="0"/>
      <w:marRight w:val="0"/>
      <w:marTop w:val="0"/>
      <w:marBottom w:val="0"/>
      <w:divBdr>
        <w:top w:val="none" w:sz="0" w:space="0" w:color="auto"/>
        <w:left w:val="none" w:sz="0" w:space="0" w:color="auto"/>
        <w:bottom w:val="none" w:sz="0" w:space="0" w:color="auto"/>
        <w:right w:val="none" w:sz="0" w:space="0" w:color="auto"/>
      </w:divBdr>
      <w:divsChild>
        <w:div w:id="118230568">
          <w:marLeft w:val="0"/>
          <w:marRight w:val="0"/>
          <w:marTop w:val="0"/>
          <w:marBottom w:val="0"/>
          <w:divBdr>
            <w:top w:val="none" w:sz="0" w:space="0" w:color="auto"/>
            <w:left w:val="none" w:sz="0" w:space="0" w:color="auto"/>
            <w:bottom w:val="none" w:sz="0" w:space="0" w:color="auto"/>
            <w:right w:val="none" w:sz="0" w:space="0" w:color="auto"/>
          </w:divBdr>
        </w:div>
        <w:div w:id="406658876">
          <w:marLeft w:val="0"/>
          <w:marRight w:val="0"/>
          <w:marTop w:val="0"/>
          <w:marBottom w:val="0"/>
          <w:divBdr>
            <w:top w:val="none" w:sz="0" w:space="0" w:color="auto"/>
            <w:left w:val="none" w:sz="0" w:space="0" w:color="auto"/>
            <w:bottom w:val="none" w:sz="0" w:space="0" w:color="auto"/>
            <w:right w:val="none" w:sz="0" w:space="0" w:color="auto"/>
          </w:divBdr>
        </w:div>
        <w:div w:id="1290084286">
          <w:marLeft w:val="0"/>
          <w:marRight w:val="0"/>
          <w:marTop w:val="0"/>
          <w:marBottom w:val="0"/>
          <w:divBdr>
            <w:top w:val="none" w:sz="0" w:space="0" w:color="auto"/>
            <w:left w:val="none" w:sz="0" w:space="0" w:color="auto"/>
            <w:bottom w:val="none" w:sz="0" w:space="0" w:color="auto"/>
            <w:right w:val="none" w:sz="0" w:space="0" w:color="auto"/>
          </w:divBdr>
        </w:div>
        <w:div w:id="1245650179">
          <w:marLeft w:val="0"/>
          <w:marRight w:val="0"/>
          <w:marTop w:val="0"/>
          <w:marBottom w:val="0"/>
          <w:divBdr>
            <w:top w:val="none" w:sz="0" w:space="0" w:color="auto"/>
            <w:left w:val="none" w:sz="0" w:space="0" w:color="auto"/>
            <w:bottom w:val="none" w:sz="0" w:space="0" w:color="auto"/>
            <w:right w:val="none" w:sz="0" w:space="0" w:color="auto"/>
          </w:divBdr>
        </w:div>
        <w:div w:id="10910852">
          <w:marLeft w:val="0"/>
          <w:marRight w:val="0"/>
          <w:marTop w:val="0"/>
          <w:marBottom w:val="0"/>
          <w:divBdr>
            <w:top w:val="none" w:sz="0" w:space="0" w:color="auto"/>
            <w:left w:val="none" w:sz="0" w:space="0" w:color="auto"/>
            <w:bottom w:val="none" w:sz="0" w:space="0" w:color="auto"/>
            <w:right w:val="none" w:sz="0" w:space="0" w:color="auto"/>
          </w:divBdr>
        </w:div>
        <w:div w:id="2082172278">
          <w:marLeft w:val="0"/>
          <w:marRight w:val="0"/>
          <w:marTop w:val="0"/>
          <w:marBottom w:val="0"/>
          <w:divBdr>
            <w:top w:val="none" w:sz="0" w:space="0" w:color="auto"/>
            <w:left w:val="none" w:sz="0" w:space="0" w:color="auto"/>
            <w:bottom w:val="none" w:sz="0" w:space="0" w:color="auto"/>
            <w:right w:val="none" w:sz="0" w:space="0" w:color="auto"/>
          </w:divBdr>
        </w:div>
        <w:div w:id="1841889979">
          <w:marLeft w:val="0"/>
          <w:marRight w:val="0"/>
          <w:marTop w:val="0"/>
          <w:marBottom w:val="0"/>
          <w:divBdr>
            <w:top w:val="none" w:sz="0" w:space="0" w:color="auto"/>
            <w:left w:val="none" w:sz="0" w:space="0" w:color="auto"/>
            <w:bottom w:val="none" w:sz="0" w:space="0" w:color="auto"/>
            <w:right w:val="none" w:sz="0" w:space="0" w:color="auto"/>
          </w:divBdr>
        </w:div>
        <w:div w:id="1365515855">
          <w:marLeft w:val="0"/>
          <w:marRight w:val="0"/>
          <w:marTop w:val="0"/>
          <w:marBottom w:val="0"/>
          <w:divBdr>
            <w:top w:val="none" w:sz="0" w:space="0" w:color="auto"/>
            <w:left w:val="none" w:sz="0" w:space="0" w:color="auto"/>
            <w:bottom w:val="none" w:sz="0" w:space="0" w:color="auto"/>
            <w:right w:val="none" w:sz="0" w:space="0" w:color="auto"/>
          </w:divBdr>
        </w:div>
        <w:div w:id="1144468812">
          <w:marLeft w:val="0"/>
          <w:marRight w:val="0"/>
          <w:marTop w:val="0"/>
          <w:marBottom w:val="0"/>
          <w:divBdr>
            <w:top w:val="none" w:sz="0" w:space="0" w:color="auto"/>
            <w:left w:val="none" w:sz="0" w:space="0" w:color="auto"/>
            <w:bottom w:val="none" w:sz="0" w:space="0" w:color="auto"/>
            <w:right w:val="none" w:sz="0" w:space="0" w:color="auto"/>
          </w:divBdr>
        </w:div>
        <w:div w:id="990059106">
          <w:marLeft w:val="0"/>
          <w:marRight w:val="0"/>
          <w:marTop w:val="0"/>
          <w:marBottom w:val="0"/>
          <w:divBdr>
            <w:top w:val="none" w:sz="0" w:space="0" w:color="auto"/>
            <w:left w:val="none" w:sz="0" w:space="0" w:color="auto"/>
            <w:bottom w:val="none" w:sz="0" w:space="0" w:color="auto"/>
            <w:right w:val="none" w:sz="0" w:space="0" w:color="auto"/>
          </w:divBdr>
        </w:div>
        <w:div w:id="603541369">
          <w:marLeft w:val="0"/>
          <w:marRight w:val="0"/>
          <w:marTop w:val="0"/>
          <w:marBottom w:val="0"/>
          <w:divBdr>
            <w:top w:val="none" w:sz="0" w:space="0" w:color="auto"/>
            <w:left w:val="none" w:sz="0" w:space="0" w:color="auto"/>
            <w:bottom w:val="none" w:sz="0" w:space="0" w:color="auto"/>
            <w:right w:val="none" w:sz="0" w:space="0" w:color="auto"/>
          </w:divBdr>
        </w:div>
        <w:div w:id="2074305451">
          <w:marLeft w:val="0"/>
          <w:marRight w:val="0"/>
          <w:marTop w:val="0"/>
          <w:marBottom w:val="0"/>
          <w:divBdr>
            <w:top w:val="none" w:sz="0" w:space="0" w:color="auto"/>
            <w:left w:val="none" w:sz="0" w:space="0" w:color="auto"/>
            <w:bottom w:val="none" w:sz="0" w:space="0" w:color="auto"/>
            <w:right w:val="none" w:sz="0" w:space="0" w:color="auto"/>
          </w:divBdr>
        </w:div>
        <w:div w:id="810905723">
          <w:marLeft w:val="0"/>
          <w:marRight w:val="0"/>
          <w:marTop w:val="0"/>
          <w:marBottom w:val="0"/>
          <w:divBdr>
            <w:top w:val="none" w:sz="0" w:space="0" w:color="auto"/>
            <w:left w:val="none" w:sz="0" w:space="0" w:color="auto"/>
            <w:bottom w:val="none" w:sz="0" w:space="0" w:color="auto"/>
            <w:right w:val="none" w:sz="0" w:space="0" w:color="auto"/>
          </w:divBdr>
        </w:div>
        <w:div w:id="957179813">
          <w:marLeft w:val="0"/>
          <w:marRight w:val="0"/>
          <w:marTop w:val="0"/>
          <w:marBottom w:val="0"/>
          <w:divBdr>
            <w:top w:val="none" w:sz="0" w:space="0" w:color="auto"/>
            <w:left w:val="none" w:sz="0" w:space="0" w:color="auto"/>
            <w:bottom w:val="none" w:sz="0" w:space="0" w:color="auto"/>
            <w:right w:val="none" w:sz="0" w:space="0" w:color="auto"/>
          </w:divBdr>
        </w:div>
        <w:div w:id="1075787633">
          <w:marLeft w:val="0"/>
          <w:marRight w:val="0"/>
          <w:marTop w:val="0"/>
          <w:marBottom w:val="0"/>
          <w:divBdr>
            <w:top w:val="none" w:sz="0" w:space="0" w:color="auto"/>
            <w:left w:val="none" w:sz="0" w:space="0" w:color="auto"/>
            <w:bottom w:val="none" w:sz="0" w:space="0" w:color="auto"/>
            <w:right w:val="none" w:sz="0" w:space="0" w:color="auto"/>
          </w:divBdr>
        </w:div>
        <w:div w:id="278488824">
          <w:marLeft w:val="0"/>
          <w:marRight w:val="0"/>
          <w:marTop w:val="0"/>
          <w:marBottom w:val="0"/>
          <w:divBdr>
            <w:top w:val="none" w:sz="0" w:space="0" w:color="auto"/>
            <w:left w:val="none" w:sz="0" w:space="0" w:color="auto"/>
            <w:bottom w:val="none" w:sz="0" w:space="0" w:color="auto"/>
            <w:right w:val="none" w:sz="0" w:space="0" w:color="auto"/>
          </w:divBdr>
        </w:div>
        <w:div w:id="1548486984">
          <w:marLeft w:val="0"/>
          <w:marRight w:val="0"/>
          <w:marTop w:val="0"/>
          <w:marBottom w:val="0"/>
          <w:divBdr>
            <w:top w:val="none" w:sz="0" w:space="0" w:color="auto"/>
            <w:left w:val="none" w:sz="0" w:space="0" w:color="auto"/>
            <w:bottom w:val="none" w:sz="0" w:space="0" w:color="auto"/>
            <w:right w:val="none" w:sz="0" w:space="0" w:color="auto"/>
          </w:divBdr>
        </w:div>
        <w:div w:id="613632801">
          <w:marLeft w:val="0"/>
          <w:marRight w:val="0"/>
          <w:marTop w:val="0"/>
          <w:marBottom w:val="0"/>
          <w:divBdr>
            <w:top w:val="none" w:sz="0" w:space="0" w:color="auto"/>
            <w:left w:val="none" w:sz="0" w:space="0" w:color="auto"/>
            <w:bottom w:val="none" w:sz="0" w:space="0" w:color="auto"/>
            <w:right w:val="none" w:sz="0" w:space="0" w:color="auto"/>
          </w:divBdr>
        </w:div>
        <w:div w:id="1238907075">
          <w:marLeft w:val="0"/>
          <w:marRight w:val="0"/>
          <w:marTop w:val="0"/>
          <w:marBottom w:val="0"/>
          <w:divBdr>
            <w:top w:val="none" w:sz="0" w:space="0" w:color="auto"/>
            <w:left w:val="none" w:sz="0" w:space="0" w:color="auto"/>
            <w:bottom w:val="none" w:sz="0" w:space="0" w:color="auto"/>
            <w:right w:val="none" w:sz="0" w:space="0" w:color="auto"/>
          </w:divBdr>
        </w:div>
        <w:div w:id="817962903">
          <w:marLeft w:val="0"/>
          <w:marRight w:val="0"/>
          <w:marTop w:val="0"/>
          <w:marBottom w:val="0"/>
          <w:divBdr>
            <w:top w:val="none" w:sz="0" w:space="0" w:color="auto"/>
            <w:left w:val="none" w:sz="0" w:space="0" w:color="auto"/>
            <w:bottom w:val="none" w:sz="0" w:space="0" w:color="auto"/>
            <w:right w:val="none" w:sz="0" w:space="0" w:color="auto"/>
          </w:divBdr>
        </w:div>
        <w:div w:id="2003508537">
          <w:marLeft w:val="0"/>
          <w:marRight w:val="0"/>
          <w:marTop w:val="0"/>
          <w:marBottom w:val="0"/>
          <w:divBdr>
            <w:top w:val="none" w:sz="0" w:space="0" w:color="auto"/>
            <w:left w:val="none" w:sz="0" w:space="0" w:color="auto"/>
            <w:bottom w:val="none" w:sz="0" w:space="0" w:color="auto"/>
            <w:right w:val="none" w:sz="0" w:space="0" w:color="auto"/>
          </w:divBdr>
        </w:div>
        <w:div w:id="892471106">
          <w:marLeft w:val="0"/>
          <w:marRight w:val="0"/>
          <w:marTop w:val="0"/>
          <w:marBottom w:val="0"/>
          <w:divBdr>
            <w:top w:val="none" w:sz="0" w:space="0" w:color="auto"/>
            <w:left w:val="none" w:sz="0" w:space="0" w:color="auto"/>
            <w:bottom w:val="none" w:sz="0" w:space="0" w:color="auto"/>
            <w:right w:val="none" w:sz="0" w:space="0" w:color="auto"/>
          </w:divBdr>
        </w:div>
        <w:div w:id="1927030357">
          <w:marLeft w:val="0"/>
          <w:marRight w:val="0"/>
          <w:marTop w:val="0"/>
          <w:marBottom w:val="0"/>
          <w:divBdr>
            <w:top w:val="none" w:sz="0" w:space="0" w:color="auto"/>
            <w:left w:val="none" w:sz="0" w:space="0" w:color="auto"/>
            <w:bottom w:val="none" w:sz="0" w:space="0" w:color="auto"/>
            <w:right w:val="none" w:sz="0" w:space="0" w:color="auto"/>
          </w:divBdr>
        </w:div>
        <w:div w:id="398409026">
          <w:marLeft w:val="0"/>
          <w:marRight w:val="0"/>
          <w:marTop w:val="0"/>
          <w:marBottom w:val="0"/>
          <w:divBdr>
            <w:top w:val="none" w:sz="0" w:space="0" w:color="auto"/>
            <w:left w:val="none" w:sz="0" w:space="0" w:color="auto"/>
            <w:bottom w:val="none" w:sz="0" w:space="0" w:color="auto"/>
            <w:right w:val="none" w:sz="0" w:space="0" w:color="auto"/>
          </w:divBdr>
        </w:div>
        <w:div w:id="935558710">
          <w:marLeft w:val="0"/>
          <w:marRight w:val="0"/>
          <w:marTop w:val="0"/>
          <w:marBottom w:val="0"/>
          <w:divBdr>
            <w:top w:val="none" w:sz="0" w:space="0" w:color="auto"/>
            <w:left w:val="none" w:sz="0" w:space="0" w:color="auto"/>
            <w:bottom w:val="none" w:sz="0" w:space="0" w:color="auto"/>
            <w:right w:val="none" w:sz="0" w:space="0" w:color="auto"/>
          </w:divBdr>
        </w:div>
        <w:div w:id="150299198">
          <w:marLeft w:val="0"/>
          <w:marRight w:val="0"/>
          <w:marTop w:val="0"/>
          <w:marBottom w:val="0"/>
          <w:divBdr>
            <w:top w:val="none" w:sz="0" w:space="0" w:color="auto"/>
            <w:left w:val="none" w:sz="0" w:space="0" w:color="auto"/>
            <w:bottom w:val="none" w:sz="0" w:space="0" w:color="auto"/>
            <w:right w:val="none" w:sz="0" w:space="0" w:color="auto"/>
          </w:divBdr>
        </w:div>
        <w:div w:id="253244710">
          <w:marLeft w:val="0"/>
          <w:marRight w:val="0"/>
          <w:marTop w:val="0"/>
          <w:marBottom w:val="0"/>
          <w:divBdr>
            <w:top w:val="none" w:sz="0" w:space="0" w:color="auto"/>
            <w:left w:val="none" w:sz="0" w:space="0" w:color="auto"/>
            <w:bottom w:val="none" w:sz="0" w:space="0" w:color="auto"/>
            <w:right w:val="none" w:sz="0" w:space="0" w:color="auto"/>
          </w:divBdr>
        </w:div>
        <w:div w:id="46809016">
          <w:marLeft w:val="0"/>
          <w:marRight w:val="0"/>
          <w:marTop w:val="0"/>
          <w:marBottom w:val="0"/>
          <w:divBdr>
            <w:top w:val="none" w:sz="0" w:space="0" w:color="auto"/>
            <w:left w:val="none" w:sz="0" w:space="0" w:color="auto"/>
            <w:bottom w:val="none" w:sz="0" w:space="0" w:color="auto"/>
            <w:right w:val="none" w:sz="0" w:space="0" w:color="auto"/>
          </w:divBdr>
        </w:div>
        <w:div w:id="2144542731">
          <w:marLeft w:val="0"/>
          <w:marRight w:val="0"/>
          <w:marTop w:val="0"/>
          <w:marBottom w:val="0"/>
          <w:divBdr>
            <w:top w:val="none" w:sz="0" w:space="0" w:color="auto"/>
            <w:left w:val="none" w:sz="0" w:space="0" w:color="auto"/>
            <w:bottom w:val="none" w:sz="0" w:space="0" w:color="auto"/>
            <w:right w:val="none" w:sz="0" w:space="0" w:color="auto"/>
          </w:divBdr>
        </w:div>
        <w:div w:id="1562279681">
          <w:marLeft w:val="0"/>
          <w:marRight w:val="0"/>
          <w:marTop w:val="0"/>
          <w:marBottom w:val="0"/>
          <w:divBdr>
            <w:top w:val="none" w:sz="0" w:space="0" w:color="auto"/>
            <w:left w:val="none" w:sz="0" w:space="0" w:color="auto"/>
            <w:bottom w:val="none" w:sz="0" w:space="0" w:color="auto"/>
            <w:right w:val="none" w:sz="0" w:space="0" w:color="auto"/>
          </w:divBdr>
        </w:div>
        <w:div w:id="1814562588">
          <w:marLeft w:val="0"/>
          <w:marRight w:val="0"/>
          <w:marTop w:val="0"/>
          <w:marBottom w:val="0"/>
          <w:divBdr>
            <w:top w:val="none" w:sz="0" w:space="0" w:color="auto"/>
            <w:left w:val="none" w:sz="0" w:space="0" w:color="auto"/>
            <w:bottom w:val="none" w:sz="0" w:space="0" w:color="auto"/>
            <w:right w:val="none" w:sz="0" w:space="0" w:color="auto"/>
          </w:divBdr>
        </w:div>
        <w:div w:id="1294867915">
          <w:marLeft w:val="0"/>
          <w:marRight w:val="0"/>
          <w:marTop w:val="0"/>
          <w:marBottom w:val="0"/>
          <w:divBdr>
            <w:top w:val="none" w:sz="0" w:space="0" w:color="auto"/>
            <w:left w:val="none" w:sz="0" w:space="0" w:color="auto"/>
            <w:bottom w:val="none" w:sz="0" w:space="0" w:color="auto"/>
            <w:right w:val="none" w:sz="0" w:space="0" w:color="auto"/>
          </w:divBdr>
        </w:div>
        <w:div w:id="2145735436">
          <w:marLeft w:val="0"/>
          <w:marRight w:val="0"/>
          <w:marTop w:val="0"/>
          <w:marBottom w:val="0"/>
          <w:divBdr>
            <w:top w:val="none" w:sz="0" w:space="0" w:color="auto"/>
            <w:left w:val="none" w:sz="0" w:space="0" w:color="auto"/>
            <w:bottom w:val="none" w:sz="0" w:space="0" w:color="auto"/>
            <w:right w:val="none" w:sz="0" w:space="0" w:color="auto"/>
          </w:divBdr>
        </w:div>
      </w:divsChild>
    </w:div>
    <w:div w:id="375548408">
      <w:bodyDiv w:val="1"/>
      <w:marLeft w:val="0"/>
      <w:marRight w:val="0"/>
      <w:marTop w:val="0"/>
      <w:marBottom w:val="0"/>
      <w:divBdr>
        <w:top w:val="none" w:sz="0" w:space="0" w:color="auto"/>
        <w:left w:val="none" w:sz="0" w:space="0" w:color="auto"/>
        <w:bottom w:val="none" w:sz="0" w:space="0" w:color="auto"/>
        <w:right w:val="none" w:sz="0" w:space="0" w:color="auto"/>
      </w:divBdr>
      <w:divsChild>
        <w:div w:id="1409885146">
          <w:marLeft w:val="0"/>
          <w:marRight w:val="0"/>
          <w:marTop w:val="0"/>
          <w:marBottom w:val="0"/>
          <w:divBdr>
            <w:top w:val="none" w:sz="0" w:space="0" w:color="auto"/>
            <w:left w:val="none" w:sz="0" w:space="0" w:color="auto"/>
            <w:bottom w:val="none" w:sz="0" w:space="0" w:color="auto"/>
            <w:right w:val="none" w:sz="0" w:space="0" w:color="auto"/>
          </w:divBdr>
        </w:div>
        <w:div w:id="81220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ath.ac.uk/student-accommodation/marlborough-court-and-solsbury-court-student-accommodation/"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579319E0FC043A020CF81BBFA262F" ma:contentTypeVersion="15" ma:contentTypeDescription="Create a new document." ma:contentTypeScope="" ma:versionID="2c350a3316718e7f60478babbd0291f1">
  <xsd:schema xmlns:xsd="http://www.w3.org/2001/XMLSchema" xmlns:xs="http://www.w3.org/2001/XMLSchema" xmlns:p="http://schemas.microsoft.com/office/2006/metadata/properties" xmlns:ns2="6e1f99cb-a366-49e9-bd4c-bed800eba288" xmlns:ns3="0163554b-848e-4ac3-9d50-24f8beb289d2" xmlns:ns4="7baf63a6-8159-4531-922f-8d695af1915f" targetNamespace="http://schemas.microsoft.com/office/2006/metadata/properties" ma:root="true" ma:fieldsID="7c791d96f1eecab200611979df7bd2cd" ns2:_="" ns3:_="" ns4:_="">
    <xsd:import namespace="6e1f99cb-a366-49e9-bd4c-bed800eba288"/>
    <xsd:import namespace="0163554b-848e-4ac3-9d50-24f8beb289d2"/>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f99cb-a366-49e9-bd4c-bed800eba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63554b-848e-4ac3-9d50-24f8beb289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f0c7d96-3755-4d1f-b330-c3286254817a}" ma:internalName="TaxCatchAll" ma:showField="CatchAllData" ma:web="0163554b-848e-4ac3-9d50-24f8beb28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af63a6-8159-4531-922f-8d695af1915f" xsi:nil="true"/>
    <lcf76f155ced4ddcb4097134ff3c332f xmlns="6e1f99cb-a366-49e9-bd4c-bed800eba2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A6F44-81A1-4F1D-BCE0-C767B28EB07D}"/>
</file>

<file path=customXml/itemProps2.xml><?xml version="1.0" encoding="utf-8"?>
<ds:datastoreItem xmlns:ds="http://schemas.openxmlformats.org/officeDocument/2006/customXml" ds:itemID="{023C73C7-09CE-42A2-BFD3-CB3173DE163F}"/>
</file>

<file path=customXml/itemProps3.xml><?xml version="1.0" encoding="utf-8"?>
<ds:datastoreItem xmlns:ds="http://schemas.openxmlformats.org/officeDocument/2006/customXml" ds:itemID="{378FAB0E-83FD-4BF9-ADCB-07CA9AC08AD4}"/>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132</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Luc</dc:creator>
  <cp:keywords/>
  <dc:description/>
  <cp:lastModifiedBy>Cecile Luc</cp:lastModifiedBy>
  <cp:revision>5</cp:revision>
  <dcterms:created xsi:type="dcterms:W3CDTF">2023-03-08T10:39:00Z</dcterms:created>
  <dcterms:modified xsi:type="dcterms:W3CDTF">2023-03-08T13:12:00Z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0x01010068D579319E0FC043A020CF81BBFA262F</vt:lpwstr>
  </property>
</Properties>
</file>