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4A86" w14:textId="27482F1E" w:rsidR="004E09B2" w:rsidRPr="00B9073F" w:rsidRDefault="008F3BCE" w:rsidP="00B9073F">
      <w:pPr>
        <w:pStyle w:val="Title"/>
        <w:rPr>
          <w:rFonts w:cstheme="majorHAnsi"/>
          <w:i/>
          <w:iCs/>
          <w:sz w:val="32"/>
          <w:szCs w:val="32"/>
        </w:rPr>
      </w:pPr>
      <w:r>
        <w:rPr>
          <w:rStyle w:val="TitleChar"/>
          <w:rFonts w:cstheme="majorHAnsi"/>
          <w:sz w:val="32"/>
          <w:szCs w:val="32"/>
        </w:rPr>
        <w:t>Second</w:t>
      </w:r>
      <w:r w:rsidR="004E09B2" w:rsidRPr="00B9073F">
        <w:rPr>
          <w:rStyle w:val="TitleChar"/>
          <w:rFonts w:cstheme="majorHAnsi"/>
          <w:sz w:val="32"/>
          <w:szCs w:val="32"/>
        </w:rPr>
        <w:t xml:space="preserve"> Conference on Engineering Porous Materials at Multiple Scales</w:t>
      </w:r>
      <w:r w:rsidR="004E09B2" w:rsidRPr="00B9073F">
        <w:rPr>
          <w:rFonts w:cstheme="majorHAnsi"/>
          <w:i/>
          <w:iCs/>
          <w:sz w:val="32"/>
          <w:szCs w:val="32"/>
        </w:rPr>
        <w:t xml:space="preserve"> (EPoMM)</w:t>
      </w:r>
    </w:p>
    <w:p w14:paraId="4CF8D8B4" w14:textId="25CABCB6" w:rsidR="00475D7A" w:rsidRPr="00475D7A" w:rsidRDefault="00475D7A" w:rsidP="00B9073F">
      <w:pPr>
        <w:pStyle w:val="Subtitle"/>
      </w:pPr>
      <w:r w:rsidRPr="00475D7A">
        <w:t>1</w:t>
      </w:r>
      <w:r w:rsidR="008F3BCE">
        <w:t>7</w:t>
      </w:r>
      <w:r w:rsidRPr="00475D7A">
        <w:rPr>
          <w:vertAlign w:val="superscript"/>
        </w:rPr>
        <w:t>th</w:t>
      </w:r>
      <w:r w:rsidRPr="00475D7A">
        <w:t xml:space="preserve"> - 1</w:t>
      </w:r>
      <w:r w:rsidR="008F3BCE">
        <w:t>8</w:t>
      </w:r>
      <w:r w:rsidRPr="00475D7A">
        <w:rPr>
          <w:vertAlign w:val="superscript"/>
        </w:rPr>
        <w:t>th</w:t>
      </w:r>
      <w:r w:rsidRPr="00475D7A">
        <w:t xml:space="preserve"> September 202</w:t>
      </w:r>
      <w:r w:rsidR="00940176">
        <w:t>5</w:t>
      </w:r>
      <w:r w:rsidRPr="00475D7A">
        <w:t>, University of Bath, UK</w:t>
      </w:r>
    </w:p>
    <w:p w14:paraId="5D16C10C" w14:textId="77777777" w:rsidR="00475D7A" w:rsidRDefault="00475D7A" w:rsidP="004E09B2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26EB30D7" w14:textId="1E51F2B1" w:rsidR="004E09B2" w:rsidRPr="00B9073F" w:rsidRDefault="00BB4657" w:rsidP="00B9073F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HK"/>
        </w:rPr>
      </w:pPr>
      <w:r w:rsidRPr="004E09B2">
        <w:rPr>
          <w:rFonts w:ascii="Times New Roman" w:hAnsi="Times New Roman" w:cs="Times New Roman"/>
          <w:sz w:val="24"/>
          <w:szCs w:val="24"/>
          <w:lang w:val="en-HK"/>
        </w:rPr>
        <w:t>Once complete, please email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this abstract</w:t>
      </w:r>
      <w:r w:rsidRPr="004E09B2">
        <w:rPr>
          <w:rFonts w:ascii="Times New Roman" w:hAnsi="Times New Roman" w:cs="Times New Roman"/>
          <w:sz w:val="24"/>
          <w:szCs w:val="24"/>
          <w:lang w:val="en-HK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HK"/>
        </w:rPr>
        <w:t>:</w:t>
      </w:r>
      <w:r w:rsidRPr="004E09B2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="003F5499">
        <w:rPr>
          <w:rFonts w:ascii="Times New Roman" w:hAnsi="Times New Roman" w:cs="Times New Roman"/>
          <w:b/>
          <w:bCs/>
          <w:sz w:val="24"/>
          <w:szCs w:val="24"/>
          <w:lang w:val="en-HK"/>
        </w:rPr>
        <w:t>epomm</w:t>
      </w:r>
      <w:r w:rsidRPr="004E09B2">
        <w:rPr>
          <w:rFonts w:ascii="Times New Roman" w:hAnsi="Times New Roman" w:cs="Times New Roman"/>
          <w:b/>
          <w:bCs/>
          <w:sz w:val="24"/>
          <w:szCs w:val="24"/>
          <w:lang w:val="en-HK"/>
        </w:rPr>
        <w:t>@bath.ac.uk</w:t>
      </w:r>
    </w:p>
    <w:p w14:paraId="2801A2B2" w14:textId="77777777" w:rsidR="004E09B2" w:rsidRDefault="004E09B2" w:rsidP="004E09B2">
      <w:pPr>
        <w:pStyle w:val="ListParagraph"/>
        <w:ind w:left="360"/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3417D31" w14:textId="77777777" w:rsidR="00B76146" w:rsidRDefault="004E09B2" w:rsidP="00B76146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1673E682">
        <w:rPr>
          <w:rFonts w:ascii="Times New Roman" w:hAnsi="Times New Roman" w:cs="Times New Roman"/>
          <w:sz w:val="24"/>
          <w:szCs w:val="24"/>
        </w:rPr>
        <w:t>My abstract s</w:t>
      </w:r>
      <w:r w:rsidR="008F3EE9" w:rsidRPr="1673E682">
        <w:rPr>
          <w:rFonts w:ascii="Times New Roman" w:hAnsi="Times New Roman" w:cs="Times New Roman"/>
          <w:sz w:val="24"/>
          <w:szCs w:val="24"/>
        </w:rPr>
        <w:t>ubmission is for</w:t>
      </w:r>
      <w:r w:rsidR="008F3EE9" w:rsidRPr="1673E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BCE" w:rsidRPr="1673E682">
        <w:rPr>
          <w:rFonts w:ascii="Times New Roman" w:hAnsi="Times New Roman" w:cs="Times New Roman"/>
          <w:b/>
          <w:sz w:val="24"/>
          <w:szCs w:val="24"/>
        </w:rPr>
        <w:t xml:space="preserve">Oral / Poster </w:t>
      </w:r>
      <w:r w:rsidR="008F3BCE" w:rsidRPr="1673E682">
        <w:rPr>
          <w:rFonts w:ascii="Times New Roman" w:hAnsi="Times New Roman" w:cs="Times New Roman"/>
          <w:sz w:val="24"/>
          <w:szCs w:val="24"/>
        </w:rPr>
        <w:t>(</w:t>
      </w:r>
      <w:r w:rsidR="008F3BCE" w:rsidRPr="1673E682">
        <w:rPr>
          <w:rFonts w:ascii="Times New Roman" w:hAnsi="Times New Roman" w:cs="Times New Roman"/>
          <w:i/>
          <w:sz w:val="24"/>
          <w:szCs w:val="24"/>
        </w:rPr>
        <w:t>please delete as required</w:t>
      </w:r>
      <w:r w:rsidR="008F3BCE" w:rsidRPr="1673E682">
        <w:rPr>
          <w:rFonts w:ascii="Times New Roman" w:hAnsi="Times New Roman" w:cs="Times New Roman"/>
          <w:sz w:val="24"/>
          <w:szCs w:val="24"/>
        </w:rPr>
        <w:t>)</w:t>
      </w:r>
      <w:r w:rsidR="008F3BCE" w:rsidRPr="1673E6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4657" w:rsidRPr="1673E6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A6320C" w14:textId="77777777" w:rsidR="00B76146" w:rsidRDefault="00B76146" w:rsidP="00B76146">
      <w:pPr>
        <w:pStyle w:val="ListParagraph"/>
        <w:ind w:left="360"/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762C9B6" w14:textId="126CA50F" w:rsidR="00B76146" w:rsidRPr="00B76146" w:rsidRDefault="00B76146" w:rsidP="00B76146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761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We invite abstracts covering a broad range of topics that reflect the different </w:t>
      </w:r>
      <w:r w:rsidRPr="00B7614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scales of study, use, and porosity</w:t>
      </w:r>
      <w:r w:rsidRPr="00B761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 porous materials research. The themes include:</w:t>
      </w:r>
    </w:p>
    <w:p w14:paraId="33E11D51" w14:textId="36C73BA2" w:rsidR="00B76146" w:rsidRPr="00B76146" w:rsidRDefault="00B36824" w:rsidP="00B7614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</w:t>
      </w:r>
      <w:r w:rsidR="003F54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B76146" w:rsidRPr="00B7614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Scales of </w:t>
      </w:r>
      <w:r w:rsidR="003F54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</w:t>
      </w:r>
      <w:r w:rsidR="00B76146" w:rsidRPr="00B7614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orosity</w:t>
      </w:r>
      <w:r w:rsidR="00B76146" w:rsidRPr="00B761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r w:rsidR="003F549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</w:t>
      </w:r>
      <w:r w:rsidR="00B76146" w:rsidRPr="00B761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ncompassing microporosity, mesoporosity, macroporosity, and hierarchicallly porous structures.</w:t>
      </w:r>
    </w:p>
    <w:p w14:paraId="5E2E69DE" w14:textId="3A1F16F0" w:rsidR="00B76146" w:rsidRPr="00B76146" w:rsidRDefault="00B36824" w:rsidP="00B7614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</w:t>
      </w:r>
      <w:r w:rsidR="003F54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B76146" w:rsidRPr="00B7614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Scales of </w:t>
      </w:r>
      <w:r w:rsidR="003F54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</w:t>
      </w:r>
      <w:r w:rsidR="00B76146" w:rsidRPr="00B7614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tudy</w:t>
      </w:r>
      <w:r w:rsidR="00B76146" w:rsidRPr="00B761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r w:rsidR="003F549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</w:t>
      </w:r>
      <w:r w:rsidR="00B76146" w:rsidRPr="00B761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anging from molecular-level investigations to nanoscale phenomena, all the way to bulk material behaviour</w:t>
      </w:r>
      <w:r w:rsidR="0094017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(both experiment and modelling)</w:t>
      </w:r>
      <w:r w:rsidR="00B76146" w:rsidRPr="00B761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35A04164" w14:textId="68144DBC" w:rsidR="00B76146" w:rsidRPr="00B76146" w:rsidRDefault="00B36824" w:rsidP="00B7614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</w:t>
      </w:r>
      <w:r w:rsidR="003F54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B76146" w:rsidRPr="00B7614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Scales of </w:t>
      </w:r>
      <w:r w:rsidR="003F54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</w:t>
      </w:r>
      <w:r w:rsidR="00B76146" w:rsidRPr="00B7614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pplication</w:t>
      </w:r>
      <w:r w:rsidR="00B76146" w:rsidRPr="00B761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r w:rsidR="003F549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</w:t>
      </w:r>
      <w:r w:rsidR="00B76146" w:rsidRPr="00B761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overing materials applied on the scale of milligrams through to industrial-scale processes, including scale-up case studies.</w:t>
      </w:r>
    </w:p>
    <w:p w14:paraId="5FF967B4" w14:textId="3A19302F" w:rsidR="00B76146" w:rsidRPr="00B76146" w:rsidRDefault="00B36824" w:rsidP="00B7614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</w:t>
      </w:r>
      <w:r w:rsidR="003F54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B76146" w:rsidRPr="00B7614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Temporal </w:t>
      </w:r>
      <w:r w:rsidR="003F54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</w:t>
      </w:r>
      <w:r w:rsidR="00B76146" w:rsidRPr="00B7614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cales</w:t>
      </w:r>
      <w:r w:rsidR="00B76146" w:rsidRPr="00B761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r w:rsidR="003F549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</w:t>
      </w:r>
      <w:r w:rsidR="00B76146" w:rsidRPr="00B761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ddressing both short-term, high-frequency characterisation</w:t>
      </w:r>
      <w:r w:rsidR="0094017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modelling</w:t>
      </w:r>
      <w:r w:rsidR="00B76146" w:rsidRPr="00B761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to long-term performance assessments of porous materials and associated technologies.</w:t>
      </w:r>
    </w:p>
    <w:p w14:paraId="6B97709D" w14:textId="2E62E404" w:rsidR="004E09B2" w:rsidRPr="00B76146" w:rsidRDefault="004E09B2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76146">
        <w:rPr>
          <w:rFonts w:ascii="Times New Roman" w:hAnsi="Times New Roman" w:cs="Times New Roman"/>
          <w:sz w:val="24"/>
          <w:szCs w:val="24"/>
          <w:lang w:val="en-GB"/>
        </w:rPr>
        <w:t>My</w:t>
      </w:r>
      <w:r w:rsidR="008F3EE9" w:rsidRPr="00B761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76146">
        <w:rPr>
          <w:rFonts w:ascii="Times New Roman" w:hAnsi="Times New Roman" w:cs="Times New Roman"/>
          <w:sz w:val="24"/>
          <w:szCs w:val="24"/>
          <w:lang w:val="en-GB"/>
        </w:rPr>
        <w:t>preferred</w:t>
      </w:r>
      <w:r w:rsidR="008F3EE9" w:rsidRPr="00B761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40176">
        <w:rPr>
          <w:rFonts w:ascii="Times New Roman" w:hAnsi="Times New Roman" w:cs="Times New Roman"/>
          <w:sz w:val="24"/>
          <w:szCs w:val="24"/>
          <w:lang w:val="en-GB"/>
        </w:rPr>
        <w:t>theme</w:t>
      </w:r>
      <w:r w:rsidRPr="00B76146">
        <w:rPr>
          <w:rFonts w:ascii="Times New Roman" w:hAnsi="Times New Roman" w:cs="Times New Roman"/>
          <w:sz w:val="24"/>
          <w:szCs w:val="24"/>
          <w:lang w:val="en-GB"/>
        </w:rPr>
        <w:t xml:space="preserve"> is </w:t>
      </w:r>
      <w:r w:rsidR="008F3BCE" w:rsidRPr="00B76146">
        <w:rPr>
          <w:rFonts w:ascii="Times New Roman" w:hAnsi="Times New Roman" w:cs="Times New Roman"/>
          <w:b/>
          <w:bCs/>
          <w:sz w:val="24"/>
          <w:szCs w:val="24"/>
          <w:lang w:val="en-GB"/>
        </w:rPr>
        <w:t>A B C D</w:t>
      </w:r>
      <w:r w:rsidR="008F3BCE" w:rsidRPr="00B76146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8F3BCE" w:rsidRPr="00B76146">
        <w:rPr>
          <w:rFonts w:ascii="Times New Roman" w:hAnsi="Times New Roman" w:cs="Times New Roman"/>
          <w:i/>
          <w:iCs/>
          <w:sz w:val="24"/>
          <w:szCs w:val="24"/>
          <w:lang w:val="en-GB"/>
        </w:rPr>
        <w:t>please delete as required</w:t>
      </w:r>
      <w:r w:rsidR="008F3BCE" w:rsidRPr="00B7614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142FF7A" w14:textId="77777777" w:rsidR="00B76146" w:rsidRDefault="00B7614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2133AB9" w14:textId="77777777" w:rsidR="00B76146" w:rsidRDefault="00B7614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6370EBD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FCDC76B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E0CF5A6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9613EDE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12B9647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EEDCD29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A7F8AC2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15DD436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BCA3F14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5C73095" w14:textId="77777777" w:rsidR="00940176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68D6F7F" w14:textId="77777777" w:rsidR="00940176" w:rsidRPr="004E09B2" w:rsidRDefault="00940176" w:rsidP="00B76146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6C0B2DD" w14:textId="77777777" w:rsidR="00B76146" w:rsidRPr="00034F4E" w:rsidRDefault="00B76146" w:rsidP="00B76146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en-HK"/>
        </w:rPr>
      </w:pPr>
      <w:r w:rsidRPr="215C2482">
        <w:rPr>
          <w:rFonts w:ascii="Times New Roman" w:hAnsi="Times New Roman" w:cs="Times New Roman"/>
          <w:b/>
          <w:bCs/>
          <w:sz w:val="28"/>
          <w:szCs w:val="28"/>
          <w:lang w:val="en-HK"/>
        </w:rPr>
        <w:lastRenderedPageBreak/>
        <w:t>Abstract Title (Times New Roman, 14pt, bold)</w:t>
      </w:r>
    </w:p>
    <w:p w14:paraId="599AD034" w14:textId="77777777" w:rsidR="00B76146" w:rsidRDefault="00B76146" w:rsidP="00B76146">
      <w:pPr>
        <w:jc w:val="left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u w:val="single"/>
          <w:lang w:val="en-HK"/>
        </w:rPr>
        <w:t>Author(s)</w:t>
      </w:r>
      <w:r w:rsidRPr="215C2482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215C2482">
        <w:rPr>
          <w:rFonts w:ascii="Times New Roman" w:hAnsi="Times New Roman" w:cs="Times New Roman"/>
          <w:sz w:val="24"/>
          <w:szCs w:val="24"/>
          <w:u w:val="single"/>
          <w:lang w:val="en-HK"/>
        </w:rPr>
        <w:t>(Times New Roman, 12 pt, underlined)</w:t>
      </w:r>
    </w:p>
    <w:p w14:paraId="233247EA" w14:textId="77777777" w:rsidR="00B76146" w:rsidRDefault="00B76146" w:rsidP="00B76146">
      <w:pPr>
        <w:jc w:val="left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i/>
          <w:iCs/>
          <w:sz w:val="24"/>
          <w:szCs w:val="24"/>
          <w:lang w:val="en-HK"/>
        </w:rPr>
        <w:t>Author affiliation(s) (Times New Roman, 12 pt, italic)</w:t>
      </w:r>
    </w:p>
    <w:p w14:paraId="5AFD9A7F" w14:textId="77777777" w:rsidR="00B76146" w:rsidRDefault="00B76146" w:rsidP="00B76146">
      <w:pPr>
        <w:jc w:val="left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lang w:val="en-HK"/>
        </w:rPr>
        <w:t>Email: (correspondence email) (Times New Roman, 12 pt)</w:t>
      </w:r>
    </w:p>
    <w:p w14:paraId="4E1CE6B5" w14:textId="77777777" w:rsidR="00B76146" w:rsidRDefault="00B76146" w:rsidP="00B76146">
      <w:pPr>
        <w:jc w:val="left"/>
        <w:rPr>
          <w:rFonts w:ascii="Times New Roman" w:hAnsi="Times New Roman" w:cs="Times New Roman"/>
          <w:sz w:val="24"/>
          <w:szCs w:val="24"/>
          <w:lang w:val="en-HK"/>
        </w:rPr>
      </w:pPr>
    </w:p>
    <w:p w14:paraId="2F7B9D66" w14:textId="2523F994" w:rsidR="00940176" w:rsidRPr="00940176" w:rsidRDefault="00B76146" w:rsidP="00940176">
      <w:pPr>
        <w:spacing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  <w:lang w:val="en-HK"/>
        </w:rPr>
      </w:pPr>
      <w:r w:rsidRPr="00BB4657">
        <w:rPr>
          <w:rFonts w:ascii="Times New Roman" w:hAnsi="Times New Roman" w:cs="Times New Roman"/>
          <w:i/>
          <w:iCs/>
          <w:sz w:val="24"/>
          <w:szCs w:val="24"/>
          <w:lang w:val="en-HK"/>
        </w:rPr>
        <w:t xml:space="preserve">Insert </w:t>
      </w:r>
      <w:r>
        <w:rPr>
          <w:rFonts w:ascii="Times New Roman" w:hAnsi="Times New Roman" w:cs="Times New Roman"/>
          <w:i/>
          <w:iCs/>
          <w:sz w:val="24"/>
          <w:szCs w:val="24"/>
          <w:lang w:val="en-HK"/>
        </w:rPr>
        <w:t>your a</w:t>
      </w:r>
      <w:r w:rsidRPr="00BB4657">
        <w:rPr>
          <w:rFonts w:ascii="Times New Roman" w:hAnsi="Times New Roman" w:cs="Times New Roman"/>
          <w:i/>
          <w:iCs/>
          <w:sz w:val="24"/>
          <w:szCs w:val="24"/>
          <w:lang w:val="en-HK"/>
        </w:rPr>
        <w:t>bstract text here</w:t>
      </w:r>
      <w:r w:rsid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 xml:space="preserve">: </w:t>
      </w:r>
      <w:r w:rsidR="00940176" w:rsidRP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 xml:space="preserve">Word limit: </w:t>
      </w:r>
      <w:r w:rsid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>3</w:t>
      </w:r>
      <w:r w:rsidR="00940176" w:rsidRP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>00, with one simple figure</w:t>
      </w:r>
      <w:r w:rsidR="00940176">
        <w:rPr>
          <w:rFonts w:ascii="Times New Roman" w:hAnsi="Times New Roman" w:cs="Times New Roman"/>
          <w:i/>
          <w:iCs/>
          <w:sz w:val="24"/>
          <w:szCs w:val="24"/>
          <w:lang w:val="en-HK"/>
        </w:rPr>
        <w:t>.</w:t>
      </w:r>
    </w:p>
    <w:p w14:paraId="45CB8F29" w14:textId="34522BBF" w:rsidR="00B76146" w:rsidRPr="00C44872" w:rsidRDefault="00B76146" w:rsidP="00B76146">
      <w:pPr>
        <w:spacing w:line="240" w:lineRule="auto"/>
        <w:jc w:val="left"/>
        <w:rPr>
          <w:rFonts w:ascii="Times New Roman" w:hAnsi="Times New Roman" w:cs="Times New Roman"/>
          <w:i/>
          <w:iCs/>
          <w:sz w:val="24"/>
          <w:szCs w:val="24"/>
          <w:lang w:val="en-HK"/>
        </w:rPr>
      </w:pPr>
    </w:p>
    <w:p w14:paraId="2D3FF6D5" w14:textId="77777777" w:rsidR="00B76146" w:rsidRDefault="00B76146" w:rsidP="00B76146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09ED022E" w14:textId="77777777" w:rsidR="00B76146" w:rsidRDefault="00B76146" w:rsidP="00B76146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lang w:val="en-HK"/>
        </w:rPr>
        <w:t>(Times New Roman, 12 pt, justif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ied, and </w:t>
      </w:r>
      <w:r w:rsidRPr="215C2482">
        <w:rPr>
          <w:rFonts w:ascii="Times New Roman" w:hAnsi="Times New Roman" w:cs="Times New Roman"/>
          <w:sz w:val="24"/>
          <w:szCs w:val="24"/>
          <w:lang w:val="en-HK"/>
        </w:rPr>
        <w:t>single line spacin</w:t>
      </w:r>
      <w:r>
        <w:rPr>
          <w:rFonts w:ascii="Times New Roman" w:hAnsi="Times New Roman" w:cs="Times New Roman"/>
          <w:sz w:val="24"/>
          <w:szCs w:val="24"/>
          <w:lang w:val="en-HK"/>
        </w:rPr>
        <w:t>g)</w:t>
      </w:r>
    </w:p>
    <w:p w14:paraId="1B812210" w14:textId="77777777" w:rsidR="00B76146" w:rsidRDefault="00B76146" w:rsidP="00B76146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References may be included (included in word limit).</w:t>
      </w:r>
    </w:p>
    <w:p w14:paraId="5FE0E3A7" w14:textId="7FB29A21" w:rsidR="00204041" w:rsidRDefault="00204041" w:rsidP="00B76146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1 page max</w:t>
      </w:r>
      <w:r w:rsidR="00940176">
        <w:rPr>
          <w:rFonts w:ascii="Times New Roman" w:hAnsi="Times New Roman" w:cs="Times New Roman"/>
          <w:sz w:val="24"/>
          <w:szCs w:val="24"/>
          <w:lang w:val="en-HK"/>
        </w:rPr>
        <w:t>imum</w:t>
      </w:r>
      <w:r>
        <w:rPr>
          <w:rFonts w:ascii="Times New Roman" w:hAnsi="Times New Roman" w:cs="Times New Roman"/>
          <w:sz w:val="24"/>
          <w:szCs w:val="24"/>
          <w:lang w:val="en-HK"/>
        </w:rPr>
        <w:t>.</w:t>
      </w:r>
    </w:p>
    <w:p w14:paraId="3801A5E8" w14:textId="3FFE529A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sectPr w:rsidR="00034F4E" w:rsidSect="00105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61A"/>
    <w:multiLevelType w:val="multilevel"/>
    <w:tmpl w:val="270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642A"/>
    <w:multiLevelType w:val="hybridMultilevel"/>
    <w:tmpl w:val="C6BE23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47E4E"/>
    <w:multiLevelType w:val="hybridMultilevel"/>
    <w:tmpl w:val="6B82B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7D17CD"/>
    <w:multiLevelType w:val="hybridMultilevel"/>
    <w:tmpl w:val="F0326348"/>
    <w:lvl w:ilvl="0" w:tplc="14A436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76FE6"/>
    <w:multiLevelType w:val="hybridMultilevel"/>
    <w:tmpl w:val="B9B8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D2A39"/>
    <w:multiLevelType w:val="multilevel"/>
    <w:tmpl w:val="F9A2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E2FE39"/>
    <w:multiLevelType w:val="hybridMultilevel"/>
    <w:tmpl w:val="9080E94A"/>
    <w:lvl w:ilvl="0" w:tplc="49A6D71C">
      <w:start w:val="1"/>
      <w:numFmt w:val="decimal"/>
      <w:lvlText w:val="%1."/>
      <w:lvlJc w:val="left"/>
      <w:pPr>
        <w:ind w:left="720" w:hanging="360"/>
      </w:pPr>
    </w:lvl>
    <w:lvl w:ilvl="1" w:tplc="09A09E36">
      <w:start w:val="1"/>
      <w:numFmt w:val="lowerLetter"/>
      <w:lvlText w:val="%2."/>
      <w:lvlJc w:val="left"/>
      <w:pPr>
        <w:ind w:left="1440" w:hanging="360"/>
      </w:pPr>
    </w:lvl>
    <w:lvl w:ilvl="2" w:tplc="1D3496EA">
      <w:start w:val="1"/>
      <w:numFmt w:val="lowerRoman"/>
      <w:lvlText w:val="%3."/>
      <w:lvlJc w:val="right"/>
      <w:pPr>
        <w:ind w:left="2160" w:hanging="180"/>
      </w:pPr>
    </w:lvl>
    <w:lvl w:ilvl="3" w:tplc="164EF6D8">
      <w:start w:val="1"/>
      <w:numFmt w:val="decimal"/>
      <w:lvlText w:val="%4."/>
      <w:lvlJc w:val="left"/>
      <w:pPr>
        <w:ind w:left="2880" w:hanging="360"/>
      </w:pPr>
    </w:lvl>
    <w:lvl w:ilvl="4" w:tplc="7CFEA33A">
      <w:start w:val="1"/>
      <w:numFmt w:val="lowerLetter"/>
      <w:lvlText w:val="%5."/>
      <w:lvlJc w:val="left"/>
      <w:pPr>
        <w:ind w:left="3600" w:hanging="360"/>
      </w:pPr>
    </w:lvl>
    <w:lvl w:ilvl="5" w:tplc="7CE25296">
      <w:start w:val="1"/>
      <w:numFmt w:val="lowerRoman"/>
      <w:lvlText w:val="%6."/>
      <w:lvlJc w:val="right"/>
      <w:pPr>
        <w:ind w:left="4320" w:hanging="180"/>
      </w:pPr>
    </w:lvl>
    <w:lvl w:ilvl="6" w:tplc="96747960">
      <w:start w:val="1"/>
      <w:numFmt w:val="decimal"/>
      <w:lvlText w:val="%7."/>
      <w:lvlJc w:val="left"/>
      <w:pPr>
        <w:ind w:left="5040" w:hanging="360"/>
      </w:pPr>
    </w:lvl>
    <w:lvl w:ilvl="7" w:tplc="F6301B00">
      <w:start w:val="1"/>
      <w:numFmt w:val="lowerLetter"/>
      <w:lvlText w:val="%8."/>
      <w:lvlJc w:val="left"/>
      <w:pPr>
        <w:ind w:left="5760" w:hanging="360"/>
      </w:pPr>
    </w:lvl>
    <w:lvl w:ilvl="8" w:tplc="19588DDC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18271">
    <w:abstractNumId w:val="6"/>
  </w:num>
  <w:num w:numId="2" w16cid:durableId="2078169109">
    <w:abstractNumId w:val="4"/>
  </w:num>
  <w:num w:numId="3" w16cid:durableId="1905528718">
    <w:abstractNumId w:val="0"/>
  </w:num>
  <w:num w:numId="4" w16cid:durableId="1719545751">
    <w:abstractNumId w:val="1"/>
  </w:num>
  <w:num w:numId="5" w16cid:durableId="405878580">
    <w:abstractNumId w:val="3"/>
  </w:num>
  <w:num w:numId="6" w16cid:durableId="1751148076">
    <w:abstractNumId w:val="5"/>
  </w:num>
  <w:num w:numId="7" w16cid:durableId="1467625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4E"/>
    <w:rsid w:val="00034F4E"/>
    <w:rsid w:val="001053F0"/>
    <w:rsid w:val="001E31DF"/>
    <w:rsid w:val="00204041"/>
    <w:rsid w:val="0021108B"/>
    <w:rsid w:val="002614ED"/>
    <w:rsid w:val="003222A2"/>
    <w:rsid w:val="003353D5"/>
    <w:rsid w:val="00364808"/>
    <w:rsid w:val="003F5499"/>
    <w:rsid w:val="00435B93"/>
    <w:rsid w:val="00473D11"/>
    <w:rsid w:val="00475D7A"/>
    <w:rsid w:val="0049542A"/>
    <w:rsid w:val="004D323E"/>
    <w:rsid w:val="004E09B2"/>
    <w:rsid w:val="00521841"/>
    <w:rsid w:val="005B37FA"/>
    <w:rsid w:val="005F5198"/>
    <w:rsid w:val="00604260"/>
    <w:rsid w:val="0061154F"/>
    <w:rsid w:val="0061320B"/>
    <w:rsid w:val="00761DBB"/>
    <w:rsid w:val="007A0489"/>
    <w:rsid w:val="007C1AC2"/>
    <w:rsid w:val="007C5A7A"/>
    <w:rsid w:val="00863052"/>
    <w:rsid w:val="00895432"/>
    <w:rsid w:val="008C5A86"/>
    <w:rsid w:val="008F0B3B"/>
    <w:rsid w:val="008F3BCE"/>
    <w:rsid w:val="008F3EE9"/>
    <w:rsid w:val="00924CF9"/>
    <w:rsid w:val="00940176"/>
    <w:rsid w:val="00957DD7"/>
    <w:rsid w:val="009738A4"/>
    <w:rsid w:val="00A646B1"/>
    <w:rsid w:val="00B10F10"/>
    <w:rsid w:val="00B36824"/>
    <w:rsid w:val="00B76146"/>
    <w:rsid w:val="00B9073F"/>
    <w:rsid w:val="00BB4657"/>
    <w:rsid w:val="00C03930"/>
    <w:rsid w:val="00C2162E"/>
    <w:rsid w:val="00C3237E"/>
    <w:rsid w:val="00C44872"/>
    <w:rsid w:val="00CB4E07"/>
    <w:rsid w:val="00D81C83"/>
    <w:rsid w:val="00D95C30"/>
    <w:rsid w:val="00F36973"/>
    <w:rsid w:val="00F77A10"/>
    <w:rsid w:val="037B7572"/>
    <w:rsid w:val="0BEFF92C"/>
    <w:rsid w:val="0D9AD108"/>
    <w:rsid w:val="0DB46B0C"/>
    <w:rsid w:val="13BB041E"/>
    <w:rsid w:val="1673E682"/>
    <w:rsid w:val="172109F3"/>
    <w:rsid w:val="1C666AD4"/>
    <w:rsid w:val="215C2482"/>
    <w:rsid w:val="2915208C"/>
    <w:rsid w:val="2A7496B3"/>
    <w:rsid w:val="2DE3BFA0"/>
    <w:rsid w:val="2E64D256"/>
    <w:rsid w:val="3783D026"/>
    <w:rsid w:val="3CA6168C"/>
    <w:rsid w:val="3E84876C"/>
    <w:rsid w:val="4E914D07"/>
    <w:rsid w:val="510AA94D"/>
    <w:rsid w:val="51382326"/>
    <w:rsid w:val="55661D65"/>
    <w:rsid w:val="566B4E00"/>
    <w:rsid w:val="58071E61"/>
    <w:rsid w:val="59CC2306"/>
    <w:rsid w:val="5B67F367"/>
    <w:rsid w:val="6ADCB6B5"/>
    <w:rsid w:val="6FAED7BB"/>
    <w:rsid w:val="71B836B4"/>
    <w:rsid w:val="729EBF07"/>
    <w:rsid w:val="75FF940D"/>
    <w:rsid w:val="7C74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9E14"/>
  <w15:chartTrackingRefBased/>
  <w15:docId w15:val="{1A7B610B-2104-4DA8-891E-C8ED01DE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7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D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DD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07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90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73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073F"/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110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0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61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76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1BA5F-34F0-4877-8854-BF5B016077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Summy Lo</dc:creator>
  <cp:keywords/>
  <dc:description/>
  <cp:lastModifiedBy>Becky Garner</cp:lastModifiedBy>
  <cp:revision>3</cp:revision>
  <dcterms:created xsi:type="dcterms:W3CDTF">2025-03-05T14:15:00Z</dcterms:created>
  <dcterms:modified xsi:type="dcterms:W3CDTF">2025-03-05T14:22:00Z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4052d2f1-26e5-3327-aafc-e4c36a8edef4</vt:lpwstr>
  </property>
  <property fmtid="{D5CDD505-2E9C-101B-9397-08002B2CF9AE}" pid="4" name="Mendeley Citation Style_1">
    <vt:lpwstr>http://www.zotero.org/styles/nature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http://www.zotero.org/styles/chemical-engineering-journal</vt:lpwstr>
  </property>
  <property fmtid="{D5CDD505-2E9C-101B-9397-08002B2CF9AE}" pid="12" name="Mendeley Recent Style Name 3_1">
    <vt:lpwstr>Chemical Engineering Journal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