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9444" w14:textId="77777777" w:rsidR="00ED2DA0" w:rsidRDefault="00ED2DA0" w:rsidP="00ED2DA0">
      <w:pPr>
        <w:spacing w:line="1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019"/>
        <w:gridCol w:w="3198"/>
      </w:tblGrid>
      <w:tr w:rsidR="00ED2DA0" w:rsidRPr="00B25733" w14:paraId="13E8D65A" w14:textId="77777777" w:rsidTr="00ED2DA0">
        <w:trPr>
          <w:trHeight w:val="454"/>
        </w:trPr>
        <w:tc>
          <w:tcPr>
            <w:tcW w:w="9728" w:type="dxa"/>
            <w:gridSpan w:val="3"/>
            <w:shd w:val="clear" w:color="auto" w:fill="auto"/>
          </w:tcPr>
          <w:p w14:paraId="7A93D1E9" w14:textId="77777777" w:rsidR="00ED2DA0" w:rsidRPr="0051674E" w:rsidRDefault="00ED2DA0" w:rsidP="004654CE">
            <w:pPr>
              <w:jc w:val="center"/>
              <w:rPr>
                <w:rFonts w:eastAsia="Calibri" w:cs="Arial"/>
                <w:b/>
                <w:bCs/>
                <w:color w:val="0070C0"/>
                <w:sz w:val="36"/>
                <w:szCs w:val="36"/>
              </w:rPr>
            </w:pPr>
            <w:r>
              <w:rPr>
                <w:rFonts w:eastAsia="Calibri" w:cs="Arial"/>
                <w:b/>
                <w:bCs/>
                <w:color w:val="0070C0"/>
                <w:sz w:val="36"/>
                <w:szCs w:val="36"/>
              </w:rPr>
              <w:t>B</w:t>
            </w:r>
            <w:r w:rsidRPr="0051674E">
              <w:rPr>
                <w:rFonts w:eastAsia="Calibri" w:cs="Arial"/>
                <w:b/>
                <w:bCs/>
                <w:color w:val="0070C0"/>
                <w:sz w:val="36"/>
                <w:szCs w:val="36"/>
              </w:rPr>
              <w:t>LANK BUDGET</w:t>
            </w:r>
          </w:p>
        </w:tc>
      </w:tr>
      <w:tr w:rsidR="00ED2DA0" w:rsidRPr="00B25733" w14:paraId="4EA052AE" w14:textId="77777777" w:rsidTr="00ED2DA0">
        <w:trPr>
          <w:trHeight w:val="1207"/>
        </w:trPr>
        <w:tc>
          <w:tcPr>
            <w:tcW w:w="3511" w:type="dxa"/>
            <w:shd w:val="clear" w:color="auto" w:fill="auto"/>
          </w:tcPr>
          <w:p w14:paraId="6673F42A" w14:textId="77777777" w:rsidR="00ED2DA0" w:rsidRPr="0051674E" w:rsidRDefault="00ED2DA0" w:rsidP="004654CE">
            <w:pPr>
              <w:rPr>
                <w:rFonts w:eastAsia="Calibri" w:cs="Arial"/>
                <w:b/>
                <w:bCs/>
                <w:color w:val="0070C0"/>
              </w:rPr>
            </w:pPr>
            <w:r w:rsidRPr="0051674E">
              <w:rPr>
                <w:rFonts w:eastAsia="Calibri" w:cs="Arial"/>
                <w:b/>
                <w:bCs/>
                <w:color w:val="0070C0"/>
              </w:rPr>
              <w:t>Expenditure (based on typical academic year of 9 months or 3</w:t>
            </w:r>
            <w:r>
              <w:rPr>
                <w:rFonts w:eastAsia="Calibri" w:cs="Arial"/>
                <w:b/>
                <w:bCs/>
                <w:color w:val="0070C0"/>
              </w:rPr>
              <w:t>8</w:t>
            </w:r>
            <w:r w:rsidRPr="0051674E">
              <w:rPr>
                <w:rFonts w:eastAsia="Calibri" w:cs="Arial"/>
                <w:b/>
                <w:bCs/>
                <w:color w:val="0070C0"/>
              </w:rPr>
              <w:t xml:space="preserve"> weeks)</w:t>
            </w:r>
          </w:p>
        </w:tc>
        <w:tc>
          <w:tcPr>
            <w:tcW w:w="3019" w:type="dxa"/>
            <w:shd w:val="clear" w:color="auto" w:fill="auto"/>
          </w:tcPr>
          <w:p w14:paraId="096AD550" w14:textId="77777777" w:rsidR="00ED2DA0" w:rsidRPr="0051674E" w:rsidRDefault="00ED2DA0" w:rsidP="004654CE">
            <w:pPr>
              <w:jc w:val="center"/>
              <w:rPr>
                <w:rFonts w:eastAsia="Calibri" w:cs="Arial"/>
                <w:b/>
                <w:bCs/>
                <w:color w:val="0070C0"/>
              </w:rPr>
            </w:pPr>
            <w:r w:rsidRPr="0051674E">
              <w:rPr>
                <w:rFonts w:eastAsia="Calibri" w:cs="Arial"/>
                <w:b/>
                <w:bCs/>
                <w:color w:val="0070C0"/>
              </w:rPr>
              <w:t>Cost Per Week (£)</w:t>
            </w:r>
          </w:p>
        </w:tc>
        <w:tc>
          <w:tcPr>
            <w:tcW w:w="3198" w:type="dxa"/>
            <w:shd w:val="clear" w:color="auto" w:fill="auto"/>
          </w:tcPr>
          <w:p w14:paraId="628620AC" w14:textId="77777777" w:rsidR="00ED2DA0" w:rsidRPr="0051674E" w:rsidRDefault="00ED2DA0" w:rsidP="004654CE">
            <w:pPr>
              <w:jc w:val="center"/>
              <w:rPr>
                <w:rFonts w:eastAsia="Calibri" w:cs="Arial"/>
                <w:b/>
                <w:bCs/>
                <w:color w:val="0070C0"/>
              </w:rPr>
            </w:pPr>
            <w:r w:rsidRPr="0051674E">
              <w:rPr>
                <w:rFonts w:eastAsia="Calibri" w:cs="Arial"/>
                <w:b/>
                <w:bCs/>
                <w:color w:val="0070C0"/>
              </w:rPr>
              <w:t>Cost Per Year (£)</w:t>
            </w:r>
          </w:p>
        </w:tc>
      </w:tr>
      <w:tr w:rsidR="00ED2DA0" w:rsidRPr="00B25733" w14:paraId="48C951B4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7790C223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 xml:space="preserve">Accommodation </w:t>
            </w:r>
          </w:p>
          <w:p w14:paraId="0774AC42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2201170D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1EDE149B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483E681F" w14:textId="77777777" w:rsidTr="00ED2DA0">
        <w:trPr>
          <w:trHeight w:val="611"/>
        </w:trPr>
        <w:tc>
          <w:tcPr>
            <w:tcW w:w="3511" w:type="dxa"/>
            <w:shd w:val="clear" w:color="auto" w:fill="auto"/>
          </w:tcPr>
          <w:p w14:paraId="6E504699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Food, Toiletries etc.</w:t>
            </w:r>
          </w:p>
          <w:p w14:paraId="18B13E1E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62A8B2FA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7CE715DB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7CE8020E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1D2D46F4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Travel</w:t>
            </w:r>
          </w:p>
          <w:p w14:paraId="6D07C260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5DB8BE81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13714EC8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1FFF5DAC" w14:textId="77777777" w:rsidTr="00ED2DA0">
        <w:trPr>
          <w:trHeight w:val="611"/>
        </w:trPr>
        <w:tc>
          <w:tcPr>
            <w:tcW w:w="3511" w:type="dxa"/>
            <w:shd w:val="clear" w:color="auto" w:fill="auto"/>
          </w:tcPr>
          <w:p w14:paraId="6BA3C427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Course Costs</w:t>
            </w:r>
          </w:p>
          <w:p w14:paraId="04A8E9C2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5F1C6601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5F822CD9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203BAA80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22B944FC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Leisure/Social/Sport</w:t>
            </w:r>
          </w:p>
          <w:p w14:paraId="3898458C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44B0E912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51EA2FE1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4996A7A1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2C08A939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Mobile Phone</w:t>
            </w:r>
          </w:p>
          <w:p w14:paraId="6350B670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2A73D283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385FADAD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4F0ABF06" w14:textId="77777777" w:rsidTr="00ED2DA0">
        <w:trPr>
          <w:trHeight w:val="611"/>
        </w:trPr>
        <w:tc>
          <w:tcPr>
            <w:tcW w:w="3511" w:type="dxa"/>
            <w:shd w:val="clear" w:color="auto" w:fill="auto"/>
          </w:tcPr>
          <w:p w14:paraId="33A9A6E7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Health</w:t>
            </w:r>
          </w:p>
          <w:p w14:paraId="0E74B67A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2E890F88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5B25AA7F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60C4948B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6A4F30CE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Clothes</w:t>
            </w:r>
          </w:p>
          <w:p w14:paraId="7B1030B0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3728D8AF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350D7815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13210889" w14:textId="77777777" w:rsidTr="00ED2DA0">
        <w:trPr>
          <w:trHeight w:val="611"/>
        </w:trPr>
        <w:tc>
          <w:tcPr>
            <w:tcW w:w="3511" w:type="dxa"/>
            <w:shd w:val="clear" w:color="auto" w:fill="auto"/>
          </w:tcPr>
          <w:p w14:paraId="70838D4F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Contingency</w:t>
            </w:r>
          </w:p>
          <w:p w14:paraId="01D0F05C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47A1B930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224A3006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2CC82DB9" w14:textId="77777777" w:rsidTr="00ED2DA0">
        <w:trPr>
          <w:trHeight w:val="595"/>
        </w:trPr>
        <w:tc>
          <w:tcPr>
            <w:tcW w:w="3511" w:type="dxa"/>
            <w:shd w:val="clear" w:color="auto" w:fill="auto"/>
          </w:tcPr>
          <w:p w14:paraId="755125A4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  <w:r w:rsidRPr="003F2C42">
              <w:rPr>
                <w:rFonts w:eastAsia="Calibri" w:cs="Arial"/>
                <w:bCs/>
              </w:rPr>
              <w:t>Other</w:t>
            </w:r>
          </w:p>
          <w:p w14:paraId="451DF56C" w14:textId="77777777" w:rsidR="00ED2DA0" w:rsidRPr="003F2C42" w:rsidRDefault="00ED2DA0" w:rsidP="004654CE">
            <w:pPr>
              <w:rPr>
                <w:rFonts w:eastAsia="Calibri" w:cs="Arial"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295CF8FE" w14:textId="77777777" w:rsidR="00ED2DA0" w:rsidRPr="00B25733" w:rsidRDefault="00ED2DA0" w:rsidP="004654CE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6EC8EA0F" w14:textId="77777777" w:rsidR="00ED2DA0" w:rsidRPr="00B25733" w:rsidRDefault="00ED2DA0" w:rsidP="004654CE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ED2DA0" w:rsidRPr="00B25733" w14:paraId="35D8BE5E" w14:textId="77777777" w:rsidTr="00ED2DA0">
        <w:trPr>
          <w:trHeight w:val="1277"/>
        </w:trPr>
        <w:tc>
          <w:tcPr>
            <w:tcW w:w="3511" w:type="dxa"/>
            <w:shd w:val="clear" w:color="auto" w:fill="auto"/>
          </w:tcPr>
          <w:p w14:paraId="168ED7D1" w14:textId="77777777" w:rsidR="00ED2DA0" w:rsidRPr="0051674E" w:rsidRDefault="00ED2DA0" w:rsidP="004654CE">
            <w:pPr>
              <w:rPr>
                <w:rFonts w:eastAsia="Calibri" w:cs="Arial"/>
                <w:b/>
                <w:bCs/>
                <w:color w:val="0070C0"/>
              </w:rPr>
            </w:pPr>
            <w:r w:rsidRPr="0051674E">
              <w:rPr>
                <w:rFonts w:eastAsia="Calibri" w:cs="Arial"/>
                <w:b/>
                <w:bCs/>
                <w:color w:val="0070C0"/>
              </w:rPr>
              <w:t>TOTAL COST</w:t>
            </w:r>
          </w:p>
          <w:p w14:paraId="00FA3CF4" w14:textId="77777777" w:rsidR="00ED2DA0" w:rsidRPr="00B25733" w:rsidRDefault="00ED2DA0" w:rsidP="004654CE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1B010FD2" w14:textId="77777777" w:rsidR="00ED2DA0" w:rsidRPr="00B25733" w:rsidRDefault="00ED2DA0" w:rsidP="004654CE">
            <w:pPr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12C8A118" w14:textId="77777777" w:rsidR="00ED2DA0" w:rsidRPr="00B25733" w:rsidRDefault="00ED2DA0" w:rsidP="004654CE">
            <w:pPr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</w:tr>
    </w:tbl>
    <w:p w14:paraId="570BF786" w14:textId="77777777" w:rsidR="00ED2DA0" w:rsidRPr="0093436A" w:rsidRDefault="00ED2DA0" w:rsidP="00ED2DA0">
      <w:pPr>
        <w:rPr>
          <w:vanish/>
        </w:rPr>
      </w:pPr>
    </w:p>
    <w:p w14:paraId="0123A9E6" w14:textId="77777777" w:rsidR="00ED2DA0" w:rsidRDefault="00ED2DA0" w:rsidP="00ED2DA0">
      <w:pPr>
        <w:spacing w:line="180" w:lineRule="exact"/>
        <w:rPr>
          <w:rFonts w:cs="Arial"/>
          <w:sz w:val="22"/>
          <w:szCs w:val="22"/>
        </w:rPr>
      </w:pPr>
    </w:p>
    <w:p w14:paraId="50398457" w14:textId="77777777" w:rsidR="00ED2DA0" w:rsidRDefault="00ED2DA0" w:rsidP="00ED2DA0">
      <w:pPr>
        <w:spacing w:line="180" w:lineRule="exact"/>
        <w:rPr>
          <w:rFonts w:cs="Arial"/>
          <w:sz w:val="22"/>
          <w:szCs w:val="22"/>
        </w:rPr>
      </w:pPr>
    </w:p>
    <w:p w14:paraId="4996E8C1" w14:textId="77777777" w:rsidR="00ED2DA0" w:rsidRDefault="00ED2DA0" w:rsidP="00ED2DA0">
      <w:pPr>
        <w:spacing w:line="1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</w:t>
      </w:r>
    </w:p>
    <w:p w14:paraId="0193129D" w14:textId="77777777" w:rsidR="00ED2DA0" w:rsidRDefault="00ED2DA0"/>
    <w:sectPr w:rsidR="00ED2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0"/>
    <w:rsid w:val="00190740"/>
    <w:rsid w:val="00E27929"/>
    <w:rsid w:val="00E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B3AC5"/>
  <w15:chartTrackingRefBased/>
  <w15:docId w15:val="{750AA001-3574-400D-B422-E3D23241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A0"/>
    <w:pPr>
      <w:spacing w:after="0" w:line="240" w:lineRule="auto"/>
    </w:pPr>
    <w:rPr>
      <w:rFonts w:ascii="Arial" w:eastAsia="MS Mincho" w:hAnsi="Arial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D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2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2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54</Lines>
  <Paragraphs>15</Paragraphs>
  <ScaleCrop>false</ScaleCrop>
  <Company>University of Bath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Taranna Tabassum</dc:creator>
  <cp:keywords/>
  <dc:description/>
  <cp:lastModifiedBy>Taranna Tabassum</cp:lastModifiedBy>
  <cp:revision>2</cp:revision>
  <dcterms:created xsi:type="dcterms:W3CDTF">2025-05-13T08:37:00Z</dcterms:created>
  <dcterms:modified xsi:type="dcterms:W3CDTF">2025-05-13T08:39:00Z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6bdabd1e-abb6-4693-886c-7396e7f5b633</vt:lpwstr>
  </property>
</Properties>
</file>