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F42A" w14:textId="782E8977" w:rsidR="00226EEC" w:rsidRDefault="00CF5829">
      <w:pPr>
        <w:pStyle w:val="Heading1"/>
      </w:pPr>
      <w:r>
        <w:t>H&amp;SS Board of Studies</w:t>
      </w:r>
      <w:r>
        <w:tab/>
      </w:r>
      <w:r>
        <w:tab/>
        <w:t>Unreserved</w:t>
      </w:r>
    </w:p>
    <w:p w14:paraId="7534F3BB" w14:textId="77777777" w:rsidR="00226EEC" w:rsidRDefault="00CF5829">
      <w:pPr>
        <w:pStyle w:val="BodyText"/>
      </w:pPr>
      <w:r>
        <w:t>Wednesday, 21st May 2025 2:15 pm</w:t>
      </w:r>
    </w:p>
    <w:p w14:paraId="0B774340" w14:textId="77777777" w:rsidR="00226EEC" w:rsidRDefault="00CF5829">
      <w:pPr>
        <w:pStyle w:val="BodyText"/>
      </w:pPr>
      <w:r>
        <w:t>Teams   |   HSS Board of Studies</w:t>
      </w:r>
    </w:p>
    <w:p w14:paraId="1690F566" w14:textId="2C2E16D2" w:rsidR="00CF5829" w:rsidRPr="00CF5829" w:rsidRDefault="00CF5829" w:rsidP="00CF5829">
      <w:pPr>
        <w:pStyle w:val="Heading2"/>
        <w:rPr>
          <w:rFonts w:ascii="Arial" w:hAnsi="Arial" w:cs="Arial"/>
          <w:sz w:val="24"/>
          <w:szCs w:val="24"/>
        </w:rPr>
      </w:pPr>
      <w:r w:rsidRPr="00CF5829">
        <w:rPr>
          <w:rFonts w:ascii="Arial" w:hAnsi="Arial" w:cs="Arial"/>
          <w:sz w:val="24"/>
          <w:szCs w:val="24"/>
        </w:rPr>
        <w:t>Attendees:</w:t>
      </w:r>
    </w:p>
    <w:p w14:paraId="433255C0" w14:textId="23B2B897" w:rsidR="00CF5829" w:rsidRDefault="00CF5829" w:rsidP="00CF5829">
      <w:pPr>
        <w:pStyle w:val="NoSpacing"/>
      </w:pPr>
      <w:r>
        <w:t>Deborah Wilson (Chair)</w:t>
      </w:r>
    </w:p>
    <w:p w14:paraId="08A0CF97" w14:textId="77777777" w:rsidR="00226EEC" w:rsidRDefault="00CF5829" w:rsidP="00CF5829">
      <w:pPr>
        <w:pStyle w:val="NoSpacing"/>
        <w:rPr>
          <w:b/>
        </w:rPr>
      </w:pPr>
      <w:r>
        <w:t xml:space="preserve">Elisabeth Barratt Hacking </w:t>
      </w:r>
    </w:p>
    <w:p w14:paraId="54FE6842" w14:textId="70C2AE74" w:rsidR="00226EEC" w:rsidRDefault="00CF5829" w:rsidP="00CF5829">
      <w:pPr>
        <w:pStyle w:val="NoSpacing"/>
        <w:rPr>
          <w:b/>
        </w:rPr>
      </w:pPr>
      <w:r>
        <w:t xml:space="preserve"> Xiao Lan Curdt-Christiansen </w:t>
      </w:r>
    </w:p>
    <w:p w14:paraId="7B743888" w14:textId="77777777" w:rsidR="00226EEC" w:rsidRDefault="00CF5829" w:rsidP="00CF5829">
      <w:pPr>
        <w:pStyle w:val="NoSpacing"/>
        <w:rPr>
          <w:b/>
        </w:rPr>
      </w:pPr>
      <w:r>
        <w:t xml:space="preserve">Gail Forey </w:t>
      </w:r>
    </w:p>
    <w:p w14:paraId="6C681CD4" w14:textId="77777777" w:rsidR="00226EEC" w:rsidRDefault="00CF5829" w:rsidP="00CF5829">
      <w:pPr>
        <w:pStyle w:val="NoSpacing"/>
        <w:rPr>
          <w:b/>
        </w:rPr>
      </w:pPr>
      <w:r>
        <w:t xml:space="preserve">David Galbreath </w:t>
      </w:r>
    </w:p>
    <w:p w14:paraId="46BB9D54" w14:textId="77777777" w:rsidR="00226EEC" w:rsidRDefault="00CF5829" w:rsidP="00CF5829">
      <w:pPr>
        <w:pStyle w:val="NoSpacing"/>
        <w:rPr>
          <w:b/>
        </w:rPr>
      </w:pPr>
      <w:r>
        <w:t xml:space="preserve">Monica Greco </w:t>
      </w:r>
    </w:p>
    <w:p w14:paraId="29990A20" w14:textId="77777777" w:rsidR="00226EEC" w:rsidRDefault="00CF5829" w:rsidP="00CF5829">
      <w:pPr>
        <w:pStyle w:val="NoSpacing"/>
        <w:rPr>
          <w:b/>
        </w:rPr>
      </w:pPr>
      <w:r>
        <w:t xml:space="preserve">Richard Joiner </w:t>
      </w:r>
    </w:p>
    <w:p w14:paraId="6F263195" w14:textId="77777777" w:rsidR="00226EEC" w:rsidRDefault="00CF5829" w:rsidP="00CF5829">
      <w:pPr>
        <w:pStyle w:val="NoSpacing"/>
        <w:rPr>
          <w:b/>
        </w:rPr>
      </w:pPr>
      <w:r>
        <w:t xml:space="preserve">Sarah Jones </w:t>
      </w:r>
    </w:p>
    <w:p w14:paraId="3A1DBC62" w14:textId="77777777" w:rsidR="00226EEC" w:rsidRDefault="00CF5829" w:rsidP="00CF5829">
      <w:pPr>
        <w:pStyle w:val="NoSpacing"/>
        <w:rPr>
          <w:b/>
        </w:rPr>
      </w:pPr>
      <w:r>
        <w:t xml:space="preserve">Peter Lambert </w:t>
      </w:r>
    </w:p>
    <w:p w14:paraId="64CCB3E2" w14:textId="77777777" w:rsidR="00226EEC" w:rsidRDefault="00CF5829" w:rsidP="00CF5829">
      <w:pPr>
        <w:pStyle w:val="NoSpacing"/>
        <w:rPr>
          <w:b/>
        </w:rPr>
      </w:pPr>
      <w:r>
        <w:t xml:space="preserve">Polly McGuigan </w:t>
      </w:r>
    </w:p>
    <w:p w14:paraId="1C1DD1E6" w14:textId="77777777" w:rsidR="00226EEC" w:rsidRDefault="00CF5829" w:rsidP="00CF5829">
      <w:pPr>
        <w:pStyle w:val="NoSpacing"/>
        <w:rPr>
          <w:b/>
        </w:rPr>
      </w:pPr>
      <w:r>
        <w:t xml:space="preserve">Thanos Mergoupis </w:t>
      </w:r>
    </w:p>
    <w:p w14:paraId="3F0A3481" w14:textId="77777777" w:rsidR="00226EEC" w:rsidRDefault="00CF5829" w:rsidP="00CF5829">
      <w:pPr>
        <w:pStyle w:val="NoSpacing"/>
        <w:rPr>
          <w:b/>
        </w:rPr>
      </w:pPr>
      <w:r>
        <w:t xml:space="preserve">Ajit Mishra </w:t>
      </w:r>
    </w:p>
    <w:p w14:paraId="0EFC819C" w14:textId="77777777" w:rsidR="00226EEC" w:rsidRDefault="00CF5829" w:rsidP="00CF5829">
      <w:pPr>
        <w:pStyle w:val="NoSpacing"/>
        <w:rPr>
          <w:b/>
        </w:rPr>
      </w:pPr>
      <w:r>
        <w:t xml:space="preserve">Haydn Morgan </w:t>
      </w:r>
    </w:p>
    <w:p w14:paraId="42FCD573" w14:textId="77777777" w:rsidR="00226EEC" w:rsidRDefault="00CF5829" w:rsidP="00CF5829">
      <w:pPr>
        <w:pStyle w:val="NoSpacing"/>
        <w:rPr>
          <w:b/>
        </w:rPr>
      </w:pPr>
      <w:r>
        <w:t xml:space="preserve">Katrin Roberts </w:t>
      </w:r>
    </w:p>
    <w:p w14:paraId="164B1BB9" w14:textId="77777777" w:rsidR="00226EEC" w:rsidRDefault="00CF5829" w:rsidP="00CF5829">
      <w:pPr>
        <w:pStyle w:val="NoSpacing"/>
        <w:rPr>
          <w:b/>
        </w:rPr>
      </w:pPr>
      <w:r>
        <w:t xml:space="preserve">Michael </w:t>
      </w:r>
      <w:proofErr w:type="spellStart"/>
      <w:r>
        <w:t>Stimmelmayr</w:t>
      </w:r>
      <w:proofErr w:type="spellEnd"/>
      <w:r>
        <w:t xml:space="preserve"> </w:t>
      </w:r>
    </w:p>
    <w:p w14:paraId="7EAEA0AD" w14:textId="77777777" w:rsidR="00CF5829" w:rsidRDefault="00CF5829" w:rsidP="00CF5829">
      <w:pPr>
        <w:pStyle w:val="NoSpacing"/>
      </w:pPr>
    </w:p>
    <w:p w14:paraId="038DF29C" w14:textId="3762E96A" w:rsidR="00CF5829" w:rsidRPr="00CF5829" w:rsidRDefault="00CF5829" w:rsidP="00CF5829">
      <w:pPr>
        <w:pStyle w:val="NoSpacing"/>
        <w:rPr>
          <w:b/>
          <w:bCs/>
        </w:rPr>
      </w:pPr>
      <w:r w:rsidRPr="00CF5829">
        <w:rPr>
          <w:b/>
          <w:bCs/>
        </w:rPr>
        <w:t>In attendance:</w:t>
      </w:r>
    </w:p>
    <w:p w14:paraId="136AF622" w14:textId="2651274F" w:rsidR="00CF5829" w:rsidRDefault="00CF5829" w:rsidP="00CF5829">
      <w:pPr>
        <w:pStyle w:val="NoSpacing"/>
      </w:pPr>
      <w:r>
        <w:t>Rachel Acres</w:t>
      </w:r>
    </w:p>
    <w:p w14:paraId="3257F5DD" w14:textId="77777777" w:rsidR="00CF5829" w:rsidRDefault="00CF5829" w:rsidP="00CF5829">
      <w:pPr>
        <w:pStyle w:val="NoSpacing"/>
      </w:pPr>
    </w:p>
    <w:p w14:paraId="0C3DB810" w14:textId="7269772C" w:rsidR="00CF5829" w:rsidRPr="00CF5829" w:rsidRDefault="00CF5829" w:rsidP="00CF5829">
      <w:pPr>
        <w:pStyle w:val="NoSpacing"/>
        <w:rPr>
          <w:b/>
          <w:bCs/>
        </w:rPr>
      </w:pPr>
      <w:r w:rsidRPr="00CF5829">
        <w:rPr>
          <w:b/>
          <w:bCs/>
        </w:rPr>
        <w:t>Apologies:</w:t>
      </w:r>
    </w:p>
    <w:p w14:paraId="2C3F9C28" w14:textId="77777777" w:rsidR="00CF5829" w:rsidRDefault="00CF5829" w:rsidP="00CF5829">
      <w:pPr>
        <w:pStyle w:val="NoSpacing"/>
        <w:rPr>
          <w:b/>
        </w:rPr>
      </w:pPr>
      <w:r>
        <w:t xml:space="preserve">Florin Bisset </w:t>
      </w:r>
    </w:p>
    <w:p w14:paraId="1F566FD8" w14:textId="77777777" w:rsidR="00CF5829" w:rsidRDefault="00CF5829" w:rsidP="00CF5829">
      <w:pPr>
        <w:pStyle w:val="NoSpacing"/>
        <w:rPr>
          <w:b/>
        </w:rPr>
      </w:pPr>
      <w:r>
        <w:t xml:space="preserve">Mariana Bonnouvrier </w:t>
      </w:r>
    </w:p>
    <w:p w14:paraId="297C9A7E" w14:textId="520D659E" w:rsidR="00CF5829" w:rsidRDefault="00CF5829" w:rsidP="00CF5829">
      <w:pPr>
        <w:pStyle w:val="NoSpacing"/>
      </w:pPr>
      <w:r>
        <w:t>Maria Clutterbuck</w:t>
      </w:r>
    </w:p>
    <w:p w14:paraId="2E9B4545" w14:textId="77777777" w:rsidR="00CF5829" w:rsidRDefault="00CF5829" w:rsidP="00CF5829">
      <w:pPr>
        <w:pStyle w:val="NoSpacing"/>
      </w:pPr>
      <w:r>
        <w:t xml:space="preserve">MariCarmen Gil Ortega </w:t>
      </w:r>
    </w:p>
    <w:p w14:paraId="56050F44" w14:textId="2749418F" w:rsidR="004A6226" w:rsidRDefault="004A6226" w:rsidP="00CF5829">
      <w:pPr>
        <w:pStyle w:val="NoSpacing"/>
        <w:rPr>
          <w:b/>
        </w:rPr>
      </w:pPr>
      <w:r>
        <w:t>Ella Gibbs</w:t>
      </w:r>
    </w:p>
    <w:p w14:paraId="7648B1FB" w14:textId="77777777" w:rsidR="004A6226" w:rsidRDefault="00CF5829" w:rsidP="00CF5829">
      <w:pPr>
        <w:pStyle w:val="NoSpacing"/>
      </w:pPr>
      <w:r>
        <w:t>Kate Gooch</w:t>
      </w:r>
    </w:p>
    <w:p w14:paraId="15BD3791" w14:textId="38621036" w:rsidR="00CF5829" w:rsidRDefault="004A6226" w:rsidP="00CF5829">
      <w:pPr>
        <w:pStyle w:val="NoSpacing"/>
      </w:pPr>
      <w:r>
        <w:t>Dan Ile</w:t>
      </w:r>
      <w:r w:rsidR="00CF5829">
        <w:t xml:space="preserve"> </w:t>
      </w:r>
    </w:p>
    <w:p w14:paraId="24A28178" w14:textId="77777777" w:rsidR="004A6226" w:rsidRDefault="00CF5829" w:rsidP="00CF5829">
      <w:pPr>
        <w:pStyle w:val="NoSpacing"/>
      </w:pPr>
      <w:r>
        <w:t>Tom Lancaster</w:t>
      </w:r>
    </w:p>
    <w:p w14:paraId="63A75C2E" w14:textId="17B4BBA3" w:rsidR="00CF5829" w:rsidRDefault="004A6226" w:rsidP="00CF5829">
      <w:pPr>
        <w:pStyle w:val="NoSpacing"/>
      </w:pPr>
      <w:proofErr w:type="spellStart"/>
      <w:r>
        <w:t>Arshiya</w:t>
      </w:r>
      <w:proofErr w:type="spellEnd"/>
      <w:r>
        <w:t xml:space="preserve"> Sachdeva</w:t>
      </w:r>
      <w:r w:rsidR="00CF5829">
        <w:t xml:space="preserve"> </w:t>
      </w:r>
    </w:p>
    <w:p w14:paraId="44E49025" w14:textId="77777777" w:rsidR="00CF5829" w:rsidRDefault="00CF5829" w:rsidP="00CF5829">
      <w:pPr>
        <w:pStyle w:val="NoSpacing"/>
        <w:rPr>
          <w:b/>
        </w:rPr>
      </w:pPr>
      <w:r>
        <w:t xml:space="preserve">Yixian Sun </w:t>
      </w:r>
    </w:p>
    <w:p w14:paraId="0F7ABC1A" w14:textId="77777777" w:rsidR="00CF5829" w:rsidRDefault="00CF5829" w:rsidP="00CF5829">
      <w:pPr>
        <w:pStyle w:val="NoSpacing"/>
        <w:rPr>
          <w:b/>
        </w:rPr>
      </w:pPr>
      <w:r>
        <w:t xml:space="preserve">Joanna Syrda </w:t>
      </w:r>
    </w:p>
    <w:p w14:paraId="728EF10F" w14:textId="77777777" w:rsidR="00CF5829" w:rsidRDefault="00CF5829" w:rsidP="00CF5829">
      <w:pPr>
        <w:pStyle w:val="NoSpacing"/>
        <w:rPr>
          <w:b/>
        </w:rPr>
      </w:pPr>
      <w:r>
        <w:t xml:space="preserve">Matthew Wickens </w:t>
      </w:r>
    </w:p>
    <w:p w14:paraId="4125095A" w14:textId="77777777" w:rsidR="00CF5829" w:rsidRDefault="00CF5829" w:rsidP="00CF5829">
      <w:pPr>
        <w:pStyle w:val="NoSpacing"/>
        <w:rPr>
          <w:b/>
        </w:rPr>
      </w:pPr>
    </w:p>
    <w:p w14:paraId="18465A3F" w14:textId="099653C5" w:rsidR="00226EEC" w:rsidRDefault="004A6226">
      <w:pPr>
        <w:pStyle w:val="Heading2"/>
      </w:pPr>
      <w:r>
        <w:t>5</w:t>
      </w:r>
      <w:r w:rsidR="00CF5829">
        <w:t>062.0 Welcome and Quorum</w:t>
      </w:r>
    </w:p>
    <w:p w14:paraId="6E2E6C85" w14:textId="77777777" w:rsidR="00226EEC" w:rsidRDefault="00CF5829">
      <w:pPr>
        <w:pStyle w:val="BodyText"/>
      </w:pPr>
      <w:r>
        <w:t>The Chair welcomed members and attendees and made a formal note of attendance to ensure that quorum was maintained throughout the meeting.</w:t>
      </w:r>
    </w:p>
    <w:p w14:paraId="29A5E1F3" w14:textId="77777777" w:rsidR="00226EEC" w:rsidRDefault="00CF5829">
      <w:pPr>
        <w:pStyle w:val="Heading2"/>
      </w:pPr>
      <w:r>
        <w:t>5063.0 Declarations of Interest</w:t>
      </w:r>
    </w:p>
    <w:p w14:paraId="0C41EEAF" w14:textId="77777777" w:rsidR="00226EEC" w:rsidRDefault="00CF5829">
      <w:pPr>
        <w:pStyle w:val="BodyText"/>
      </w:pPr>
      <w:r>
        <w:t>No conflicts of interest were declared.</w:t>
      </w:r>
    </w:p>
    <w:p w14:paraId="0F055184" w14:textId="77777777" w:rsidR="00226EEC" w:rsidRDefault="00CF5829">
      <w:pPr>
        <w:pStyle w:val="Heading2"/>
      </w:pPr>
      <w:r>
        <w:t>5064.0 Minutes of the Previous Meeting - HSS24/25 - 85</w:t>
      </w:r>
    </w:p>
    <w:p w14:paraId="5A233046" w14:textId="77777777" w:rsidR="00226EEC" w:rsidRDefault="00CF5829">
      <w:pPr>
        <w:pStyle w:val="BodyText"/>
      </w:pPr>
      <w:r>
        <w:t>The Board approved the open minutes of the previous meeting of H&amp;SS Board of Studies held on 02.04.25.</w:t>
      </w:r>
    </w:p>
    <w:p w14:paraId="12FFE65E" w14:textId="77777777" w:rsidR="00226EEC" w:rsidRDefault="00226EEC">
      <w:pPr>
        <w:pStyle w:val="BodyText"/>
        <w:spacing w:after="0"/>
      </w:pPr>
    </w:p>
    <w:p w14:paraId="7E355E11" w14:textId="77777777" w:rsidR="00226EEC" w:rsidRDefault="00226EEC">
      <w:pPr>
        <w:pStyle w:val="BodyText"/>
      </w:pPr>
    </w:p>
    <w:p w14:paraId="60669BAC" w14:textId="77777777" w:rsidR="00226EEC" w:rsidRDefault="00CF5829">
      <w:pPr>
        <w:pStyle w:val="Heading2"/>
      </w:pPr>
      <w:r>
        <w:t>5065.0 Actions and Matters Arising - HSS24/25 - 86</w:t>
      </w:r>
    </w:p>
    <w:p w14:paraId="62320E15" w14:textId="77777777" w:rsidR="00226EEC" w:rsidRDefault="00CF5829">
      <w:pPr>
        <w:pStyle w:val="BodyText"/>
      </w:pPr>
      <w:r>
        <w:t>The Board noted updates to the action log.</w:t>
      </w:r>
    </w:p>
    <w:p w14:paraId="519ED4EB" w14:textId="77777777" w:rsidR="00226EEC" w:rsidRDefault="00CF5829">
      <w:pPr>
        <w:pStyle w:val="BodyText"/>
      </w:pPr>
      <w:r>
        <w:t xml:space="preserve">In relation to minute 5045, the practice of </w:t>
      </w:r>
      <w:proofErr w:type="spellStart"/>
      <w:r>
        <w:t>MRes</w:t>
      </w:r>
      <w:proofErr w:type="spellEnd"/>
      <w:r>
        <w:t xml:space="preserve"> Special </w:t>
      </w:r>
      <w:proofErr w:type="spellStart"/>
      <w:r>
        <w:t>Programmes</w:t>
      </w:r>
      <w:proofErr w:type="spellEnd"/>
      <w:r>
        <w:t xml:space="preserve"> of Study was no longer happening for new students so this information was not circulated. </w:t>
      </w:r>
    </w:p>
    <w:p w14:paraId="21E7CEB0" w14:textId="58E0695D" w:rsidR="00226EEC" w:rsidRDefault="00CF5829">
      <w:pPr>
        <w:pStyle w:val="BodyText"/>
      </w:pPr>
      <w:r>
        <w:t xml:space="preserve">In relation to minute 5050, Professor Wilson reported that there had been a discussion at Academic </w:t>
      </w:r>
      <w:proofErr w:type="spellStart"/>
      <w:r>
        <w:t>Programmes</w:t>
      </w:r>
      <w:proofErr w:type="spellEnd"/>
      <w:r>
        <w:t xml:space="preserve"> Committee </w:t>
      </w:r>
      <w:proofErr w:type="gramStart"/>
      <w:r>
        <w:t>with regard to</w:t>
      </w:r>
      <w:proofErr w:type="gramEnd"/>
      <w:r>
        <w:t xml:space="preserve"> </w:t>
      </w:r>
      <w:r w:rsidR="004368FF">
        <w:t xml:space="preserve">the need to consider </w:t>
      </w:r>
      <w:r>
        <w:t>library costs</w:t>
      </w:r>
      <w:r w:rsidR="004368FF">
        <w:t xml:space="preserve"> and </w:t>
      </w:r>
      <w:r w:rsidR="00F06EFC">
        <w:t>particularly</w:t>
      </w:r>
      <w:r>
        <w:t xml:space="preserve"> systemic review support, and </w:t>
      </w:r>
      <w:r w:rsidR="00F06EFC">
        <w:t>there would be an action from APC for the Department of Psychology to</w:t>
      </w:r>
      <w:r>
        <w:t xml:space="preserve"> consider this further with the Library.</w:t>
      </w:r>
    </w:p>
    <w:p w14:paraId="3CE62EC3" w14:textId="77777777" w:rsidR="00226EEC" w:rsidRDefault="00CF5829">
      <w:pPr>
        <w:pStyle w:val="BodyText"/>
      </w:pPr>
      <w:r>
        <w:t xml:space="preserve">In relation to minute 5050, Professor Wilson confirmed that two awards had received provisional approval at Academic </w:t>
      </w:r>
      <w:proofErr w:type="spellStart"/>
      <w:r>
        <w:t>Programmes</w:t>
      </w:r>
      <w:proofErr w:type="spellEnd"/>
      <w:r>
        <w:t xml:space="preserve"> Committee (a Doctorate in Forensic Psychology and a Doctorate in Forensic Psychology Practice). </w:t>
      </w:r>
    </w:p>
    <w:p w14:paraId="23A82643" w14:textId="77777777" w:rsidR="00226EEC" w:rsidRDefault="00CF5829">
      <w:pPr>
        <w:pStyle w:val="Heading2"/>
      </w:pPr>
      <w:r>
        <w:t>5066.0 Chair's Business</w:t>
      </w:r>
    </w:p>
    <w:p w14:paraId="1A78F56F" w14:textId="531CFBFD" w:rsidR="00226EEC" w:rsidRDefault="00CF5829">
      <w:pPr>
        <w:pStyle w:val="BodyText"/>
      </w:pPr>
      <w:r>
        <w:t xml:space="preserve">The Chair noted that an email had been sent to all members of Academic Assembly </w:t>
      </w:r>
      <w:r w:rsidR="00770AFD">
        <w:t>with information</w:t>
      </w:r>
      <w:r>
        <w:t xml:space="preserve"> about Board of Studies elections for 2025/26 - this Board would have 3 vacancies (with Dr Thanos Mergoupis, Dr Kate Gooch and Dr Tom Lancaster finishing their respective terms of office). Board members and Heads of Department were encouraged to discuss this with colleagues who might be interested in joining the Board of Studies. </w:t>
      </w:r>
    </w:p>
    <w:p w14:paraId="2D6C5886" w14:textId="77777777" w:rsidR="00226EEC" w:rsidRDefault="00CF5829">
      <w:pPr>
        <w:pStyle w:val="Heading2"/>
      </w:pPr>
      <w:r>
        <w:t>5070.0 Sub-Committee minutes HSS24/25 - 87</w:t>
      </w:r>
    </w:p>
    <w:p w14:paraId="5D47008C" w14:textId="77777777" w:rsidR="00226EEC" w:rsidRDefault="00CF5829">
      <w:pPr>
        <w:pStyle w:val="BodyText"/>
      </w:pPr>
      <w:r>
        <w:t>Board of Studies received the following minutes:</w:t>
      </w:r>
    </w:p>
    <w:p w14:paraId="1907F8B4" w14:textId="77777777" w:rsidR="00226EEC" w:rsidRPr="00CF5829" w:rsidRDefault="00CF5829">
      <w:pPr>
        <w:pStyle w:val="BodyText"/>
        <w:rPr>
          <w:b/>
          <w:bCs/>
        </w:rPr>
      </w:pPr>
      <w:r w:rsidRPr="00CF5829">
        <w:rPr>
          <w:b/>
          <w:bCs/>
        </w:rPr>
        <w:t>Staff Student Liaison Committees</w:t>
      </w:r>
    </w:p>
    <w:p w14:paraId="226B0532" w14:textId="77777777" w:rsidR="00226EEC" w:rsidRDefault="00CF5829">
      <w:pPr>
        <w:pStyle w:val="BodyText"/>
      </w:pPr>
      <w:r>
        <w:t>1. SPS</w:t>
      </w:r>
    </w:p>
    <w:p w14:paraId="5FF7BE26" w14:textId="2A6993D2" w:rsidR="00226EEC" w:rsidRDefault="00CF5829">
      <w:pPr>
        <w:pStyle w:val="BodyText"/>
      </w:pPr>
      <w:r>
        <w:t>PGT SPS held on 12.02.25</w:t>
      </w:r>
    </w:p>
    <w:p w14:paraId="457D80B0" w14:textId="77777777" w:rsidR="00226EEC" w:rsidRDefault="00CF5829">
      <w:pPr>
        <w:pStyle w:val="BodyText"/>
      </w:pPr>
      <w:r>
        <w:t>2. Economics</w:t>
      </w:r>
    </w:p>
    <w:p w14:paraId="05AA00D7" w14:textId="77777777" w:rsidR="00226EEC" w:rsidRDefault="00CF5829">
      <w:pPr>
        <w:pStyle w:val="BodyText"/>
      </w:pPr>
      <w:r>
        <w:t>PGT Economics held on 10.02.25</w:t>
      </w:r>
    </w:p>
    <w:p w14:paraId="1BAEF4A1" w14:textId="77777777" w:rsidR="00226EEC" w:rsidRDefault="00CF5829">
      <w:pPr>
        <w:pStyle w:val="BodyText"/>
      </w:pPr>
      <w:r>
        <w:t>PGT Economics held on 10.03.25</w:t>
      </w:r>
    </w:p>
    <w:p w14:paraId="05B77CDE" w14:textId="77777777" w:rsidR="00226EEC" w:rsidRDefault="00CF5829">
      <w:pPr>
        <w:pStyle w:val="BodyText"/>
      </w:pPr>
      <w:r>
        <w:t>3. Psychology</w:t>
      </w:r>
    </w:p>
    <w:p w14:paraId="0E0A550F" w14:textId="77777777" w:rsidR="00226EEC" w:rsidRDefault="00CF5829">
      <w:pPr>
        <w:pStyle w:val="BodyText"/>
      </w:pPr>
      <w:r>
        <w:t>MSc Applied Forensic Psychology held on 28.01.25</w:t>
      </w:r>
    </w:p>
    <w:p w14:paraId="2F17E056" w14:textId="77777777" w:rsidR="00226EEC" w:rsidRDefault="00CF5829">
      <w:pPr>
        <w:pStyle w:val="BodyText"/>
      </w:pPr>
      <w:r>
        <w:t xml:space="preserve">MSc Applied Psychology &amp; Economic </w:t>
      </w:r>
      <w:proofErr w:type="spellStart"/>
      <w:r>
        <w:t>Behaviour</w:t>
      </w:r>
      <w:proofErr w:type="spellEnd"/>
      <w:r>
        <w:t xml:space="preserve"> held on 07.01.25</w:t>
      </w:r>
    </w:p>
    <w:p w14:paraId="3BC3BB8A" w14:textId="77777777" w:rsidR="00226EEC" w:rsidRDefault="00CF5829">
      <w:pPr>
        <w:pStyle w:val="BodyText"/>
      </w:pPr>
      <w:r>
        <w:t xml:space="preserve">MSc Applied Psychology &amp; Economic </w:t>
      </w:r>
      <w:proofErr w:type="spellStart"/>
      <w:r>
        <w:t>Behaviour</w:t>
      </w:r>
      <w:proofErr w:type="spellEnd"/>
      <w:r>
        <w:t xml:space="preserve"> held on 24.02.25</w:t>
      </w:r>
    </w:p>
    <w:p w14:paraId="23D3C630" w14:textId="77777777" w:rsidR="00226EEC" w:rsidRDefault="00CF5829">
      <w:pPr>
        <w:pStyle w:val="BodyText"/>
      </w:pPr>
      <w:r>
        <w:t>4. PoLIS</w:t>
      </w:r>
    </w:p>
    <w:p w14:paraId="169DA636" w14:textId="77777777" w:rsidR="00226EEC" w:rsidRDefault="00CF5829">
      <w:pPr>
        <w:pStyle w:val="BodyText"/>
      </w:pPr>
      <w:r>
        <w:t>UG PoLIS Politics held on 12.02.25</w:t>
      </w:r>
    </w:p>
    <w:p w14:paraId="266BFEC4" w14:textId="77777777" w:rsidR="00226EEC" w:rsidRDefault="00CF5829">
      <w:pPr>
        <w:pStyle w:val="BodyText"/>
      </w:pPr>
      <w:r>
        <w:t>UG PoLIS Languages held on 19.02.25</w:t>
      </w:r>
    </w:p>
    <w:p w14:paraId="37603B5A" w14:textId="77777777" w:rsidR="00226EEC" w:rsidRDefault="00CF5829">
      <w:pPr>
        <w:pStyle w:val="BodyText"/>
      </w:pPr>
      <w:r>
        <w:lastRenderedPageBreak/>
        <w:t>5. Learning Partnerships Office</w:t>
      </w:r>
    </w:p>
    <w:p w14:paraId="54DB3CB1" w14:textId="77777777" w:rsidR="00226EEC" w:rsidRDefault="00CF5829">
      <w:pPr>
        <w:pStyle w:val="BodyText"/>
      </w:pPr>
      <w:r>
        <w:t>Online MSc Applied Economics held on 17.02.25</w:t>
      </w:r>
    </w:p>
    <w:p w14:paraId="215F9BE4" w14:textId="77777777" w:rsidR="00226EEC" w:rsidRDefault="00CF5829">
      <w:pPr>
        <w:pStyle w:val="BodyText"/>
      </w:pPr>
      <w:r>
        <w:t>To receive the minutes of Faculty Research Committee held on 23.04.25 (unconfirmed)</w:t>
      </w:r>
    </w:p>
    <w:p w14:paraId="08E4E4F9" w14:textId="3E960663" w:rsidR="00226EEC" w:rsidRDefault="00CF5829">
      <w:pPr>
        <w:pStyle w:val="BodyText"/>
      </w:pPr>
      <w:r>
        <w:t>To receive the minutes of Faculty Learning Teaching Quality Committee held on 26.03.25 (unconfirmed)</w:t>
      </w:r>
    </w:p>
    <w:p w14:paraId="5030D8D5" w14:textId="77777777" w:rsidR="00226EEC" w:rsidRDefault="00CF5829">
      <w:pPr>
        <w:pStyle w:val="BodyText"/>
      </w:pPr>
      <w:r>
        <w:t>To receive the minutes of Faculty Learning Teaching Quality Committee held on 27.03.25 (confirmed) and 09.05.25 (unconfirmed)</w:t>
      </w:r>
    </w:p>
    <w:sectPr w:rsidR="00226EEC">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EEC"/>
    <w:rsid w:val="00226EEC"/>
    <w:rsid w:val="0036394D"/>
    <w:rsid w:val="004368FF"/>
    <w:rsid w:val="004A6226"/>
    <w:rsid w:val="00770AFD"/>
    <w:rsid w:val="00A97014"/>
    <w:rsid w:val="00BF5540"/>
    <w:rsid w:val="00CF5829"/>
    <w:rsid w:val="00D327DE"/>
    <w:rsid w:val="00F06EFC"/>
    <w:rsid w:val="00F12D42"/>
    <w:rsid w:val="00FD3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E8E6"/>
  <w15:docId w15:val="{0F96BD53-9963-4B2E-9105-3319CF59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styleId="NoSpacing">
    <w:name w:val="No Spacing"/>
    <w:uiPriority w:val="1"/>
    <w:qFormat/>
    <w:rsid w:val="00CF5829"/>
    <w:pPr>
      <w:widowControl w:val="0"/>
    </w:pPr>
    <w:rPr>
      <w:rFonts w:ascii="Arial;sans-serif" w:eastAsia="Arial;sans-serif" w:hAnsi="Arial;sans-serif" w:cs="Mangal"/>
      <w:szCs w:val="21"/>
    </w:rPr>
  </w:style>
  <w:style w:type="paragraph" w:styleId="Revision">
    <w:name w:val="Revision"/>
    <w:hidden/>
    <w:uiPriority w:val="99"/>
    <w:semiHidden/>
    <w:rsid w:val="004368FF"/>
    <w:pPr>
      <w:suppressAutoHyphens w:val="0"/>
    </w:pPr>
    <w:rPr>
      <w:rFonts w:ascii="Arial;sans-serif" w:eastAsia="Arial;sans-serif" w:hAnsi="Arial;sans-serif"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54329">
      <w:bodyDiv w:val="1"/>
      <w:marLeft w:val="0"/>
      <w:marRight w:val="0"/>
      <w:marTop w:val="0"/>
      <w:marBottom w:val="0"/>
      <w:divBdr>
        <w:top w:val="none" w:sz="0" w:space="0" w:color="auto"/>
        <w:left w:val="none" w:sz="0" w:space="0" w:color="auto"/>
        <w:bottom w:val="none" w:sz="0" w:space="0" w:color="auto"/>
        <w:right w:val="none" w:sz="0" w:space="0" w:color="auto"/>
      </w:divBdr>
    </w:div>
    <w:div w:id="492642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2673</Characters>
  <Application>Microsoft Office Word</Application>
  <DocSecurity>0</DocSecurity>
  <Lines>22</Lines>
  <Paragraphs>6</Paragraphs>
  <ScaleCrop>false</ScaleCrop>
  <Company>University of Bath</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Acres</dc:creator>
  <cp:lastModifiedBy>Rachel Acres</cp:lastModifiedBy>
  <cp:revision>3</cp:revision>
  <dcterms:created xsi:type="dcterms:W3CDTF">2025-05-28T10:04:00Z</dcterms:created>
  <dcterms:modified xsi:type="dcterms:W3CDTF">2025-05-28T10:04:00Z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