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99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D0B4323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796A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1B60A5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4D796A" w:rsidRPr="004D796A" w14:paraId="0655193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95765FE" w14:textId="707CA64B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title:</w:t>
            </w:r>
            <w:r w:rsidR="00A35D45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38F0A92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3950107" w14:textId="13386BB2" w:rsidR="004D796A" w:rsidRPr="004D796A" w:rsidRDefault="004D796A" w:rsidP="004D796A">
            <w:pPr>
              <w:spacing w:after="0" w:line="240" w:lineRule="auto"/>
              <w:jc w:val="both"/>
            </w:pPr>
          </w:p>
        </w:tc>
      </w:tr>
      <w:tr w:rsidR="002B61C8" w:rsidRPr="004D796A" w14:paraId="14CA7796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3A6FDA40" w14:textId="6453E8EB" w:rsidR="002B61C8" w:rsidRDefault="002B61C8" w:rsidP="00A35D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Job type:</w:t>
            </w:r>
          </w:p>
          <w:p w14:paraId="2018A0B2" w14:textId="790470FF" w:rsidR="002B61C8" w:rsidRPr="004D796A" w:rsidRDefault="002B61C8" w:rsidP="00A35D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99232" w14:textId="768848BA" w:rsidR="002B61C8" w:rsidRPr="004D796A" w:rsidRDefault="002B61C8" w:rsidP="004D79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D796A">
              <w:rPr>
                <w:rFonts w:ascii="Arial" w:eastAsia="Times New Roman" w:hAnsi="Arial" w:cs="Arial"/>
                <w:b/>
                <w:bCs/>
              </w:rPr>
              <w:t>Technic</w:t>
            </w:r>
            <w:r>
              <w:rPr>
                <w:rFonts w:ascii="Arial" w:eastAsia="Times New Roman" w:hAnsi="Arial" w:cs="Arial"/>
                <w:b/>
                <w:bCs/>
              </w:rPr>
              <w:t>al Assistant</w:t>
            </w:r>
          </w:p>
        </w:tc>
      </w:tr>
      <w:tr w:rsidR="004D796A" w:rsidRPr="004D796A" w14:paraId="53931B09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09B48116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6CC8EE6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36DBA5B" w14:textId="17DA42DF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1B369C74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4D810A5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Grade:</w:t>
            </w:r>
          </w:p>
          <w:p w14:paraId="6A76EF9E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FD360D4" w14:textId="623A978A" w:rsidR="004D796A" w:rsidRPr="004D796A" w:rsidRDefault="009568B1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4D796A" w:rsidRPr="004D796A" w14:paraId="5680EBA7" w14:textId="77777777" w:rsidTr="00372864">
        <w:tc>
          <w:tcPr>
            <w:tcW w:w="2943" w:type="dxa"/>
            <w:shd w:val="clear" w:color="auto" w:fill="DEEAF6" w:themeFill="accent5" w:themeFillTint="33"/>
          </w:tcPr>
          <w:p w14:paraId="191CD64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Location:</w:t>
            </w:r>
          </w:p>
          <w:p w14:paraId="0255F861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372661C1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2ADD3B8A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47766E64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0441D6C2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purpose</w:t>
            </w:r>
          </w:p>
          <w:p w14:paraId="6CD877B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288C7DA6" w14:textId="77777777" w:rsidTr="63127BC9">
        <w:tc>
          <w:tcPr>
            <w:tcW w:w="8923" w:type="dxa"/>
          </w:tcPr>
          <w:p w14:paraId="2575DF5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36063E30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30BD04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754E0FFC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5CA944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3D674D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3EC20761" w14:textId="77777777" w:rsidTr="63127BC9">
        <w:tc>
          <w:tcPr>
            <w:tcW w:w="8923" w:type="dxa"/>
          </w:tcPr>
          <w:p w14:paraId="4EC81E3F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6E3D3FB5" w14:textId="2E849B9F" w:rsidR="00E7267E" w:rsidRPr="004D796A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4A1DB3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4AB38EE5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4062E787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2D590222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7267E" w:rsidRPr="004D796A" w14:paraId="54419A8D" w14:textId="77777777" w:rsidTr="00E7267E">
        <w:tc>
          <w:tcPr>
            <w:tcW w:w="8923" w:type="dxa"/>
            <w:shd w:val="clear" w:color="auto" w:fill="auto"/>
          </w:tcPr>
          <w:p w14:paraId="0F018C6B" w14:textId="172B04A4" w:rsidR="00E7267E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 xml:space="preserve"> N/A</w:t>
            </w:r>
          </w:p>
          <w:p w14:paraId="3704F541" w14:textId="3E34E9FE" w:rsidR="00E7267E" w:rsidRPr="004D796A" w:rsidRDefault="00E7267E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7E42A86C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796A" w:rsidRPr="004D796A" w14:paraId="39622F5D" w14:textId="77777777" w:rsidTr="63127BC9">
        <w:tc>
          <w:tcPr>
            <w:tcW w:w="8923" w:type="dxa"/>
            <w:shd w:val="clear" w:color="auto" w:fill="DEEAF6" w:themeFill="accent5" w:themeFillTint="33"/>
          </w:tcPr>
          <w:p w14:paraId="5E4429F3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780A2CB6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54A027AF" w14:textId="77777777" w:rsidTr="63127BC9">
        <w:tc>
          <w:tcPr>
            <w:tcW w:w="8923" w:type="dxa"/>
          </w:tcPr>
          <w:p w14:paraId="06BFD656" w14:textId="687A09CE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103BC3">
              <w:rPr>
                <w:rFonts w:ascii="Arial" w:eastAsia="Times New Roman" w:hAnsi="Arial" w:cs="Arial"/>
                <w:i/>
                <w:color w:val="FF0000"/>
              </w:rPr>
              <w:t xml:space="preserve">Advisor </w:t>
            </w:r>
            <w:r w:rsidRPr="004D796A">
              <w:rPr>
                <w:rFonts w:ascii="Arial" w:eastAsia="Times New Roman" w:hAnsi="Arial" w:cs="Arial"/>
                <w:i/>
                <w:color w:val="FF0000"/>
              </w:rPr>
              <w:t>as this might contravene current legislation on discrimination.</w:t>
            </w:r>
          </w:p>
          <w:p w14:paraId="088E42AA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1F1F39B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4D796A" w:rsidRPr="004D796A" w14:paraId="742286E5" w14:textId="77777777" w:rsidTr="63127BC9">
        <w:tc>
          <w:tcPr>
            <w:tcW w:w="8960" w:type="dxa"/>
            <w:gridSpan w:val="2"/>
            <w:shd w:val="clear" w:color="auto" w:fill="DEEAF6" w:themeFill="accent5" w:themeFillTint="33"/>
          </w:tcPr>
          <w:p w14:paraId="0BF52255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5632C0F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D796A" w:rsidRPr="004D796A" w14:paraId="338CF6F1" w14:textId="77777777" w:rsidTr="00BF5AE9">
        <w:trPr>
          <w:trHeight w:val="128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8FD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4D796A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4D796A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  <w:p w14:paraId="24001E09" w14:textId="77777777" w:rsidR="004D796A" w:rsidRPr="004D796A" w:rsidRDefault="004D796A" w:rsidP="004D796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4D796A" w:rsidRPr="004D796A" w14:paraId="755C9B95" w14:textId="77777777" w:rsidTr="63127BC9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77777777" w:rsidR="004D796A" w:rsidRPr="004D796A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59E51B7" w14:textId="2626E4A4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3A57DAB8" w14:textId="2CD705EB" w:rsidR="004D796A" w:rsidRPr="00103BC3" w:rsidRDefault="004D796A" w:rsidP="3DCB788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sz w:val="22"/>
                <w:szCs w:val="22"/>
              </w:rPr>
              <w:t>M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aintain their personal development plan </w:t>
            </w:r>
            <w:r w:rsidR="63F52F6F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with the support of their line manager. </w:t>
            </w:r>
          </w:p>
          <w:p w14:paraId="64335D7B" w14:textId="0602D294" w:rsidR="3290BCCF" w:rsidRPr="00103BC3" w:rsidRDefault="3290BCCF" w:rsidP="001200F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Consider appropriate CPD opportunities at a </w:t>
            </w:r>
            <w:r w:rsidR="0029476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niversity and/or external level.</w:t>
            </w:r>
          </w:p>
          <w:p w14:paraId="7796F5B2" w14:textId="50768DF0" w:rsidR="004D796A" w:rsidRPr="00E7267E" w:rsidRDefault="3290BCCF" w:rsidP="00E7267E">
            <w:pPr>
              <w:pStyle w:val="paragraph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4D796A" w:rsidRPr="00550659" w14:paraId="1A35165C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550659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550659">
              <w:rPr>
                <w:rFonts w:ascii="Arial" w:eastAsia="Times New Roman" w:hAnsi="Arial" w:cs="Arial"/>
                <w:b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550659" w:rsidRDefault="004D796A" w:rsidP="004D796A">
            <w:pPr>
              <w:spacing w:after="0" w:line="240" w:lineRule="auto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</w:rPr>
              <w:t>The role holder will: </w:t>
            </w:r>
          </w:p>
          <w:p w14:paraId="12819FD4" w14:textId="3371E2FA" w:rsidR="004D796A" w:rsidRPr="00550659" w:rsidRDefault="00BB19F9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Assist with the p</w:t>
            </w:r>
            <w:r w:rsidR="004D796A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repar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ation,</w:t>
            </w:r>
            <w:r w:rsidR="794CBCF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568B1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lay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9568B1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out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clearing away of</w:t>
            </w:r>
            <w:r w:rsidR="794CBCF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basic</w:t>
            </w:r>
            <w:r w:rsidR="004D796A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568B1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laboratory materials/</w:t>
            </w:r>
            <w:r w:rsidR="004D796A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equipment</w:t>
            </w:r>
            <w:r w:rsidR="67654DD8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="004D796A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instrumentation </w:t>
            </w:r>
            <w:r w:rsidR="009568B1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for teaching and research activities</w:t>
            </w:r>
            <w:r w:rsidR="00193254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5C569DA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1DD4B4E" w14:textId="07E95EFB" w:rsidR="004D796A" w:rsidRPr="00550659" w:rsidRDefault="004D796A" w:rsidP="3DCB788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 </w:t>
            </w:r>
            <w:r w:rsidR="00193254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and setup basic laboratory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equipment.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17DA4228" w14:textId="3A270E2E" w:rsidR="00BB19F9" w:rsidRPr="00550659" w:rsidRDefault="00BB19F9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Maintain an ordered, provisioned, clean and tidy work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environment.</w:t>
            </w:r>
          </w:p>
          <w:p w14:paraId="068FC771" w14:textId="5779D9A1" w:rsidR="00BB19F9" w:rsidRPr="00550659" w:rsidRDefault="00BB19F9" w:rsidP="69BA0CE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Undertake established routine </w:t>
            </w:r>
            <w:r w:rsidR="007141A2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duties 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 support of the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department.</w:t>
            </w:r>
          </w:p>
          <w:p w14:paraId="505CFBCF" w14:textId="27837C95" w:rsidR="004D796A" w:rsidRPr="00550659" w:rsidRDefault="004D796A" w:rsidP="00103BC3">
            <w:pPr>
              <w:pStyle w:val="paragraph"/>
              <w:spacing w:before="0" w:beforeAutospacing="0" w:after="0" w:afterAutospacing="0"/>
              <w:ind w:left="1080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D796A" w:rsidRPr="00550659" w14:paraId="0D8A46E0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550659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550659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60629D3F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Within their area of specialism, the role holder is responsible for: </w:t>
            </w:r>
          </w:p>
          <w:p w14:paraId="5B4BCA56" w14:textId="39AB07BC" w:rsidR="00103BC3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Inventory, </w:t>
            </w:r>
            <w:r w:rsidR="00E96C6F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storage</w:t>
            </w:r>
            <w:r w:rsidR="00BB19F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o</w:t>
            </w:r>
            <w:r w:rsidR="009568B1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rganisation of supplies </w:t>
            </w:r>
            <w:r w:rsidR="00BB19F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and equipment.</w:t>
            </w:r>
          </w:p>
          <w:p w14:paraId="2FFD07CC" w14:textId="7CD810B1" w:rsidR="009568B1" w:rsidRPr="00550659" w:rsidRDefault="009568B1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Notifying colleagues/line manager when stock levels are low, or when instrumentation/ equipment require maintenance/are exhibiting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faults.</w:t>
            </w:r>
          </w:p>
          <w:p w14:paraId="1920DF59" w14:textId="59575887" w:rsidR="009568B1" w:rsidRPr="00550659" w:rsidRDefault="009568B1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Assist with basic maintenance, </w:t>
            </w:r>
            <w:r w:rsidR="00BB19F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repairs,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equipment testing.  Provide support, with guidance, to senior technical team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members.</w:t>
            </w:r>
          </w:p>
          <w:p w14:paraId="691D9C2B" w14:textId="37C0C170" w:rsidR="009568B1" w:rsidRPr="00550659" w:rsidRDefault="009568B1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D1E6A7" w14:textId="77777777" w:rsidR="004D796A" w:rsidRPr="00550659" w:rsidRDefault="004D796A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D796A" w:rsidRPr="00550659" w14:paraId="7ED98305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550659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550659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The role holder is responsible to: </w:t>
            </w:r>
          </w:p>
          <w:p w14:paraId="6881170B" w14:textId="3DA84AA2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Work in compliance with </w:t>
            </w:r>
            <w:r w:rsidR="00E9443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health and safety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legislation [</w:t>
            </w:r>
            <w:proofErr w:type="gramStart"/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COSHH]</w:t>
            </w:r>
            <w:r w:rsidR="00C51303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appropriate codes of practice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C51303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relevant 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standard operating procedures </w:t>
            </w:r>
          </w:p>
          <w:p w14:paraId="3B5DE075" w14:textId="3C5A40CB" w:rsidR="004D796A" w:rsidRPr="00550659" w:rsidRDefault="00E96C6F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Demonstrate and encourage good health and safety </w:t>
            </w:r>
            <w:r w:rsidR="00294769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practice.</w:t>
            </w:r>
          </w:p>
          <w:p w14:paraId="1B78ABB8" w14:textId="7BB5693B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Maintain good </w:t>
            </w:r>
            <w:r w:rsidR="00E821E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working 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general knowledge of </w:t>
            </w:r>
            <w:r w:rsidR="00E9443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health and safety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practice </w:t>
            </w:r>
            <w:r w:rsidR="00E821E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to support the provision of a</w:t>
            </w:r>
            <w:r w:rsidR="00E9443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safe and effective technical service.</w:t>
            </w:r>
          </w:p>
          <w:p w14:paraId="7992F571" w14:textId="15DED761" w:rsidR="00E821EC" w:rsidRPr="00550659" w:rsidRDefault="00E821EC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Be aware of and work in accordance with relevant University policy.</w:t>
            </w:r>
          </w:p>
          <w:p w14:paraId="2603E79F" w14:textId="77777777" w:rsidR="004D796A" w:rsidRPr="00550659" w:rsidRDefault="004D796A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D796A" w:rsidRPr="00550659" w14:paraId="4586348E" w14:textId="77777777" w:rsidTr="63127BC9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550659" w:rsidRDefault="004D796A" w:rsidP="004D796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550659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The role holder will: </w:t>
            </w:r>
          </w:p>
          <w:p w14:paraId="7FA243CC" w14:textId="75C243D4" w:rsidR="004D796A" w:rsidRPr="00550659" w:rsidRDefault="00E7267E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Communicate issues with equipment/instrumentation </w:t>
            </w:r>
            <w:r w:rsidR="00E821E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senior team members</w:t>
            </w:r>
            <w:r w:rsidR="00E821EC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F0FE57E" w14:textId="7D6B5C66" w:rsidR="004D796A" w:rsidRPr="00550659" w:rsidRDefault="004D796A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Communicate effectively with team</w:t>
            </w:r>
            <w:r w:rsidR="00E7267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members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demonstrators</w:t>
            </w:r>
            <w:r w:rsidR="005B7752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students</w:t>
            </w:r>
            <w:r w:rsidR="00E7267E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academics</w:t>
            </w:r>
            <w:r w:rsidR="005B7752"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others</w:t>
            </w: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 delivery of service. </w:t>
            </w:r>
          </w:p>
          <w:p w14:paraId="0958E07C" w14:textId="36B691BC" w:rsidR="00E821EC" w:rsidRPr="00550659" w:rsidRDefault="00E821EC" w:rsidP="00AE17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659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Develop and maintain positive working relationships with other team members.</w:t>
            </w:r>
          </w:p>
          <w:p w14:paraId="1AC4C226" w14:textId="77777777" w:rsidR="00E821EC" w:rsidRPr="00550659" w:rsidRDefault="00E821EC" w:rsidP="00AE176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47E1D0" w14:textId="77777777" w:rsidR="004D796A" w:rsidRPr="00550659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AEEB51" w14:textId="77777777" w:rsidR="004D796A" w:rsidRPr="00550659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101A705" w14:textId="185B1A75" w:rsidR="63127BC9" w:rsidRPr="00550659" w:rsidRDefault="63127BC9">
      <w:pPr>
        <w:rPr>
          <w:rFonts w:ascii="Arial" w:hAnsi="Arial" w:cs="Arial"/>
        </w:rPr>
      </w:pPr>
    </w:p>
    <w:p w14:paraId="6CD9D989" w14:textId="449D2529" w:rsidR="730EDF67" w:rsidRPr="00550659" w:rsidRDefault="730EDF67">
      <w:pPr>
        <w:rPr>
          <w:rFonts w:ascii="Arial" w:hAnsi="Arial" w:cs="Arial"/>
        </w:rPr>
      </w:pPr>
    </w:p>
    <w:p w14:paraId="59085032" w14:textId="2EF97AE3" w:rsidR="00E7267E" w:rsidRPr="00550659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EC1F72" w14:textId="77777777" w:rsidR="00E7267E" w:rsidRPr="00550659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FA9611E" w14:textId="77777777" w:rsidR="004D796A" w:rsidRPr="00550659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lang w:eastAsia="en-GB"/>
        </w:rPr>
        <w:t> </w:t>
      </w:r>
    </w:p>
    <w:p w14:paraId="0FFF8B07" w14:textId="77777777" w:rsidR="004D796A" w:rsidRPr="00550659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hAnsi="Arial" w:cs="Arial"/>
          <w:noProof/>
        </w:rPr>
        <w:lastRenderedPageBreak/>
        <w:drawing>
          <wp:inline distT="0" distB="0" distL="0" distR="0" wp14:anchorId="4AA901D8" wp14:editId="56596B71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659">
        <w:rPr>
          <w:rFonts w:ascii="Arial" w:eastAsia="Times New Roman" w:hAnsi="Arial" w:cs="Arial"/>
          <w:lang w:eastAsia="en-GB"/>
        </w:rPr>
        <w:t> </w:t>
      </w:r>
    </w:p>
    <w:p w14:paraId="598537D3" w14:textId="77777777" w:rsidR="004D796A" w:rsidRPr="00550659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b/>
          <w:bCs/>
          <w:lang w:eastAsia="en-GB"/>
        </w:rPr>
        <w:t>Person Specification</w:t>
      </w:r>
      <w:r w:rsidRPr="00550659">
        <w:rPr>
          <w:rFonts w:ascii="Arial" w:eastAsia="Times New Roman" w:hAnsi="Arial" w:cs="Arial"/>
          <w:lang w:eastAsia="en-GB"/>
        </w:rPr>
        <w:t> </w:t>
      </w:r>
    </w:p>
    <w:p w14:paraId="66BB80E7" w14:textId="77777777" w:rsidR="004D796A" w:rsidRPr="00550659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lang w:eastAsia="en-GB"/>
        </w:rPr>
        <w:t> </w:t>
      </w:r>
    </w:p>
    <w:p w14:paraId="424D034C" w14:textId="77777777" w:rsidR="004D796A" w:rsidRPr="00550659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550659" w14:paraId="79F00B32" w14:textId="77777777" w:rsidTr="004D796A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F844B3C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147015C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C0BE19E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EDB30E8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550659" w14:paraId="7EC1EA8D" w14:textId="77777777" w:rsidTr="004D796A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71FB" w14:textId="0D590469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3648E" w14:textId="792C376C" w:rsidR="004D796A" w:rsidRPr="00550659" w:rsidRDefault="005B7752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  <w:r w:rsidR="004D796A"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5622B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23E981" w14:textId="07D68C24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0502A9E" w14:textId="77777777" w:rsidR="004D796A" w:rsidRPr="00550659" w:rsidRDefault="004D796A" w:rsidP="004D796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550659" w14:paraId="22ED0B82" w14:textId="77777777" w:rsidTr="00AE4D6C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E7FD1EE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8A56BE8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D2971F5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A059334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550659" w14:paraId="4C965900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F36FD" w14:textId="06285A34" w:rsidR="004D796A" w:rsidRPr="00550659" w:rsidRDefault="00E821EC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Experience of complying with basic H&amp;S instructions and protocols to be able to safely operate equipment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D9406" w14:textId="6C35062A" w:rsidR="004D796A" w:rsidRPr="00550659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49DCC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67BDC172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13030" w14:textId="40B4F8CA" w:rsidR="00AE4D6C" w:rsidRPr="00550659" w:rsidRDefault="00AE4D6C" w:rsidP="00AE4D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Ability to follow and understand technical methods, procedures and techniques to undertake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7D73" w14:textId="493A7843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80B7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217786BC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331DD" w14:textId="77777777" w:rsidR="00AE4D6C" w:rsidRPr="00550659" w:rsidRDefault="00AE4D6C" w:rsidP="00AE4D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Demonstrate the ability to understand and assess information and make sound decisions in relation to scientific concepts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CEA5C" w14:textId="632477AE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7CE06" w14:textId="1352F50D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 </w:t>
            </w:r>
          </w:p>
        </w:tc>
      </w:tr>
      <w:tr w:rsidR="00AE4D6C" w:rsidRPr="00550659" w14:paraId="03463803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8A9E0" w14:textId="0FA89446" w:rsidR="00AE4D6C" w:rsidRPr="00550659" w:rsidRDefault="00AE4D6C" w:rsidP="00AE4D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Ability to work reliably and efficiently with minimal supervision to appropriate standards and protocols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A61C" w14:textId="09104A25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62856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366C6251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F6EDE" w14:textId="7A0D3287" w:rsidR="00AE4D6C" w:rsidRPr="00550659" w:rsidRDefault="00AE4D6C" w:rsidP="00AE4D6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Understand and comply with safe working practices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D1D72" w14:textId="50F9318D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6898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69F2459B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481C2" w14:textId="702C27F4" w:rsidR="00AE4D6C" w:rsidRPr="00550659" w:rsidRDefault="00AE4D6C" w:rsidP="00AE4D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A track record of completing tasks and procedures, exercising initiative and judgement where necessary.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2E27F" w14:textId="02EECC56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7CEB8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24562636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53735" w14:textId="77777777" w:rsidR="00AE4D6C" w:rsidRPr="00550659" w:rsidRDefault="00AE4D6C" w:rsidP="00AE4D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3B54F" w14:textId="1E21B81D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F755D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1174BDFE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ACA7" w14:textId="77777777" w:rsidR="00AE4D6C" w:rsidRPr="00550659" w:rsidRDefault="00AE4D6C" w:rsidP="00AE4D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3DA4" w14:textId="0EA10536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96E2F" w14:textId="7777777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E4D6C" w:rsidRPr="00550659" w14:paraId="288A7175" w14:textId="77777777" w:rsidTr="00AE4D6C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98699" w14:textId="4F57C671" w:rsidR="00AE4D6C" w:rsidRPr="00550659" w:rsidRDefault="00AE4D6C" w:rsidP="00AE4D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D86CD" w14:textId="5099C21D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63E7" w14:textId="35B8A8C7" w:rsidR="00AE4D6C" w:rsidRPr="00550659" w:rsidRDefault="00AE4D6C" w:rsidP="00AE4D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 </w:t>
            </w:r>
          </w:p>
        </w:tc>
      </w:tr>
    </w:tbl>
    <w:p w14:paraId="4CEFA142" w14:textId="7814A59F" w:rsidR="004D796A" w:rsidRPr="00550659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550659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550659" w14:paraId="66AD728D" w14:textId="77777777" w:rsidTr="004D796A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00A3CB1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3C7125D" w14:textId="77777777" w:rsidR="004D796A" w:rsidRPr="00550659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7185F3D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D0A7EC1" w14:textId="77777777" w:rsidR="004D796A" w:rsidRPr="00550659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506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4D796A" w:rsidRPr="00550659" w14:paraId="58D58ACF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6D28" w14:textId="5C84A9EC" w:rsidR="004D796A" w:rsidRPr="00550659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Able to communicat</w:t>
            </w:r>
            <w:r w:rsidR="00E7267E" w:rsidRPr="00550659">
              <w:rPr>
                <w:rFonts w:ascii="Arial" w:eastAsia="Times New Roman" w:hAnsi="Arial" w:cs="Arial"/>
                <w:lang w:eastAsia="en-GB"/>
              </w:rPr>
              <w:t>e</w:t>
            </w:r>
            <w:r w:rsidRPr="00550659">
              <w:rPr>
                <w:rFonts w:ascii="Arial" w:eastAsia="Times New Roman" w:hAnsi="Arial" w:cs="Arial"/>
                <w:lang w:eastAsia="en-GB"/>
              </w:rPr>
              <w:t xml:space="preserve"> effectively with a broad range of audiences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85A85" w14:textId="1F068018" w:rsidR="004D796A" w:rsidRPr="00550659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62A0" w14:textId="7BE57D3D" w:rsidR="004D796A" w:rsidRPr="00550659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796A" w:rsidRPr="00550659" w14:paraId="60155B69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B1C9D" w14:textId="77777777" w:rsidR="004D796A" w:rsidRPr="00550659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57EB6" w14:textId="576CCDEB" w:rsidR="004D796A" w:rsidRPr="00550659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F77C" w14:textId="2E027B02" w:rsidR="004D796A" w:rsidRPr="00550659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796A" w:rsidRPr="00550659" w14:paraId="28A1ECEE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0C5A7" w14:textId="77777777" w:rsidR="004D796A" w:rsidRPr="00550659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70D5" w14:textId="042488DE" w:rsidR="004D796A" w:rsidRPr="00550659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47B0F" w14:textId="3035BA4B" w:rsidR="004D796A" w:rsidRPr="00550659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D796A" w:rsidRPr="00550659" w14:paraId="2B79FC8D" w14:textId="77777777" w:rsidTr="004D796A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3150" w14:textId="71BBE307" w:rsidR="004D796A" w:rsidRPr="00550659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An aptitude to correctly identifying problems and applying suitable scientific approaches to finding causes and realise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B583" w14:textId="08A34D9F" w:rsidR="004D796A" w:rsidRPr="00550659" w:rsidRDefault="004D796A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32832" w14:textId="18389C6D" w:rsidR="004D796A" w:rsidRPr="00550659" w:rsidRDefault="005B7752" w:rsidP="001E23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50659">
              <w:rPr>
                <w:rFonts w:ascii="Arial" w:eastAsia="Times New Roman" w:hAnsi="Arial" w:cs="Arial"/>
                <w:lang w:eastAsia="en-GB"/>
              </w:rPr>
              <w:t>√</w:t>
            </w:r>
          </w:p>
        </w:tc>
      </w:tr>
    </w:tbl>
    <w:p w14:paraId="79CC6B15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234EAAF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31BFE56" w14:textId="3F439B9B" w:rsidR="00226435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2AD4CE08" w14:textId="38679D60" w:rsidR="00372864" w:rsidRPr="00E7267E" w:rsidRDefault="00372864" w:rsidP="00E7267E">
      <w:pPr>
        <w:rPr>
          <w:rFonts w:ascii="Arial" w:eastAsia="Times New Roman" w:hAnsi="Arial" w:cs="Arial"/>
          <w:lang w:eastAsia="en-GB"/>
        </w:rPr>
      </w:pPr>
    </w:p>
    <w:sectPr w:rsidR="00372864" w:rsidRPr="00E7267E" w:rsidSect="003728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870D" w14:textId="77777777" w:rsidR="00AE1FD8" w:rsidRDefault="00AE1FD8">
      <w:pPr>
        <w:spacing w:after="0" w:line="240" w:lineRule="auto"/>
      </w:pPr>
      <w:r>
        <w:separator/>
      </w:r>
    </w:p>
  </w:endnote>
  <w:endnote w:type="continuationSeparator" w:id="0">
    <w:p w14:paraId="0BEF41B5" w14:textId="77777777" w:rsidR="00AE1FD8" w:rsidRDefault="00AE1FD8">
      <w:pPr>
        <w:spacing w:after="0" w:line="240" w:lineRule="auto"/>
      </w:pPr>
      <w:r>
        <w:continuationSeparator/>
      </w:r>
    </w:p>
  </w:endnote>
  <w:endnote w:type="continuationNotice" w:id="1">
    <w:p w14:paraId="63AAAE1C" w14:textId="77777777" w:rsidR="00AE1FD8" w:rsidRDefault="00AE1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744E" w14:textId="77777777" w:rsidR="00372864" w:rsidRDefault="0037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5F5F" w14:textId="77777777" w:rsidR="00372864" w:rsidRDefault="0037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7F4C" w14:textId="77777777" w:rsidR="00372864" w:rsidRDefault="0037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1849" w14:textId="77777777" w:rsidR="00AE1FD8" w:rsidRDefault="00AE1FD8">
      <w:pPr>
        <w:spacing w:after="0" w:line="240" w:lineRule="auto"/>
      </w:pPr>
      <w:r>
        <w:separator/>
      </w:r>
    </w:p>
  </w:footnote>
  <w:footnote w:type="continuationSeparator" w:id="0">
    <w:p w14:paraId="7B8BE181" w14:textId="77777777" w:rsidR="00AE1FD8" w:rsidRDefault="00AE1FD8">
      <w:pPr>
        <w:spacing w:after="0" w:line="240" w:lineRule="auto"/>
      </w:pPr>
      <w:r>
        <w:continuationSeparator/>
      </w:r>
    </w:p>
  </w:footnote>
  <w:footnote w:type="continuationNotice" w:id="1">
    <w:p w14:paraId="69179401" w14:textId="77777777" w:rsidR="00AE1FD8" w:rsidRDefault="00AE1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8D4" w14:textId="020D5F0D" w:rsidR="00372864" w:rsidRDefault="0037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598" w14:textId="560423BA" w:rsidR="00372864" w:rsidRDefault="0037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62BE" w14:textId="3AF91E54" w:rsidR="00372864" w:rsidRDefault="0037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6C0"/>
    <w:multiLevelType w:val="hybridMultilevel"/>
    <w:tmpl w:val="86AA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4845"/>
    <w:multiLevelType w:val="hybridMultilevel"/>
    <w:tmpl w:val="9EF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0280">
    <w:abstractNumId w:val="19"/>
  </w:num>
  <w:num w:numId="2" w16cid:durableId="1061442435">
    <w:abstractNumId w:val="6"/>
  </w:num>
  <w:num w:numId="3" w16cid:durableId="2064981663">
    <w:abstractNumId w:val="12"/>
  </w:num>
  <w:num w:numId="4" w16cid:durableId="2031031240">
    <w:abstractNumId w:val="18"/>
  </w:num>
  <w:num w:numId="5" w16cid:durableId="2095588356">
    <w:abstractNumId w:val="2"/>
  </w:num>
  <w:num w:numId="6" w16cid:durableId="830021829">
    <w:abstractNumId w:val="15"/>
  </w:num>
  <w:num w:numId="7" w16cid:durableId="352809470">
    <w:abstractNumId w:val="16"/>
  </w:num>
  <w:num w:numId="8" w16cid:durableId="1019307937">
    <w:abstractNumId w:val="17"/>
  </w:num>
  <w:num w:numId="9" w16cid:durableId="1267227727">
    <w:abstractNumId w:val="9"/>
  </w:num>
  <w:num w:numId="10" w16cid:durableId="1736124666">
    <w:abstractNumId w:val="10"/>
  </w:num>
  <w:num w:numId="11" w16cid:durableId="1324506965">
    <w:abstractNumId w:val="1"/>
  </w:num>
  <w:num w:numId="12" w16cid:durableId="1591815072">
    <w:abstractNumId w:val="5"/>
  </w:num>
  <w:num w:numId="13" w16cid:durableId="1663388035">
    <w:abstractNumId w:val="14"/>
  </w:num>
  <w:num w:numId="14" w16cid:durableId="1268855749">
    <w:abstractNumId w:val="7"/>
  </w:num>
  <w:num w:numId="15" w16cid:durableId="1759709524">
    <w:abstractNumId w:val="13"/>
  </w:num>
  <w:num w:numId="16" w16cid:durableId="1600404785">
    <w:abstractNumId w:val="8"/>
  </w:num>
  <w:num w:numId="17" w16cid:durableId="666707796">
    <w:abstractNumId w:val="4"/>
  </w:num>
  <w:num w:numId="18" w16cid:durableId="2057510254">
    <w:abstractNumId w:val="11"/>
  </w:num>
  <w:num w:numId="19" w16cid:durableId="51848533">
    <w:abstractNumId w:val="0"/>
  </w:num>
  <w:num w:numId="20" w16cid:durableId="18167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8004A"/>
    <w:rsid w:val="000A2524"/>
    <w:rsid w:val="000D2FC8"/>
    <w:rsid w:val="00103BC3"/>
    <w:rsid w:val="001200F9"/>
    <w:rsid w:val="00193254"/>
    <w:rsid w:val="001C4919"/>
    <w:rsid w:val="001E23DA"/>
    <w:rsid w:val="00226435"/>
    <w:rsid w:val="00233962"/>
    <w:rsid w:val="00294769"/>
    <w:rsid w:val="002B61C8"/>
    <w:rsid w:val="00372864"/>
    <w:rsid w:val="00372C82"/>
    <w:rsid w:val="00385614"/>
    <w:rsid w:val="003A142A"/>
    <w:rsid w:val="00405DF1"/>
    <w:rsid w:val="0044474A"/>
    <w:rsid w:val="004473EA"/>
    <w:rsid w:val="004D796A"/>
    <w:rsid w:val="0050603C"/>
    <w:rsid w:val="00550659"/>
    <w:rsid w:val="00586041"/>
    <w:rsid w:val="005B7752"/>
    <w:rsid w:val="005E55C5"/>
    <w:rsid w:val="00692813"/>
    <w:rsid w:val="007141A2"/>
    <w:rsid w:val="00716C0D"/>
    <w:rsid w:val="008246A1"/>
    <w:rsid w:val="008D3644"/>
    <w:rsid w:val="009568B1"/>
    <w:rsid w:val="009C6423"/>
    <w:rsid w:val="00A35D45"/>
    <w:rsid w:val="00A75718"/>
    <w:rsid w:val="00AE1762"/>
    <w:rsid w:val="00AE1FD8"/>
    <w:rsid w:val="00AE4D6C"/>
    <w:rsid w:val="00AE7EA7"/>
    <w:rsid w:val="00BB19F9"/>
    <w:rsid w:val="00BF5AE9"/>
    <w:rsid w:val="00C51303"/>
    <w:rsid w:val="00C8629A"/>
    <w:rsid w:val="00CA0D8D"/>
    <w:rsid w:val="00D16579"/>
    <w:rsid w:val="00D16F57"/>
    <w:rsid w:val="00D373F1"/>
    <w:rsid w:val="00D54616"/>
    <w:rsid w:val="00D9312A"/>
    <w:rsid w:val="00E448D6"/>
    <w:rsid w:val="00E7267E"/>
    <w:rsid w:val="00E72FF9"/>
    <w:rsid w:val="00E821EC"/>
    <w:rsid w:val="00E9443E"/>
    <w:rsid w:val="00E96C6F"/>
    <w:rsid w:val="00F67840"/>
    <w:rsid w:val="0338A9F1"/>
    <w:rsid w:val="1557A073"/>
    <w:rsid w:val="1704CA82"/>
    <w:rsid w:val="19FA4A64"/>
    <w:rsid w:val="1BD787B9"/>
    <w:rsid w:val="287A3048"/>
    <w:rsid w:val="30F81B21"/>
    <w:rsid w:val="3290BCCF"/>
    <w:rsid w:val="3690582E"/>
    <w:rsid w:val="3DCB7881"/>
    <w:rsid w:val="3DD40670"/>
    <w:rsid w:val="3EBDFAE6"/>
    <w:rsid w:val="41FE641A"/>
    <w:rsid w:val="42FF9AD8"/>
    <w:rsid w:val="4F73B9B9"/>
    <w:rsid w:val="5C569DAE"/>
    <w:rsid w:val="5ED28D7C"/>
    <w:rsid w:val="63127BC9"/>
    <w:rsid w:val="63193E91"/>
    <w:rsid w:val="63F52F6F"/>
    <w:rsid w:val="67654DD8"/>
    <w:rsid w:val="69BA0CE9"/>
    <w:rsid w:val="730EDF67"/>
    <w:rsid w:val="77DDA05A"/>
    <w:rsid w:val="794CBCFC"/>
    <w:rsid w:val="797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430A8A"/>
  <w15:chartTrackingRefBased/>
  <w15:docId w15:val="{69864860-F151-4E40-A7C5-F7D6DE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44D42804E24396C54763A7D653E5" ma:contentTypeVersion="4" ma:contentTypeDescription="Create a new document." ma:contentTypeScope="" ma:versionID="1b20dba328ac5e4e0a975a2cc8be6325">
  <xsd:schema xmlns:xsd="http://www.w3.org/2001/XMLSchema" xmlns:xs="http://www.w3.org/2001/XMLSchema" xmlns:p="http://schemas.microsoft.com/office/2006/metadata/properties" xmlns:ns2="de3a4563-26eb-4711-99de-3f05a2754e82" xmlns:ns3="86f1d002-f5ea-4df8-835e-f1c8cef02218" targetNamespace="http://schemas.microsoft.com/office/2006/metadata/properties" ma:root="true" ma:fieldsID="9f6c27a5e1db5377f949e3142f33bae0" ns2:_="" ns3:_="">
    <xsd:import namespace="de3a4563-26eb-4711-99de-3f05a2754e82"/>
    <xsd:import namespace="86f1d002-f5ea-4df8-835e-f1c8cef0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4563-26eb-4711-99de-3f05a2754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d002-f5ea-4df8-835e-f1c8cef02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f1d002-f5ea-4df8-835e-f1c8cef02218">
      <UserInfo>
        <DisplayName>Marianne Harkins</DisplayName>
        <AccountId>20</AccountId>
        <AccountType/>
      </UserInfo>
      <UserInfo>
        <DisplayName>Malcolm Holley</DisplayName>
        <AccountId>21</AccountId>
        <AccountType/>
      </UserInfo>
      <UserInfo>
        <DisplayName>Daniel Lou-Hing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A2DF3-5AD5-4B55-9643-1A90125A0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4563-26eb-4711-99de-3f05a2754e82"/>
    <ds:schemaRef ds:uri="86f1d002-f5ea-4df8-835e-f1c8cef0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3F196-B68B-425B-B815-0F27D0C3E45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6f1d002-f5ea-4df8-835e-f1c8cef02218"/>
    <ds:schemaRef ds:uri="de3a4563-26eb-4711-99de-3f05a2754e82"/>
  </ds:schemaRefs>
</ds:datastoreItem>
</file>

<file path=customXml/itemProps3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Chris Carey</cp:lastModifiedBy>
  <cp:revision>9</cp:revision>
  <cp:lastPrinted>2023-03-20T09:53:00Z</cp:lastPrinted>
  <dcterms:created xsi:type="dcterms:W3CDTF">2023-03-20T09:57:00Z</dcterms:created>
  <dcterms:modified xsi:type="dcterms:W3CDTF">2023-05-19T07:24:00Z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0x01010099AF44D42804E24396C54763A7D653E5</vt:lpwstr>
  </property>
</Properties>
</file>