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E4" w:rsidRPr="004F66E4" w:rsidRDefault="004F66E4" w:rsidP="00F41060">
      <w:pPr>
        <w:jc w:val="both"/>
        <w:rPr>
          <w:b/>
        </w:rPr>
      </w:pPr>
      <w:bookmarkStart w:id="0" w:name="_GoBack"/>
      <w:bookmarkEnd w:id="0"/>
      <w:r w:rsidRPr="004F66E4">
        <w:rPr>
          <w:b/>
        </w:rPr>
        <w:t xml:space="preserve">CALL FOR POSTERS </w:t>
      </w:r>
    </w:p>
    <w:p w:rsidR="004F66E4" w:rsidRPr="00F41060" w:rsidRDefault="004F66E4" w:rsidP="00F41060">
      <w:pPr>
        <w:jc w:val="both"/>
        <w:rPr>
          <w:b/>
        </w:rPr>
      </w:pPr>
      <w:r w:rsidRPr="00F41060">
        <w:rPr>
          <w:b/>
        </w:rPr>
        <w:t xml:space="preserve">Improving the Quality Use of Medicines and Pharmacy Practice with Behaviour Change. </w:t>
      </w:r>
    </w:p>
    <w:p w:rsidR="00F62399" w:rsidRDefault="004F66E4" w:rsidP="00F41060">
      <w:pPr>
        <w:jc w:val="both"/>
      </w:pPr>
      <w:r>
        <w:t>One-day conference, Wednesday, 26 September 2018. Venue: The Edge, University of Bath, Claverton Down Campus.</w:t>
      </w:r>
    </w:p>
    <w:p w:rsidR="004F66E4" w:rsidRDefault="004F66E4" w:rsidP="00F41060">
      <w:pPr>
        <w:jc w:val="both"/>
      </w:pPr>
    </w:p>
    <w:p w:rsidR="00F41060" w:rsidRDefault="004F66E4" w:rsidP="00F41060">
      <w:pPr>
        <w:jc w:val="both"/>
      </w:pPr>
      <w:r>
        <w:t xml:space="preserve">Thank you for registering for this conference. Submission of poster presentations is now open. </w:t>
      </w:r>
      <w:r w:rsidR="00F41060">
        <w:t xml:space="preserve"> We are seeking posters that describe research and/or quality improvement projects relevant to medicines optimisation, pharmacy practice, and behaviour change.</w:t>
      </w:r>
    </w:p>
    <w:p w:rsidR="00F41060" w:rsidRDefault="00F41060" w:rsidP="00F41060">
      <w:pPr>
        <w:jc w:val="both"/>
      </w:pPr>
    </w:p>
    <w:p w:rsidR="004F66E4" w:rsidRDefault="004F66E4" w:rsidP="00F41060">
      <w:pPr>
        <w:jc w:val="both"/>
      </w:pPr>
      <w:r>
        <w:t>If you would like to</w:t>
      </w:r>
      <w:r w:rsidR="00F41060">
        <w:t xml:space="preserve"> present</w:t>
      </w:r>
      <w:r>
        <w:t xml:space="preserve"> a poster at this conference, please submit an abstract that complies with the following guidelines:</w:t>
      </w:r>
    </w:p>
    <w:p w:rsidR="004F66E4" w:rsidRDefault="004F66E4" w:rsidP="00F41060">
      <w:pPr>
        <w:pStyle w:val="ListParagraph"/>
        <w:numPr>
          <w:ilvl w:val="0"/>
          <w:numId w:val="1"/>
        </w:numPr>
        <w:jc w:val="both"/>
      </w:pPr>
      <w:r>
        <w:t xml:space="preserve">Title </w:t>
      </w:r>
    </w:p>
    <w:p w:rsidR="004F66E4" w:rsidRDefault="004F66E4" w:rsidP="00F41060">
      <w:pPr>
        <w:pStyle w:val="ListParagraph"/>
        <w:numPr>
          <w:ilvl w:val="0"/>
          <w:numId w:val="1"/>
        </w:numPr>
        <w:jc w:val="both"/>
      </w:pPr>
      <w:r>
        <w:t>Authors with presenting author underlined.</w:t>
      </w:r>
    </w:p>
    <w:p w:rsidR="004F66E4" w:rsidRDefault="004F66E4" w:rsidP="00F41060">
      <w:pPr>
        <w:pStyle w:val="ListParagraph"/>
        <w:numPr>
          <w:ilvl w:val="0"/>
          <w:numId w:val="1"/>
        </w:numPr>
        <w:jc w:val="both"/>
      </w:pPr>
      <w:r>
        <w:t>Email of presenting author.</w:t>
      </w:r>
    </w:p>
    <w:p w:rsidR="004F66E4" w:rsidRDefault="004F66E4" w:rsidP="00F41060">
      <w:pPr>
        <w:pStyle w:val="ListParagraph"/>
        <w:numPr>
          <w:ilvl w:val="0"/>
          <w:numId w:val="1"/>
        </w:numPr>
        <w:jc w:val="both"/>
      </w:pPr>
      <w:r>
        <w:t>Institution of presenting author.</w:t>
      </w:r>
    </w:p>
    <w:p w:rsidR="004F66E4" w:rsidRDefault="004F66E4" w:rsidP="00F41060">
      <w:pPr>
        <w:pStyle w:val="ListParagraph"/>
        <w:numPr>
          <w:ilvl w:val="0"/>
          <w:numId w:val="1"/>
        </w:numPr>
        <w:jc w:val="both"/>
      </w:pPr>
      <w:r>
        <w:t>Background, Aims and Objectives, Methods, Results, Discussion, Conclusion.</w:t>
      </w:r>
    </w:p>
    <w:p w:rsidR="00F41060" w:rsidRDefault="004F66E4" w:rsidP="00F41060">
      <w:pPr>
        <w:pStyle w:val="ListParagraph"/>
        <w:numPr>
          <w:ilvl w:val="0"/>
          <w:numId w:val="1"/>
        </w:numPr>
        <w:jc w:val="both"/>
      </w:pPr>
      <w:r>
        <w:t>Word limit: 250 (excluding title authors and institution)</w:t>
      </w:r>
    </w:p>
    <w:p w:rsidR="00F41060" w:rsidRDefault="00F41060" w:rsidP="00F41060">
      <w:pPr>
        <w:pStyle w:val="ListParagraph"/>
        <w:numPr>
          <w:ilvl w:val="0"/>
          <w:numId w:val="1"/>
        </w:numPr>
        <w:jc w:val="both"/>
      </w:pPr>
      <w:r>
        <w:t>Please do not include references.</w:t>
      </w:r>
    </w:p>
    <w:p w:rsidR="00F41060" w:rsidRDefault="00F41060" w:rsidP="00F41060">
      <w:pPr>
        <w:jc w:val="both"/>
      </w:pPr>
    </w:p>
    <w:p w:rsidR="004F66E4" w:rsidRDefault="004F66E4" w:rsidP="00F41060">
      <w:pPr>
        <w:jc w:val="both"/>
      </w:pPr>
      <w:r>
        <w:t xml:space="preserve">Poster numbers will be limited.  The authors of posters selected for presentation at this conference will be notified by </w:t>
      </w:r>
      <w:r w:rsidRPr="00F41060">
        <w:rPr>
          <w:b/>
        </w:rPr>
        <w:t>Friday 24</w:t>
      </w:r>
      <w:r w:rsidRPr="00F41060">
        <w:rPr>
          <w:b/>
          <w:vertAlign w:val="superscript"/>
        </w:rPr>
        <w:t>th</w:t>
      </w:r>
      <w:r w:rsidRPr="00F41060">
        <w:rPr>
          <w:b/>
        </w:rPr>
        <w:t xml:space="preserve"> of August 2018</w:t>
      </w:r>
      <w:r>
        <w:t>.  If you have submitted an abstract for a poster and have not received an email by 5pm on the above date, this means you</w:t>
      </w:r>
      <w:r w:rsidR="00F41060">
        <w:t>r</w:t>
      </w:r>
      <w:r>
        <w:t xml:space="preserve"> poster </w:t>
      </w:r>
      <w:proofErr w:type="gramStart"/>
      <w:r w:rsidR="00F41060">
        <w:t xml:space="preserve">was </w:t>
      </w:r>
      <w:r>
        <w:t>not selected</w:t>
      </w:r>
      <w:proofErr w:type="gramEnd"/>
      <w:r>
        <w:t xml:space="preserve"> for presentation at this conference.</w:t>
      </w:r>
    </w:p>
    <w:p w:rsidR="00F41060" w:rsidRDefault="00F41060" w:rsidP="00F41060">
      <w:pPr>
        <w:jc w:val="both"/>
      </w:pPr>
    </w:p>
    <w:p w:rsidR="00F41060" w:rsidRPr="00F41060" w:rsidRDefault="00F41060" w:rsidP="00F41060">
      <w:pPr>
        <w:jc w:val="both"/>
      </w:pPr>
      <w:r>
        <w:t xml:space="preserve">Abstracts should be submitted to </w:t>
      </w:r>
      <w:hyperlink r:id="rId5" w:history="1">
        <w:r w:rsidRPr="009354AD">
          <w:rPr>
            <w:rStyle w:val="Hyperlink"/>
          </w:rPr>
          <w:t>pharmpracmeeting@bath.ac.uk</w:t>
        </w:r>
      </w:hyperlink>
      <w:r>
        <w:t xml:space="preserve"> using the Subject Heading “Poster Submission”. </w:t>
      </w:r>
      <w:r w:rsidRPr="00F41060">
        <w:rPr>
          <w:b/>
        </w:rPr>
        <w:t>The deadline for abstract submissions is Friday, 17 August 2018.</w:t>
      </w:r>
      <w:r>
        <w:t xml:space="preserve"> </w:t>
      </w:r>
    </w:p>
    <w:sectPr w:rsidR="00F41060" w:rsidRPr="00F41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2E16"/>
    <w:multiLevelType w:val="hybridMultilevel"/>
    <w:tmpl w:val="A04C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95A9E9B-42CF-4494-A1B9-4C0D500D6C25}"/>
    <w:docVar w:name="dgnword-eventsink" w:val="276597936"/>
  </w:docVars>
  <w:rsids>
    <w:rsidRoot w:val="00490DD9"/>
    <w:rsid w:val="002F7307"/>
    <w:rsid w:val="00490DD9"/>
    <w:rsid w:val="004F66E4"/>
    <w:rsid w:val="00F41060"/>
    <w:rsid w:val="00F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15691-0F29-4B31-B319-83A2FC33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armpracmeeting@bath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Watson</dc:creator>
  <cp:keywords/>
  <dc:description/>
  <cp:lastModifiedBy>Lizzy Lee</cp:lastModifiedBy>
  <cp:revision>2</cp:revision>
  <dcterms:created xsi:type="dcterms:W3CDTF">2019-07-11T10:52:00Z</dcterms:created>
  <dcterms:modified xsi:type="dcterms:W3CDTF">2019-07-11T10:52:00Z</dcterms:modified>
</cp:coreProperties>
</file>