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22B9" w:rsidRDefault="007E0311" w:rsidP="007E0311">
      <w:pPr>
        <w:rPr>
          <w:rFonts w:ascii="Arial" w:hAnsi="Arial" w:cs="Arial"/>
          <w:b/>
          <w:caps/>
          <w:sz w:val="28"/>
        </w:rPr>
      </w:pPr>
      <w:bookmarkStart w:id="0" w:name="_GoBack"/>
      <w:bookmarkEnd w:id="0"/>
      <w:r w:rsidRPr="000107AB">
        <w:rPr>
          <w:rFonts w:ascii="Arial" w:hAnsi="Arial" w:cs="Arial"/>
          <w:b/>
          <w:caps/>
          <w:sz w:val="28"/>
        </w:rPr>
        <w:t>Unit description template</w:t>
      </w:r>
      <w:r w:rsidR="001D2E92" w:rsidRPr="000107AB">
        <w:rPr>
          <w:rFonts w:ascii="Arial" w:hAnsi="Arial" w:cs="Arial"/>
          <w:b/>
          <w:caps/>
          <w:sz w:val="28"/>
        </w:rPr>
        <w:t xml:space="preserve"> </w:t>
      </w:r>
    </w:p>
    <w:p w:rsidR="00FA2B5E" w:rsidRDefault="00FA2B5E" w:rsidP="007E0311">
      <w:pPr>
        <w:rPr>
          <w:rFonts w:ascii="Arial" w:hAnsi="Arial" w:cs="Arial"/>
          <w:b/>
          <w:caps/>
          <w:sz w:val="16"/>
          <w:szCs w:val="16"/>
        </w:rPr>
      </w:pPr>
      <w:r>
        <w:rPr>
          <w:rFonts w:ascii="Arial" w:hAnsi="Arial" w:cs="Arial"/>
          <w:b/>
          <w:caps/>
          <w:sz w:val="16"/>
          <w:szCs w:val="16"/>
        </w:rPr>
        <w:t>*Hover over number in shaded cells to see guidance notes*</w:t>
      </w:r>
    </w:p>
    <w:p w:rsidR="00FA2B5E" w:rsidRPr="00FA2B5E" w:rsidRDefault="00FA2B5E" w:rsidP="007E0311">
      <w:pPr>
        <w:rPr>
          <w:rFonts w:ascii="Arial" w:hAnsi="Arial" w:cs="Arial"/>
          <w:sz w:val="16"/>
          <w:szCs w:val="16"/>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1"/>
        <w:gridCol w:w="6525"/>
      </w:tblGrid>
      <w:tr w:rsidR="00D256AF" w:rsidRPr="000107AB" w:rsidTr="00C45A8E">
        <w:trPr>
          <w:trHeight w:val="361"/>
          <w:jc w:val="center"/>
        </w:trPr>
        <w:tc>
          <w:tcPr>
            <w:tcW w:w="3681" w:type="dxa"/>
            <w:shd w:val="clear" w:color="auto" w:fill="F3F3F3"/>
            <w:vAlign w:val="center"/>
          </w:tcPr>
          <w:p w:rsidR="00D256AF" w:rsidRPr="000107AB" w:rsidRDefault="00D256AF" w:rsidP="000107AB">
            <w:pPr>
              <w:spacing w:before="60" w:after="60"/>
              <w:rPr>
                <w:rFonts w:ascii="Arial" w:hAnsi="Arial" w:cs="Arial"/>
                <w:b/>
                <w:sz w:val="20"/>
                <w:szCs w:val="20"/>
              </w:rPr>
            </w:pPr>
            <w:r w:rsidRPr="000107AB">
              <w:rPr>
                <w:rFonts w:ascii="Arial" w:hAnsi="Arial" w:cs="Arial"/>
                <w:b/>
                <w:sz w:val="20"/>
                <w:szCs w:val="20"/>
              </w:rPr>
              <w:t>Unit code</w:t>
            </w:r>
            <w:r w:rsidR="0024191A">
              <w:rPr>
                <w:rStyle w:val="EndnoteReference"/>
                <w:rFonts w:ascii="Arial" w:hAnsi="Arial" w:cs="Arial"/>
                <w:b/>
                <w:sz w:val="20"/>
                <w:szCs w:val="20"/>
              </w:rPr>
              <w:endnoteReference w:id="1"/>
            </w:r>
          </w:p>
        </w:tc>
        <w:tc>
          <w:tcPr>
            <w:tcW w:w="6525" w:type="dxa"/>
            <w:shd w:val="clear" w:color="auto" w:fill="auto"/>
            <w:vAlign w:val="center"/>
          </w:tcPr>
          <w:p w:rsidR="00D256AF" w:rsidRPr="000107AB" w:rsidRDefault="00D256AF" w:rsidP="000107AB">
            <w:pPr>
              <w:spacing w:before="60" w:after="60"/>
              <w:rPr>
                <w:rFonts w:ascii="Arial" w:hAnsi="Arial" w:cs="Arial"/>
                <w:i/>
                <w:sz w:val="20"/>
                <w:szCs w:val="20"/>
              </w:rPr>
            </w:pPr>
          </w:p>
        </w:tc>
      </w:tr>
      <w:tr w:rsidR="00FE195B" w:rsidRPr="000107AB" w:rsidTr="00C45A8E">
        <w:trPr>
          <w:jc w:val="center"/>
        </w:trPr>
        <w:tc>
          <w:tcPr>
            <w:tcW w:w="3681" w:type="dxa"/>
            <w:shd w:val="clear" w:color="auto" w:fill="F3F3F3"/>
          </w:tcPr>
          <w:p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Unit title</w:t>
            </w:r>
            <w:r w:rsidR="0024191A">
              <w:rPr>
                <w:rStyle w:val="EndnoteReference"/>
                <w:rFonts w:ascii="Arial" w:hAnsi="Arial" w:cs="Arial"/>
                <w:b/>
                <w:sz w:val="20"/>
                <w:szCs w:val="20"/>
              </w:rPr>
              <w:endnoteReference w:id="2"/>
            </w:r>
          </w:p>
        </w:tc>
        <w:tc>
          <w:tcPr>
            <w:tcW w:w="6525" w:type="dxa"/>
            <w:shd w:val="clear" w:color="auto" w:fill="auto"/>
          </w:tcPr>
          <w:p w:rsidR="00FE195B" w:rsidRPr="000107AB" w:rsidRDefault="00FE195B" w:rsidP="00FE195B">
            <w:pPr>
              <w:spacing w:before="60" w:after="60"/>
              <w:rPr>
                <w:rFonts w:ascii="Arial" w:hAnsi="Arial" w:cs="Arial"/>
                <w:i/>
                <w:sz w:val="20"/>
                <w:szCs w:val="20"/>
              </w:rPr>
            </w:pPr>
          </w:p>
        </w:tc>
      </w:tr>
      <w:tr w:rsidR="000B005A" w:rsidRPr="000107AB" w:rsidTr="00C45A8E">
        <w:trPr>
          <w:trHeight w:val="361"/>
          <w:jc w:val="center"/>
        </w:trPr>
        <w:tc>
          <w:tcPr>
            <w:tcW w:w="3681" w:type="dxa"/>
            <w:shd w:val="clear" w:color="auto" w:fill="F3F3F3"/>
            <w:vAlign w:val="center"/>
          </w:tcPr>
          <w:p w:rsidR="000B005A" w:rsidRPr="000107AB" w:rsidRDefault="000B005A" w:rsidP="00E50DD3">
            <w:pPr>
              <w:spacing w:before="60" w:after="60"/>
              <w:rPr>
                <w:rFonts w:ascii="Arial" w:hAnsi="Arial" w:cs="Arial"/>
                <w:sz w:val="20"/>
                <w:szCs w:val="20"/>
              </w:rPr>
            </w:pPr>
            <w:r w:rsidRPr="000107AB">
              <w:rPr>
                <w:rFonts w:ascii="Arial" w:hAnsi="Arial" w:cs="Arial"/>
                <w:b/>
                <w:sz w:val="20"/>
                <w:szCs w:val="20"/>
              </w:rPr>
              <w:t>Date unit first approved:</w:t>
            </w:r>
          </w:p>
        </w:tc>
        <w:tc>
          <w:tcPr>
            <w:tcW w:w="6525" w:type="dxa"/>
            <w:shd w:val="clear" w:color="auto" w:fill="auto"/>
            <w:vAlign w:val="center"/>
          </w:tcPr>
          <w:p w:rsidR="000B005A" w:rsidRPr="000107AB" w:rsidRDefault="000B005A" w:rsidP="000107AB">
            <w:pPr>
              <w:spacing w:before="60" w:after="60"/>
              <w:rPr>
                <w:rFonts w:ascii="Arial" w:hAnsi="Arial" w:cs="Arial"/>
                <w:i/>
                <w:sz w:val="20"/>
                <w:szCs w:val="20"/>
              </w:rPr>
            </w:pPr>
          </w:p>
        </w:tc>
      </w:tr>
      <w:tr w:rsidR="000B005A" w:rsidRPr="000107AB" w:rsidTr="00C45A8E">
        <w:trPr>
          <w:trHeight w:val="361"/>
          <w:jc w:val="center"/>
        </w:trPr>
        <w:tc>
          <w:tcPr>
            <w:tcW w:w="3681" w:type="dxa"/>
            <w:shd w:val="clear" w:color="auto" w:fill="F3F3F3"/>
            <w:vAlign w:val="center"/>
          </w:tcPr>
          <w:p w:rsidR="000B005A" w:rsidRPr="000107AB" w:rsidRDefault="000B005A" w:rsidP="00C45A8E">
            <w:pPr>
              <w:spacing w:before="60" w:after="60"/>
              <w:ind w:right="-108"/>
              <w:rPr>
                <w:rFonts w:ascii="Arial" w:hAnsi="Arial" w:cs="Arial"/>
                <w:sz w:val="20"/>
                <w:szCs w:val="20"/>
              </w:rPr>
            </w:pPr>
            <w:r w:rsidRPr="000107AB">
              <w:rPr>
                <w:rFonts w:ascii="Arial" w:hAnsi="Arial" w:cs="Arial"/>
                <w:b/>
                <w:sz w:val="20"/>
                <w:szCs w:val="20"/>
              </w:rPr>
              <w:t>Date of approval of this version:</w:t>
            </w:r>
          </w:p>
        </w:tc>
        <w:tc>
          <w:tcPr>
            <w:tcW w:w="6525" w:type="dxa"/>
            <w:shd w:val="clear" w:color="auto" w:fill="auto"/>
            <w:vAlign w:val="center"/>
          </w:tcPr>
          <w:p w:rsidR="000B005A" w:rsidRPr="000107AB" w:rsidRDefault="000B005A" w:rsidP="000107AB">
            <w:pPr>
              <w:spacing w:before="60" w:after="60"/>
              <w:rPr>
                <w:rFonts w:ascii="Arial" w:hAnsi="Arial" w:cs="Arial"/>
                <w:i/>
                <w:sz w:val="20"/>
                <w:szCs w:val="20"/>
              </w:rPr>
            </w:pPr>
          </w:p>
        </w:tc>
      </w:tr>
      <w:tr w:rsidR="000B005A" w:rsidRPr="000107AB" w:rsidTr="00C45A8E">
        <w:trPr>
          <w:trHeight w:val="361"/>
          <w:jc w:val="center"/>
        </w:trPr>
        <w:tc>
          <w:tcPr>
            <w:tcW w:w="3681" w:type="dxa"/>
            <w:shd w:val="clear" w:color="auto" w:fill="F3F3F3"/>
            <w:vAlign w:val="center"/>
          </w:tcPr>
          <w:p w:rsidR="000B005A" w:rsidRPr="000107AB" w:rsidRDefault="000B005A" w:rsidP="000107AB">
            <w:pPr>
              <w:spacing w:before="60" w:after="60"/>
              <w:rPr>
                <w:rFonts w:ascii="Arial" w:hAnsi="Arial" w:cs="Arial"/>
                <w:b/>
                <w:sz w:val="20"/>
                <w:szCs w:val="20"/>
              </w:rPr>
            </w:pPr>
            <w:r w:rsidRPr="000107AB">
              <w:rPr>
                <w:rFonts w:ascii="Arial" w:hAnsi="Arial" w:cs="Arial"/>
                <w:b/>
                <w:sz w:val="20"/>
                <w:szCs w:val="20"/>
              </w:rPr>
              <w:t>Date this version is effective from:</w:t>
            </w:r>
            <w:r w:rsidR="0024191A">
              <w:rPr>
                <w:rStyle w:val="EndnoteReference"/>
                <w:rFonts w:ascii="Arial" w:hAnsi="Arial" w:cs="Arial"/>
                <w:b/>
                <w:sz w:val="20"/>
                <w:szCs w:val="20"/>
              </w:rPr>
              <w:endnoteReference w:id="3"/>
            </w:r>
          </w:p>
        </w:tc>
        <w:tc>
          <w:tcPr>
            <w:tcW w:w="6525" w:type="dxa"/>
            <w:shd w:val="clear" w:color="auto" w:fill="auto"/>
            <w:vAlign w:val="center"/>
          </w:tcPr>
          <w:p w:rsidR="000B005A" w:rsidRPr="000107AB" w:rsidRDefault="000B005A" w:rsidP="000107AB">
            <w:pPr>
              <w:spacing w:before="60" w:after="60"/>
              <w:rPr>
                <w:rFonts w:ascii="Arial" w:hAnsi="Arial" w:cs="Arial"/>
                <w:i/>
                <w:sz w:val="20"/>
                <w:szCs w:val="20"/>
              </w:rPr>
            </w:pPr>
          </w:p>
        </w:tc>
      </w:tr>
    </w:tbl>
    <w:p w:rsidR="000B005A" w:rsidRPr="000107AB" w:rsidRDefault="000B005A">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FFFF"/>
        <w:tblLook w:val="01E0" w:firstRow="1" w:lastRow="1" w:firstColumn="1" w:lastColumn="1" w:noHBand="0" w:noVBand="0"/>
      </w:tblPr>
      <w:tblGrid>
        <w:gridCol w:w="2126"/>
        <w:gridCol w:w="426"/>
        <w:gridCol w:w="2125"/>
        <w:gridCol w:w="425"/>
        <w:gridCol w:w="1794"/>
        <w:gridCol w:w="483"/>
        <w:gridCol w:w="2402"/>
        <w:gridCol w:w="425"/>
      </w:tblGrid>
      <w:tr w:rsidR="00B322B9" w:rsidRPr="000107AB" w:rsidTr="00C216B2">
        <w:trPr>
          <w:trHeight w:val="284"/>
          <w:jc w:val="center"/>
        </w:trPr>
        <w:tc>
          <w:tcPr>
            <w:tcW w:w="0" w:type="auto"/>
            <w:gridSpan w:val="8"/>
            <w:shd w:val="clear" w:color="auto" w:fill="F3F3F3"/>
            <w:vAlign w:val="center"/>
          </w:tcPr>
          <w:p w:rsidR="00B322B9" w:rsidRPr="000107AB" w:rsidRDefault="00B322B9" w:rsidP="00052258">
            <w:pPr>
              <w:spacing w:before="60" w:after="60"/>
              <w:rPr>
                <w:rFonts w:ascii="Arial" w:hAnsi="Arial" w:cs="Arial"/>
                <w:i/>
                <w:sz w:val="20"/>
                <w:szCs w:val="20"/>
              </w:rPr>
            </w:pPr>
            <w:r w:rsidRPr="000107AB">
              <w:rPr>
                <w:rFonts w:ascii="Arial" w:hAnsi="Arial" w:cs="Arial"/>
                <w:b/>
                <w:sz w:val="20"/>
                <w:szCs w:val="20"/>
              </w:rPr>
              <w:t>For unit changes please</w:t>
            </w:r>
            <w:r w:rsidR="0087681B">
              <w:rPr>
                <w:rFonts w:ascii="Arial" w:hAnsi="Arial" w:cs="Arial"/>
                <w:b/>
                <w:sz w:val="20"/>
                <w:szCs w:val="20"/>
              </w:rPr>
              <w:t xml:space="preserve"> </w:t>
            </w:r>
            <w:r w:rsidR="00052258">
              <w:rPr>
                <w:rFonts w:ascii="Arial" w:hAnsi="Arial" w:cs="Arial"/>
                <w:b/>
                <w:sz w:val="20"/>
                <w:szCs w:val="20"/>
              </w:rPr>
              <w:t>[x] i</w:t>
            </w:r>
            <w:r w:rsidRPr="000107AB">
              <w:rPr>
                <w:rFonts w:ascii="Arial" w:hAnsi="Arial" w:cs="Arial"/>
                <w:b/>
                <w:sz w:val="20"/>
                <w:szCs w:val="20"/>
              </w:rPr>
              <w:t>ndicate the nature of the change(s</w:t>
            </w:r>
            <w:r w:rsidR="000B005A" w:rsidRPr="000107AB">
              <w:rPr>
                <w:rFonts w:ascii="Arial" w:hAnsi="Arial" w:cs="Arial"/>
                <w:b/>
                <w:sz w:val="20"/>
                <w:szCs w:val="20"/>
              </w:rPr>
              <w:t>):</w:t>
            </w:r>
            <w:r w:rsidR="00784396" w:rsidRPr="000107AB">
              <w:rPr>
                <w:rFonts w:ascii="Arial" w:hAnsi="Arial" w:cs="Arial"/>
                <w:b/>
                <w:sz w:val="20"/>
                <w:szCs w:val="20"/>
              </w:rPr>
              <w:t xml:space="preserve"> </w:t>
            </w:r>
            <w:r w:rsidR="00784396" w:rsidRPr="000107AB">
              <w:rPr>
                <w:rFonts w:ascii="Arial" w:hAnsi="Arial" w:cs="Arial"/>
                <w:b/>
                <w:i/>
                <w:sz w:val="20"/>
                <w:szCs w:val="20"/>
              </w:rPr>
              <w:t>[Leave blank for new units]</w:t>
            </w: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Title</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Level</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shd w:val="clear" w:color="auto" w:fill="F3F3F3"/>
            <w:vAlign w:val="center"/>
          </w:tcPr>
          <w:p w:rsidR="00B322B9" w:rsidRPr="000107AB" w:rsidRDefault="00B322B9" w:rsidP="000107AB">
            <w:pPr>
              <w:spacing w:before="60" w:after="60"/>
              <w:rPr>
                <w:rFonts w:ascii="Arial" w:hAnsi="Arial" w:cs="Arial"/>
                <w:b/>
                <w:sz w:val="20"/>
                <w:szCs w:val="20"/>
              </w:rPr>
            </w:pPr>
            <w:r w:rsidRPr="000107AB">
              <w:rPr>
                <w:rFonts w:ascii="Arial" w:hAnsi="Arial" w:cs="Arial"/>
                <w:sz w:val="20"/>
                <w:szCs w:val="20"/>
              </w:rPr>
              <w:t>Period offered</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Description text (e.g. content)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Assessment</w:t>
            </w:r>
            <w:r w:rsidR="000B005A" w:rsidRPr="000107AB">
              <w:rPr>
                <w:rFonts w:ascii="Arial" w:hAnsi="Arial" w:cs="Arial"/>
                <w:sz w:val="20"/>
                <w:szCs w:val="20"/>
              </w:rPr>
              <w:t>:</w:t>
            </w:r>
          </w:p>
        </w:tc>
        <w:tc>
          <w:tcPr>
            <w:tcW w:w="426"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126"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Withdrawal of unit</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1794" w:type="dxa"/>
            <w:tcBorders>
              <w:bottom w:val="single" w:sz="4" w:space="0" w:color="auto"/>
            </w:tcBorders>
            <w:shd w:val="clear" w:color="auto" w:fill="F3F3F3"/>
            <w:vAlign w:val="center"/>
          </w:tcPr>
          <w:p w:rsidR="00B322B9" w:rsidRPr="000107AB" w:rsidRDefault="00202A90" w:rsidP="000107AB">
            <w:pPr>
              <w:spacing w:before="60" w:after="60"/>
              <w:rPr>
                <w:rFonts w:ascii="Arial" w:hAnsi="Arial" w:cs="Arial"/>
                <w:sz w:val="20"/>
                <w:szCs w:val="20"/>
              </w:rPr>
            </w:pPr>
            <w:r w:rsidRPr="000107AB">
              <w:rPr>
                <w:rFonts w:ascii="Arial" w:hAnsi="Arial" w:cs="Arial"/>
                <w:sz w:val="20"/>
                <w:szCs w:val="20"/>
              </w:rPr>
              <w:t>Credits/Study Hours</w:t>
            </w:r>
            <w:r w:rsidR="000B005A" w:rsidRPr="000107AB">
              <w:rPr>
                <w:rFonts w:ascii="Arial" w:hAnsi="Arial" w:cs="Arial"/>
                <w:sz w:val="20"/>
                <w:szCs w:val="20"/>
              </w:rPr>
              <w:t>:</w:t>
            </w:r>
          </w:p>
        </w:tc>
        <w:tc>
          <w:tcPr>
            <w:tcW w:w="480"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c>
          <w:tcPr>
            <w:tcW w:w="2403" w:type="dxa"/>
            <w:tcBorders>
              <w:bottom w:val="single" w:sz="4" w:space="0" w:color="auto"/>
            </w:tcBorders>
            <w:shd w:val="clear" w:color="auto" w:fill="F3F3F3"/>
            <w:vAlign w:val="center"/>
          </w:tcPr>
          <w:p w:rsidR="00B322B9" w:rsidRPr="000107AB" w:rsidRDefault="00B322B9" w:rsidP="000107AB">
            <w:pPr>
              <w:spacing w:before="60" w:after="60"/>
              <w:rPr>
                <w:rFonts w:ascii="Arial" w:hAnsi="Arial" w:cs="Arial"/>
                <w:sz w:val="20"/>
                <w:szCs w:val="20"/>
              </w:rPr>
            </w:pPr>
            <w:r w:rsidRPr="000107AB">
              <w:rPr>
                <w:rFonts w:ascii="Arial" w:hAnsi="Arial" w:cs="Arial"/>
                <w:sz w:val="20"/>
                <w:szCs w:val="20"/>
              </w:rPr>
              <w:t>Requisites</w:t>
            </w:r>
            <w:r w:rsidR="000B005A" w:rsidRPr="000107AB">
              <w:rPr>
                <w:rFonts w:ascii="Arial" w:hAnsi="Arial" w:cs="Arial"/>
                <w:sz w:val="20"/>
                <w:szCs w:val="20"/>
              </w:rPr>
              <w:t>:</w:t>
            </w:r>
          </w:p>
        </w:tc>
        <w:tc>
          <w:tcPr>
            <w:tcW w:w="425" w:type="dxa"/>
            <w:tcBorders>
              <w:bottom w:val="single" w:sz="4" w:space="0" w:color="auto"/>
            </w:tcBorders>
            <w:shd w:val="clear" w:color="auto" w:fill="FFFFFF"/>
            <w:vAlign w:val="center"/>
          </w:tcPr>
          <w:p w:rsidR="00B322B9" w:rsidRPr="000107AB" w:rsidRDefault="00B322B9" w:rsidP="000107AB">
            <w:pPr>
              <w:spacing w:before="60" w:after="60"/>
              <w:rPr>
                <w:rFonts w:ascii="Arial" w:hAnsi="Arial" w:cs="Arial"/>
                <w:sz w:val="20"/>
                <w:szCs w:val="20"/>
              </w:rPr>
            </w:pPr>
          </w:p>
        </w:tc>
      </w:tr>
      <w:tr w:rsidR="000B005A" w:rsidRPr="000107AB" w:rsidTr="000107AB">
        <w:trPr>
          <w:trHeight w:val="580"/>
          <w:jc w:val="center"/>
        </w:trPr>
        <w:tc>
          <w:tcPr>
            <w:tcW w:w="2127" w:type="dxa"/>
            <w:shd w:val="clear" w:color="auto" w:fill="F3F3F3"/>
            <w:vAlign w:val="center"/>
          </w:tcPr>
          <w:p w:rsidR="000B005A" w:rsidRPr="000107AB" w:rsidRDefault="000B005A" w:rsidP="000107AB">
            <w:pPr>
              <w:spacing w:before="60" w:after="60"/>
              <w:rPr>
                <w:rFonts w:ascii="Arial" w:hAnsi="Arial" w:cs="Arial"/>
                <w:sz w:val="20"/>
                <w:szCs w:val="20"/>
              </w:rPr>
            </w:pPr>
            <w:r w:rsidRPr="000107AB">
              <w:rPr>
                <w:rFonts w:ascii="Arial" w:hAnsi="Arial" w:cs="Arial"/>
                <w:sz w:val="20"/>
                <w:szCs w:val="20"/>
              </w:rPr>
              <w:t>Other (please list):</w:t>
            </w:r>
          </w:p>
        </w:tc>
        <w:tc>
          <w:tcPr>
            <w:tcW w:w="8079" w:type="dxa"/>
            <w:gridSpan w:val="7"/>
            <w:shd w:val="clear" w:color="auto" w:fill="FFFFFF"/>
            <w:vAlign w:val="center"/>
          </w:tcPr>
          <w:p w:rsidR="000B005A" w:rsidRPr="000107AB" w:rsidRDefault="000B005A" w:rsidP="000107AB">
            <w:pPr>
              <w:spacing w:before="60" w:after="60"/>
              <w:rPr>
                <w:rFonts w:ascii="Arial" w:hAnsi="Arial" w:cs="Arial"/>
                <w:sz w:val="20"/>
                <w:szCs w:val="20"/>
              </w:rPr>
            </w:pPr>
          </w:p>
        </w:tc>
      </w:tr>
      <w:tr w:rsidR="0006274E" w:rsidRPr="000107AB" w:rsidTr="000107AB">
        <w:trPr>
          <w:trHeight w:val="580"/>
          <w:jc w:val="center"/>
        </w:trPr>
        <w:tc>
          <w:tcPr>
            <w:tcW w:w="7381" w:type="dxa"/>
            <w:gridSpan w:val="6"/>
            <w:shd w:val="clear" w:color="auto" w:fill="F3F3F3"/>
            <w:vAlign w:val="center"/>
          </w:tcPr>
          <w:p w:rsidR="0006274E" w:rsidRPr="000107AB" w:rsidRDefault="0006274E" w:rsidP="000107AB">
            <w:pPr>
              <w:spacing w:before="60" w:after="60"/>
              <w:rPr>
                <w:rFonts w:ascii="Arial" w:hAnsi="Arial" w:cs="Arial"/>
                <w:i/>
                <w:sz w:val="20"/>
                <w:szCs w:val="20"/>
              </w:rPr>
            </w:pPr>
            <w:r w:rsidRPr="000107AB">
              <w:rPr>
                <w:rFonts w:ascii="Arial" w:hAnsi="Arial" w:cs="Arial"/>
                <w:b/>
                <w:sz w:val="20"/>
                <w:szCs w:val="20"/>
              </w:rPr>
              <w:t>For changes which affect cohorts in other departments/schools, have the affected schools/departments been consulted?</w:t>
            </w:r>
          </w:p>
        </w:tc>
        <w:tc>
          <w:tcPr>
            <w:tcW w:w="2825" w:type="dxa"/>
            <w:gridSpan w:val="2"/>
            <w:shd w:val="clear" w:color="auto" w:fill="FFFFFF"/>
            <w:vAlign w:val="center"/>
          </w:tcPr>
          <w:p w:rsidR="0006274E" w:rsidRPr="000107AB" w:rsidRDefault="001D2E92" w:rsidP="000107AB">
            <w:pPr>
              <w:spacing w:before="60" w:after="60"/>
              <w:rPr>
                <w:rFonts w:ascii="Arial" w:hAnsi="Arial" w:cs="Arial"/>
                <w:i/>
                <w:sz w:val="20"/>
                <w:szCs w:val="20"/>
              </w:rPr>
            </w:pPr>
            <w:r w:rsidRPr="000107AB">
              <w:rPr>
                <w:rFonts w:ascii="Arial" w:hAnsi="Arial" w:cs="Arial"/>
                <w:i/>
                <w:sz w:val="20"/>
                <w:szCs w:val="20"/>
              </w:rPr>
              <w:t>Yes / No / Not applicable</w:t>
            </w:r>
          </w:p>
        </w:tc>
      </w:tr>
    </w:tbl>
    <w:p w:rsidR="0006274E" w:rsidRDefault="0006274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FA2B5E" w:rsidRPr="000107AB" w:rsidTr="00B46943">
        <w:trPr>
          <w:jc w:val="center"/>
        </w:trPr>
        <w:tc>
          <w:tcPr>
            <w:tcW w:w="2341" w:type="dxa"/>
            <w:shd w:val="clear" w:color="auto" w:fill="F3F3F3"/>
          </w:tcPr>
          <w:p w:rsidR="00FA2B5E" w:rsidRPr="000107AB" w:rsidRDefault="00FA2B5E" w:rsidP="00B46943">
            <w:pPr>
              <w:spacing w:before="60" w:after="60"/>
              <w:rPr>
                <w:rFonts w:ascii="Arial" w:hAnsi="Arial" w:cs="Arial"/>
                <w:b/>
                <w:sz w:val="20"/>
                <w:szCs w:val="20"/>
              </w:rPr>
            </w:pPr>
            <w:r w:rsidRPr="000107AB">
              <w:rPr>
                <w:rFonts w:ascii="Arial" w:hAnsi="Arial" w:cs="Arial"/>
                <w:b/>
                <w:sz w:val="20"/>
                <w:szCs w:val="20"/>
              </w:rPr>
              <w:t>Unit provider</w:t>
            </w:r>
            <w:r>
              <w:rPr>
                <w:rFonts w:ascii="Arial" w:hAnsi="Arial" w:cs="Arial"/>
                <w:b/>
                <w:sz w:val="20"/>
                <w:szCs w:val="20"/>
              </w:rPr>
              <w:t>/Home Department</w:t>
            </w:r>
            <w:r>
              <w:rPr>
                <w:rStyle w:val="EndnoteReference"/>
                <w:rFonts w:ascii="Arial" w:hAnsi="Arial" w:cs="Arial"/>
                <w:b/>
                <w:sz w:val="20"/>
                <w:szCs w:val="20"/>
              </w:rPr>
              <w:endnoteReference w:id="4"/>
            </w:r>
          </w:p>
        </w:tc>
        <w:tc>
          <w:tcPr>
            <w:tcW w:w="7865" w:type="dxa"/>
            <w:shd w:val="clear" w:color="auto" w:fill="auto"/>
          </w:tcPr>
          <w:p w:rsidR="00FA2B5E" w:rsidRPr="000107AB" w:rsidRDefault="00FA2B5E" w:rsidP="00B46943">
            <w:pPr>
              <w:autoSpaceDE w:val="0"/>
              <w:autoSpaceDN w:val="0"/>
              <w:adjustRightInd w:val="0"/>
              <w:spacing w:before="60" w:after="60"/>
              <w:rPr>
                <w:rFonts w:ascii="Arial" w:hAnsi="Arial" w:cs="Arial"/>
                <w:i/>
                <w:sz w:val="20"/>
                <w:szCs w:val="20"/>
              </w:rPr>
            </w:pPr>
          </w:p>
        </w:tc>
      </w:tr>
      <w:tr w:rsidR="00FA2B5E" w:rsidRPr="000107AB" w:rsidTr="00B46943">
        <w:trPr>
          <w:jc w:val="center"/>
        </w:trPr>
        <w:tc>
          <w:tcPr>
            <w:tcW w:w="2341" w:type="dxa"/>
            <w:shd w:val="clear" w:color="auto" w:fill="F3F3F3"/>
          </w:tcPr>
          <w:p w:rsidR="00FA2B5E" w:rsidRPr="000107AB" w:rsidRDefault="00FA2B5E" w:rsidP="00B46943">
            <w:pPr>
              <w:spacing w:before="60" w:after="60"/>
              <w:rPr>
                <w:rFonts w:ascii="Arial" w:hAnsi="Arial" w:cs="Arial"/>
                <w:b/>
                <w:sz w:val="20"/>
                <w:szCs w:val="20"/>
              </w:rPr>
            </w:pPr>
            <w:r w:rsidRPr="000107AB">
              <w:rPr>
                <w:rFonts w:ascii="Arial" w:hAnsi="Arial" w:cs="Arial"/>
                <w:b/>
                <w:sz w:val="20"/>
                <w:szCs w:val="20"/>
              </w:rPr>
              <w:t>Teaching provider</w:t>
            </w:r>
            <w:r>
              <w:rPr>
                <w:rStyle w:val="EndnoteReference"/>
                <w:rFonts w:ascii="Arial" w:hAnsi="Arial" w:cs="Arial"/>
                <w:b/>
                <w:sz w:val="20"/>
                <w:szCs w:val="20"/>
              </w:rPr>
              <w:endnoteReference w:id="5"/>
            </w:r>
          </w:p>
        </w:tc>
        <w:tc>
          <w:tcPr>
            <w:tcW w:w="7865" w:type="dxa"/>
            <w:shd w:val="clear" w:color="auto" w:fill="auto"/>
          </w:tcPr>
          <w:p w:rsidR="00FA2B5E" w:rsidRPr="000107AB" w:rsidRDefault="00FA2B5E" w:rsidP="00B46943">
            <w:pPr>
              <w:autoSpaceDE w:val="0"/>
              <w:autoSpaceDN w:val="0"/>
              <w:adjustRightInd w:val="0"/>
              <w:spacing w:before="60" w:after="60"/>
              <w:rPr>
                <w:rFonts w:ascii="Arial" w:hAnsi="Arial" w:cs="Arial"/>
                <w:i/>
                <w:sz w:val="20"/>
                <w:szCs w:val="20"/>
              </w:rPr>
            </w:pPr>
          </w:p>
        </w:tc>
      </w:tr>
      <w:tr w:rsidR="00FA2B5E" w:rsidRPr="000107AB" w:rsidTr="00FA2B5E">
        <w:trPr>
          <w:jc w:val="center"/>
        </w:trPr>
        <w:tc>
          <w:tcPr>
            <w:tcW w:w="2341" w:type="dxa"/>
            <w:tcBorders>
              <w:bottom w:val="single" w:sz="4" w:space="0" w:color="auto"/>
            </w:tcBorders>
            <w:shd w:val="clear" w:color="auto" w:fill="F3F3F3"/>
          </w:tcPr>
          <w:p w:rsidR="00FA2B5E" w:rsidRPr="000107AB" w:rsidRDefault="00FA2B5E" w:rsidP="00B46943">
            <w:pPr>
              <w:spacing w:before="60" w:after="60"/>
              <w:rPr>
                <w:rFonts w:ascii="Arial" w:hAnsi="Arial" w:cs="Arial"/>
                <w:b/>
                <w:sz w:val="20"/>
                <w:szCs w:val="20"/>
              </w:rPr>
            </w:pPr>
            <w:r>
              <w:rPr>
                <w:rFonts w:ascii="Arial" w:hAnsi="Arial" w:cs="Arial"/>
                <w:b/>
                <w:sz w:val="20"/>
                <w:szCs w:val="20"/>
              </w:rPr>
              <w:t>Unit Convenor</w:t>
            </w:r>
            <w:r>
              <w:rPr>
                <w:rStyle w:val="EndnoteReference"/>
                <w:rFonts w:ascii="Arial" w:hAnsi="Arial" w:cs="Arial"/>
                <w:b/>
                <w:sz w:val="20"/>
                <w:szCs w:val="20"/>
              </w:rPr>
              <w:endnoteReference w:id="6"/>
            </w:r>
          </w:p>
        </w:tc>
        <w:tc>
          <w:tcPr>
            <w:tcW w:w="7865" w:type="dxa"/>
            <w:tcBorders>
              <w:bottom w:val="single" w:sz="4" w:space="0" w:color="auto"/>
            </w:tcBorders>
            <w:shd w:val="clear" w:color="auto" w:fill="auto"/>
          </w:tcPr>
          <w:p w:rsidR="00FA2B5E" w:rsidRPr="000107AB" w:rsidRDefault="00FA2B5E" w:rsidP="00B46943">
            <w:pPr>
              <w:autoSpaceDE w:val="0"/>
              <w:autoSpaceDN w:val="0"/>
              <w:adjustRightInd w:val="0"/>
              <w:spacing w:before="60" w:after="60"/>
              <w:rPr>
                <w:rFonts w:ascii="Arial" w:hAnsi="Arial" w:cs="Arial"/>
                <w:i/>
                <w:sz w:val="20"/>
                <w:szCs w:val="20"/>
              </w:rPr>
            </w:pPr>
          </w:p>
        </w:tc>
      </w:tr>
    </w:tbl>
    <w:p w:rsidR="00FA2B5E" w:rsidRDefault="00FA2B5E">
      <w:pPr>
        <w:rPr>
          <w:rFonts w:ascii="Arial" w:hAnsi="Arial" w:cs="Arial"/>
          <w:sz w:val="20"/>
          <w:szCs w:val="20"/>
        </w:rPr>
      </w:pPr>
    </w:p>
    <w:p w:rsidR="00FA2B5E" w:rsidRPr="000107AB" w:rsidRDefault="00FA2B5E">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865"/>
      </w:tblGrid>
      <w:tr w:rsidR="00FE195B" w:rsidRPr="000107AB" w:rsidTr="00FE195B">
        <w:trPr>
          <w:jc w:val="center"/>
        </w:trPr>
        <w:tc>
          <w:tcPr>
            <w:tcW w:w="2341" w:type="dxa"/>
            <w:shd w:val="clear" w:color="auto" w:fill="F3F3F3"/>
          </w:tcPr>
          <w:p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Credits</w:t>
            </w:r>
            <w:r w:rsidR="007C5912">
              <w:rPr>
                <w:rStyle w:val="EndnoteReference"/>
                <w:rFonts w:ascii="Arial" w:hAnsi="Arial" w:cs="Arial"/>
                <w:b/>
                <w:sz w:val="20"/>
                <w:szCs w:val="20"/>
              </w:rPr>
              <w:endnoteReference w:id="7"/>
            </w:r>
          </w:p>
        </w:tc>
        <w:tc>
          <w:tcPr>
            <w:tcW w:w="7865" w:type="dxa"/>
            <w:shd w:val="clear" w:color="auto" w:fill="auto"/>
          </w:tcPr>
          <w:p w:rsidR="00FE195B" w:rsidRPr="000107AB" w:rsidRDefault="00FE195B" w:rsidP="00FE195B">
            <w:pPr>
              <w:autoSpaceDE w:val="0"/>
              <w:autoSpaceDN w:val="0"/>
              <w:adjustRightInd w:val="0"/>
              <w:spacing w:before="60" w:after="60"/>
              <w:rPr>
                <w:rFonts w:ascii="Arial" w:hAnsi="Arial" w:cs="Arial"/>
                <w:i/>
                <w:sz w:val="20"/>
                <w:szCs w:val="20"/>
              </w:rPr>
            </w:pPr>
          </w:p>
        </w:tc>
      </w:tr>
      <w:tr w:rsidR="00FE195B" w:rsidRPr="000107AB" w:rsidTr="00FE195B">
        <w:trPr>
          <w:jc w:val="center"/>
        </w:trPr>
        <w:tc>
          <w:tcPr>
            <w:tcW w:w="2341" w:type="dxa"/>
            <w:shd w:val="clear" w:color="auto" w:fill="F3F3F3"/>
          </w:tcPr>
          <w:p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Level</w:t>
            </w:r>
            <w:r w:rsidR="007C5912">
              <w:rPr>
                <w:rStyle w:val="EndnoteReference"/>
                <w:rFonts w:ascii="Arial" w:hAnsi="Arial" w:cs="Arial"/>
                <w:b/>
                <w:sz w:val="20"/>
                <w:szCs w:val="20"/>
              </w:rPr>
              <w:endnoteReference w:id="8"/>
            </w:r>
          </w:p>
        </w:tc>
        <w:tc>
          <w:tcPr>
            <w:tcW w:w="7865" w:type="dxa"/>
            <w:shd w:val="clear" w:color="auto" w:fill="auto"/>
          </w:tcPr>
          <w:p w:rsidR="00FE195B" w:rsidRPr="000107AB" w:rsidRDefault="00FE195B" w:rsidP="00FE195B">
            <w:pPr>
              <w:autoSpaceDE w:val="0"/>
              <w:autoSpaceDN w:val="0"/>
              <w:adjustRightInd w:val="0"/>
              <w:spacing w:before="60" w:after="60"/>
              <w:rPr>
                <w:rFonts w:ascii="Arial" w:hAnsi="Arial" w:cs="Arial"/>
                <w:i/>
                <w:sz w:val="20"/>
                <w:szCs w:val="20"/>
              </w:rPr>
            </w:pPr>
          </w:p>
        </w:tc>
      </w:tr>
      <w:tr w:rsidR="00FE195B" w:rsidRPr="000107AB" w:rsidTr="00FE195B">
        <w:trPr>
          <w:jc w:val="center"/>
        </w:trPr>
        <w:tc>
          <w:tcPr>
            <w:tcW w:w="2341" w:type="dxa"/>
            <w:shd w:val="clear" w:color="auto" w:fill="F3F3F3"/>
          </w:tcPr>
          <w:p w:rsidR="00FE195B" w:rsidRPr="000107AB" w:rsidRDefault="00FE195B" w:rsidP="00FE195B">
            <w:pPr>
              <w:spacing w:before="60" w:after="60"/>
              <w:rPr>
                <w:rFonts w:ascii="Arial" w:hAnsi="Arial" w:cs="Arial"/>
                <w:b/>
                <w:sz w:val="20"/>
                <w:szCs w:val="20"/>
              </w:rPr>
            </w:pPr>
            <w:r w:rsidRPr="000107AB">
              <w:rPr>
                <w:rFonts w:ascii="Arial" w:hAnsi="Arial" w:cs="Arial"/>
                <w:b/>
                <w:sz w:val="20"/>
                <w:szCs w:val="20"/>
              </w:rPr>
              <w:t>Total study hours</w:t>
            </w:r>
            <w:r w:rsidR="007C5912">
              <w:rPr>
                <w:rStyle w:val="EndnoteReference"/>
                <w:rFonts w:ascii="Arial" w:hAnsi="Arial" w:cs="Arial"/>
                <w:b/>
                <w:sz w:val="20"/>
                <w:szCs w:val="20"/>
              </w:rPr>
              <w:endnoteReference w:id="9"/>
            </w:r>
          </w:p>
        </w:tc>
        <w:tc>
          <w:tcPr>
            <w:tcW w:w="7865" w:type="dxa"/>
            <w:shd w:val="clear" w:color="auto" w:fill="auto"/>
          </w:tcPr>
          <w:p w:rsidR="00FE195B" w:rsidRPr="000107AB" w:rsidRDefault="00FE195B" w:rsidP="00FE195B">
            <w:pPr>
              <w:spacing w:before="60" w:after="60"/>
              <w:rPr>
                <w:rFonts w:ascii="Arial" w:hAnsi="Arial" w:cs="Arial"/>
                <w:i/>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Aims</w:t>
            </w:r>
            <w:r w:rsidR="007C5912">
              <w:rPr>
                <w:rStyle w:val="EndnoteReference"/>
                <w:rFonts w:ascii="Arial" w:hAnsi="Arial" w:cs="Arial"/>
                <w:b/>
                <w:sz w:val="20"/>
                <w:szCs w:val="20"/>
              </w:rPr>
              <w:endnoteReference w:id="10"/>
            </w:r>
          </w:p>
        </w:tc>
        <w:tc>
          <w:tcPr>
            <w:tcW w:w="7865" w:type="dxa"/>
            <w:shd w:val="clear" w:color="auto" w:fill="auto"/>
          </w:tcPr>
          <w:p w:rsidR="0061390F" w:rsidRPr="000107AB" w:rsidRDefault="0061390F" w:rsidP="000107AB">
            <w:pPr>
              <w:spacing w:before="60" w:after="60"/>
              <w:rPr>
                <w:rFonts w:ascii="Arial" w:hAnsi="Arial" w:cs="Arial"/>
                <w:i/>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 xml:space="preserve">Learning </w:t>
            </w:r>
            <w:r w:rsidR="00784396" w:rsidRPr="000107AB">
              <w:rPr>
                <w:rFonts w:ascii="Arial" w:hAnsi="Arial" w:cs="Arial"/>
                <w:b/>
                <w:sz w:val="20"/>
                <w:szCs w:val="20"/>
              </w:rPr>
              <w:t>O</w:t>
            </w:r>
            <w:r w:rsidRPr="000107AB">
              <w:rPr>
                <w:rFonts w:ascii="Arial" w:hAnsi="Arial" w:cs="Arial"/>
                <w:b/>
                <w:sz w:val="20"/>
                <w:szCs w:val="20"/>
              </w:rPr>
              <w:t>utcomes</w:t>
            </w:r>
            <w:r w:rsidR="007C5912">
              <w:rPr>
                <w:rStyle w:val="EndnoteReference"/>
                <w:rFonts w:ascii="Arial" w:hAnsi="Arial" w:cs="Arial"/>
                <w:b/>
                <w:sz w:val="20"/>
                <w:szCs w:val="20"/>
              </w:rPr>
              <w:endnoteReference w:id="11"/>
            </w:r>
          </w:p>
        </w:tc>
        <w:tc>
          <w:tcPr>
            <w:tcW w:w="7865" w:type="dxa"/>
            <w:shd w:val="clear" w:color="auto" w:fill="auto"/>
          </w:tcPr>
          <w:p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Skills</w:t>
            </w:r>
            <w:r w:rsidR="007C5912">
              <w:rPr>
                <w:rStyle w:val="EndnoteReference"/>
                <w:rFonts w:ascii="Arial" w:hAnsi="Arial" w:cs="Arial"/>
                <w:b/>
                <w:sz w:val="20"/>
                <w:szCs w:val="20"/>
              </w:rPr>
              <w:endnoteReference w:id="12"/>
            </w:r>
          </w:p>
        </w:tc>
        <w:tc>
          <w:tcPr>
            <w:tcW w:w="7865" w:type="dxa"/>
            <w:shd w:val="clear" w:color="auto" w:fill="auto"/>
          </w:tcPr>
          <w:p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rsidTr="00C216B2">
        <w:trPr>
          <w:jc w:val="center"/>
        </w:trPr>
        <w:tc>
          <w:tcPr>
            <w:tcW w:w="2341" w:type="dxa"/>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Content</w:t>
            </w:r>
            <w:r w:rsidR="007C5912">
              <w:rPr>
                <w:rStyle w:val="EndnoteReference"/>
                <w:rFonts w:ascii="Arial" w:hAnsi="Arial" w:cs="Arial"/>
                <w:b/>
                <w:sz w:val="20"/>
                <w:szCs w:val="20"/>
              </w:rPr>
              <w:endnoteReference w:id="13"/>
            </w:r>
          </w:p>
        </w:tc>
        <w:tc>
          <w:tcPr>
            <w:tcW w:w="7865" w:type="dxa"/>
            <w:shd w:val="clear" w:color="auto" w:fill="auto"/>
          </w:tcPr>
          <w:p w:rsidR="0061390F" w:rsidRPr="000107AB" w:rsidRDefault="0061390F" w:rsidP="000107AB">
            <w:pPr>
              <w:spacing w:before="60" w:after="60"/>
              <w:rPr>
                <w:rFonts w:ascii="Arial" w:hAnsi="Arial" w:cs="Arial"/>
                <w:i/>
                <w:sz w:val="20"/>
                <w:szCs w:val="20"/>
              </w:rPr>
            </w:pPr>
          </w:p>
        </w:tc>
      </w:tr>
    </w:tbl>
    <w:p w:rsidR="00A37496" w:rsidRPr="000107AB" w:rsidRDefault="00A37496">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1080"/>
        <w:gridCol w:w="1541"/>
        <w:gridCol w:w="3859"/>
        <w:gridCol w:w="1385"/>
      </w:tblGrid>
      <w:tr w:rsidR="00A37496" w:rsidRPr="000107AB" w:rsidTr="00C216B2">
        <w:trPr>
          <w:trHeight w:val="397"/>
          <w:jc w:val="center"/>
        </w:trPr>
        <w:tc>
          <w:tcPr>
            <w:tcW w:w="10206" w:type="dxa"/>
            <w:gridSpan w:val="5"/>
            <w:tcBorders>
              <w:top w:val="nil"/>
              <w:left w:val="nil"/>
              <w:right w:val="nil"/>
            </w:tcBorders>
            <w:shd w:val="clear" w:color="auto" w:fill="E6E6E6"/>
            <w:vAlign w:val="center"/>
          </w:tcPr>
          <w:p w:rsidR="00A37496" w:rsidRPr="000107AB" w:rsidRDefault="00A37496" w:rsidP="000107AB">
            <w:pPr>
              <w:spacing w:before="60" w:after="60"/>
              <w:rPr>
                <w:rFonts w:ascii="Arial" w:hAnsi="Arial" w:cs="Arial"/>
                <w:b/>
                <w:i/>
                <w:sz w:val="20"/>
                <w:szCs w:val="20"/>
              </w:rPr>
            </w:pPr>
            <w:r w:rsidRPr="000107AB">
              <w:rPr>
                <w:rFonts w:ascii="Arial" w:hAnsi="Arial" w:cs="Arial"/>
                <w:b/>
                <w:i/>
                <w:sz w:val="20"/>
                <w:szCs w:val="20"/>
              </w:rPr>
              <w:t>Availability of unit:</w:t>
            </w:r>
          </w:p>
        </w:tc>
      </w:tr>
      <w:tr w:rsidR="0061390F" w:rsidRPr="000107AB" w:rsidTr="00C216B2">
        <w:trPr>
          <w:jc w:val="center"/>
        </w:trPr>
        <w:tc>
          <w:tcPr>
            <w:tcW w:w="2341" w:type="dxa"/>
            <w:shd w:val="clear" w:color="auto" w:fill="F3F3F3"/>
          </w:tcPr>
          <w:p w:rsidR="0061390F" w:rsidRPr="000107AB" w:rsidRDefault="006C03A7" w:rsidP="000107AB">
            <w:pPr>
              <w:spacing w:before="60" w:after="60"/>
              <w:rPr>
                <w:rFonts w:ascii="Arial" w:hAnsi="Arial" w:cs="Arial"/>
                <w:b/>
                <w:sz w:val="20"/>
                <w:szCs w:val="20"/>
              </w:rPr>
            </w:pPr>
            <w:r w:rsidRPr="000107AB">
              <w:rPr>
                <w:rFonts w:ascii="Arial" w:hAnsi="Arial" w:cs="Arial"/>
                <w:b/>
                <w:sz w:val="20"/>
                <w:szCs w:val="20"/>
              </w:rPr>
              <w:t>Period</w:t>
            </w:r>
            <w:r w:rsidR="0061390F" w:rsidRPr="000107AB">
              <w:rPr>
                <w:rFonts w:ascii="Arial" w:hAnsi="Arial" w:cs="Arial"/>
                <w:b/>
                <w:sz w:val="20"/>
                <w:szCs w:val="20"/>
              </w:rPr>
              <w:t xml:space="preserve"> in which </w:t>
            </w:r>
            <w:r w:rsidRPr="000107AB">
              <w:rPr>
                <w:rFonts w:ascii="Arial" w:hAnsi="Arial" w:cs="Arial"/>
                <w:b/>
                <w:sz w:val="20"/>
                <w:szCs w:val="20"/>
              </w:rPr>
              <w:t>the unit will run</w:t>
            </w:r>
            <w:r w:rsidR="007C5912">
              <w:rPr>
                <w:rStyle w:val="EndnoteReference"/>
                <w:rFonts w:ascii="Arial" w:hAnsi="Arial" w:cs="Arial"/>
                <w:b/>
                <w:sz w:val="20"/>
                <w:szCs w:val="20"/>
              </w:rPr>
              <w:endnoteReference w:id="14"/>
            </w:r>
          </w:p>
        </w:tc>
        <w:tc>
          <w:tcPr>
            <w:tcW w:w="7865" w:type="dxa"/>
            <w:gridSpan w:val="4"/>
            <w:shd w:val="clear" w:color="auto" w:fill="auto"/>
          </w:tcPr>
          <w:p w:rsidR="0061390F" w:rsidRPr="000107AB" w:rsidRDefault="0061390F" w:rsidP="000107AB">
            <w:pPr>
              <w:autoSpaceDE w:val="0"/>
              <w:autoSpaceDN w:val="0"/>
              <w:adjustRightInd w:val="0"/>
              <w:spacing w:before="60" w:after="60"/>
              <w:rPr>
                <w:rFonts w:ascii="Arial" w:hAnsi="Arial" w:cs="Arial"/>
                <w:i/>
                <w:sz w:val="20"/>
                <w:szCs w:val="20"/>
              </w:rPr>
            </w:pPr>
          </w:p>
        </w:tc>
      </w:tr>
      <w:tr w:rsidR="0061390F" w:rsidRPr="000107AB" w:rsidTr="00C216B2">
        <w:trPr>
          <w:jc w:val="center"/>
        </w:trPr>
        <w:tc>
          <w:tcPr>
            <w:tcW w:w="2341" w:type="dxa"/>
            <w:tcBorders>
              <w:bottom w:val="single" w:sz="4" w:space="0" w:color="auto"/>
            </w:tcBorders>
            <w:shd w:val="clear" w:color="auto" w:fill="F3F3F3"/>
          </w:tcPr>
          <w:p w:rsidR="0061390F" w:rsidRPr="000107AB" w:rsidRDefault="0061390F" w:rsidP="000107AB">
            <w:pPr>
              <w:spacing w:before="60" w:after="60"/>
              <w:rPr>
                <w:rFonts w:ascii="Arial" w:hAnsi="Arial" w:cs="Arial"/>
                <w:b/>
                <w:sz w:val="20"/>
                <w:szCs w:val="20"/>
              </w:rPr>
            </w:pPr>
            <w:r w:rsidRPr="000107AB">
              <w:rPr>
                <w:rFonts w:ascii="Arial" w:hAnsi="Arial" w:cs="Arial"/>
                <w:b/>
                <w:sz w:val="20"/>
                <w:szCs w:val="20"/>
              </w:rPr>
              <w:t>Availability</w:t>
            </w:r>
            <w:r w:rsidR="007C5912">
              <w:rPr>
                <w:rStyle w:val="EndnoteReference"/>
                <w:rFonts w:ascii="Arial" w:hAnsi="Arial" w:cs="Arial"/>
                <w:b/>
                <w:sz w:val="20"/>
                <w:szCs w:val="20"/>
              </w:rPr>
              <w:endnoteReference w:id="15"/>
            </w:r>
          </w:p>
        </w:tc>
        <w:tc>
          <w:tcPr>
            <w:tcW w:w="7865" w:type="dxa"/>
            <w:gridSpan w:val="4"/>
            <w:tcBorders>
              <w:bottom w:val="single" w:sz="4" w:space="0" w:color="auto"/>
            </w:tcBorders>
            <w:shd w:val="clear" w:color="auto" w:fill="auto"/>
          </w:tcPr>
          <w:p w:rsidR="0061390F" w:rsidRPr="000107AB" w:rsidRDefault="0061390F" w:rsidP="007C5912">
            <w:pPr>
              <w:autoSpaceDE w:val="0"/>
              <w:autoSpaceDN w:val="0"/>
              <w:adjustRightInd w:val="0"/>
              <w:spacing w:before="60" w:after="60"/>
              <w:rPr>
                <w:rFonts w:ascii="Arial" w:hAnsi="Arial" w:cs="Arial"/>
                <w:i/>
                <w:sz w:val="20"/>
                <w:szCs w:val="20"/>
              </w:rPr>
            </w:pPr>
          </w:p>
        </w:tc>
      </w:tr>
      <w:tr w:rsidR="00FE195B" w:rsidRPr="000107AB" w:rsidTr="00C216B2">
        <w:trPr>
          <w:jc w:val="center"/>
        </w:trPr>
        <w:tc>
          <w:tcPr>
            <w:tcW w:w="2341" w:type="dxa"/>
            <w:tcBorders>
              <w:bottom w:val="single" w:sz="4" w:space="0" w:color="auto"/>
            </w:tcBorders>
            <w:shd w:val="clear" w:color="auto" w:fill="F3F3F3"/>
          </w:tcPr>
          <w:p w:rsidR="00FE195B" w:rsidRPr="000107AB" w:rsidRDefault="00FE195B" w:rsidP="000107AB">
            <w:pPr>
              <w:spacing w:before="60" w:after="60"/>
              <w:rPr>
                <w:rFonts w:ascii="Arial" w:hAnsi="Arial" w:cs="Arial"/>
                <w:b/>
                <w:sz w:val="20"/>
                <w:szCs w:val="20"/>
              </w:rPr>
            </w:pPr>
            <w:r>
              <w:rPr>
                <w:rFonts w:ascii="Arial" w:hAnsi="Arial" w:cs="Arial"/>
                <w:b/>
                <w:sz w:val="20"/>
                <w:szCs w:val="20"/>
              </w:rPr>
              <w:t>Number of students</w:t>
            </w:r>
            <w:r w:rsidR="007C5912">
              <w:rPr>
                <w:rStyle w:val="EndnoteReference"/>
                <w:rFonts w:ascii="Arial" w:hAnsi="Arial" w:cs="Arial"/>
                <w:b/>
                <w:sz w:val="20"/>
                <w:szCs w:val="20"/>
              </w:rPr>
              <w:endnoteReference w:id="16"/>
            </w:r>
          </w:p>
        </w:tc>
        <w:tc>
          <w:tcPr>
            <w:tcW w:w="7865" w:type="dxa"/>
            <w:gridSpan w:val="4"/>
            <w:tcBorders>
              <w:bottom w:val="single" w:sz="4" w:space="0" w:color="auto"/>
            </w:tcBorders>
            <w:shd w:val="clear" w:color="auto" w:fill="auto"/>
          </w:tcPr>
          <w:p w:rsidR="00FE195B" w:rsidRPr="000107AB" w:rsidDel="00FE195B" w:rsidRDefault="00FE195B" w:rsidP="000107AB">
            <w:pPr>
              <w:autoSpaceDE w:val="0"/>
              <w:autoSpaceDN w:val="0"/>
              <w:adjustRightInd w:val="0"/>
              <w:spacing w:before="60" w:after="60"/>
              <w:rPr>
                <w:rFonts w:ascii="Arial" w:hAnsi="Arial" w:cs="Arial"/>
                <w:i/>
                <w:sz w:val="20"/>
                <w:szCs w:val="20"/>
              </w:rPr>
            </w:pPr>
          </w:p>
        </w:tc>
      </w:tr>
      <w:tr w:rsidR="00A37496" w:rsidRPr="000107AB" w:rsidTr="00C216B2">
        <w:trPr>
          <w:jc w:val="center"/>
        </w:trPr>
        <w:tc>
          <w:tcPr>
            <w:tcW w:w="10206" w:type="dxa"/>
            <w:gridSpan w:val="5"/>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Will the unit be available to</w:t>
            </w:r>
            <w:r w:rsidR="002E6441" w:rsidRPr="000107AB">
              <w:rPr>
                <w:rFonts w:ascii="Arial" w:hAnsi="Arial" w:cs="Arial"/>
                <w:b/>
                <w:sz w:val="20"/>
                <w:szCs w:val="20"/>
              </w:rPr>
              <w:t>…</w:t>
            </w:r>
          </w:p>
        </w:tc>
      </w:tr>
      <w:tr w:rsidR="00A37496" w:rsidRPr="000107AB" w:rsidTr="00D31858">
        <w:trPr>
          <w:jc w:val="center"/>
        </w:trPr>
        <w:tc>
          <w:tcPr>
            <w:tcW w:w="3421" w:type="dxa"/>
            <w:gridSpan w:val="2"/>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Final Year Undergraduates?</w:t>
            </w:r>
          </w:p>
        </w:tc>
        <w:tc>
          <w:tcPr>
            <w:tcW w:w="1541" w:type="dxa"/>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c>
          <w:tcPr>
            <w:tcW w:w="3859" w:type="dxa"/>
            <w:shd w:val="clear" w:color="auto" w:fill="F3F3F3"/>
          </w:tcPr>
          <w:p w:rsidR="00A37496" w:rsidRPr="000107AB" w:rsidRDefault="00A37496" w:rsidP="000107AB">
            <w:pPr>
              <w:spacing w:before="60" w:after="60"/>
              <w:rPr>
                <w:rFonts w:ascii="Arial" w:hAnsi="Arial" w:cs="Arial"/>
                <w:b/>
                <w:sz w:val="20"/>
                <w:szCs w:val="20"/>
              </w:rPr>
            </w:pPr>
            <w:r w:rsidRPr="000107AB">
              <w:rPr>
                <w:rFonts w:ascii="Arial" w:hAnsi="Arial" w:cs="Arial"/>
                <w:b/>
                <w:sz w:val="20"/>
                <w:szCs w:val="20"/>
              </w:rPr>
              <w:t>Visiting students?</w:t>
            </w:r>
          </w:p>
        </w:tc>
        <w:tc>
          <w:tcPr>
            <w:tcW w:w="1385" w:type="dxa"/>
            <w:shd w:val="clear" w:color="auto" w:fill="auto"/>
          </w:tcPr>
          <w:p w:rsidR="00A37496" w:rsidRPr="000107AB" w:rsidRDefault="001D2E92" w:rsidP="000107AB">
            <w:pPr>
              <w:spacing w:before="60" w:after="60"/>
              <w:rPr>
                <w:rFonts w:ascii="Arial" w:hAnsi="Arial" w:cs="Arial"/>
                <w:i/>
                <w:sz w:val="20"/>
                <w:szCs w:val="20"/>
              </w:rPr>
            </w:pPr>
            <w:r w:rsidRPr="000107AB">
              <w:rPr>
                <w:rFonts w:ascii="Arial" w:hAnsi="Arial" w:cs="Arial"/>
                <w:i/>
                <w:sz w:val="20"/>
                <w:szCs w:val="20"/>
              </w:rPr>
              <w:t>Yes/No</w:t>
            </w:r>
          </w:p>
        </w:tc>
      </w:tr>
      <w:tr w:rsidR="00FE195B" w:rsidRPr="000107AB" w:rsidTr="00C216B2">
        <w:trPr>
          <w:jc w:val="center"/>
        </w:trPr>
        <w:tc>
          <w:tcPr>
            <w:tcW w:w="3421" w:type="dxa"/>
            <w:gridSpan w:val="2"/>
            <w:tcBorders>
              <w:bottom w:val="single" w:sz="4" w:space="0" w:color="auto"/>
            </w:tcBorders>
            <w:shd w:val="clear" w:color="auto" w:fill="F3F3F3"/>
          </w:tcPr>
          <w:p w:rsidR="00FE195B" w:rsidRPr="000107AB" w:rsidRDefault="00FE195B" w:rsidP="000107AB">
            <w:pPr>
              <w:spacing w:before="60" w:after="60"/>
              <w:rPr>
                <w:rFonts w:ascii="Arial" w:hAnsi="Arial" w:cs="Arial"/>
                <w:b/>
                <w:sz w:val="20"/>
                <w:szCs w:val="20"/>
              </w:rPr>
            </w:pPr>
            <w:r>
              <w:rPr>
                <w:rFonts w:ascii="Arial" w:hAnsi="Arial" w:cs="Arial"/>
                <w:b/>
                <w:sz w:val="20"/>
                <w:szCs w:val="20"/>
              </w:rPr>
              <w:t>Non-Final Year Undergraduates?</w:t>
            </w:r>
          </w:p>
        </w:tc>
        <w:tc>
          <w:tcPr>
            <w:tcW w:w="1541" w:type="dxa"/>
            <w:tcBorders>
              <w:bottom w:val="single" w:sz="4" w:space="0" w:color="auto"/>
            </w:tcBorders>
            <w:shd w:val="clear" w:color="auto" w:fill="auto"/>
          </w:tcPr>
          <w:p w:rsidR="00FE195B" w:rsidRPr="000107AB" w:rsidRDefault="00FE195B" w:rsidP="000107AB">
            <w:pPr>
              <w:spacing w:before="60" w:after="60"/>
              <w:rPr>
                <w:rFonts w:ascii="Arial" w:hAnsi="Arial" w:cs="Arial"/>
                <w:i/>
                <w:sz w:val="20"/>
                <w:szCs w:val="20"/>
              </w:rPr>
            </w:pPr>
            <w:r>
              <w:rPr>
                <w:rFonts w:ascii="Arial" w:hAnsi="Arial" w:cs="Arial"/>
                <w:i/>
                <w:sz w:val="20"/>
                <w:szCs w:val="20"/>
              </w:rPr>
              <w:t>Yes/No</w:t>
            </w:r>
          </w:p>
        </w:tc>
        <w:tc>
          <w:tcPr>
            <w:tcW w:w="3859" w:type="dxa"/>
            <w:tcBorders>
              <w:bottom w:val="single" w:sz="4" w:space="0" w:color="auto"/>
            </w:tcBorders>
            <w:shd w:val="clear" w:color="auto" w:fill="F3F3F3"/>
          </w:tcPr>
          <w:p w:rsidR="00FE195B" w:rsidRPr="000107AB" w:rsidRDefault="00FE195B" w:rsidP="000107AB">
            <w:pPr>
              <w:spacing w:before="60" w:after="60"/>
              <w:rPr>
                <w:rFonts w:ascii="Arial" w:hAnsi="Arial" w:cs="Arial"/>
                <w:b/>
                <w:sz w:val="20"/>
                <w:szCs w:val="20"/>
              </w:rPr>
            </w:pPr>
            <w:r>
              <w:rPr>
                <w:rFonts w:ascii="Arial" w:hAnsi="Arial" w:cs="Arial"/>
                <w:b/>
                <w:sz w:val="20"/>
                <w:szCs w:val="20"/>
              </w:rPr>
              <w:t>Postgraduate students?</w:t>
            </w:r>
          </w:p>
        </w:tc>
        <w:tc>
          <w:tcPr>
            <w:tcW w:w="1385" w:type="dxa"/>
            <w:tcBorders>
              <w:bottom w:val="single" w:sz="4" w:space="0" w:color="auto"/>
            </w:tcBorders>
            <w:shd w:val="clear" w:color="auto" w:fill="auto"/>
          </w:tcPr>
          <w:p w:rsidR="00FE195B" w:rsidRPr="000107AB" w:rsidRDefault="00FE195B" w:rsidP="000107AB">
            <w:pPr>
              <w:spacing w:before="60" w:after="60"/>
              <w:rPr>
                <w:rFonts w:ascii="Arial" w:hAnsi="Arial" w:cs="Arial"/>
                <w:i/>
                <w:sz w:val="20"/>
                <w:szCs w:val="20"/>
              </w:rPr>
            </w:pPr>
            <w:r>
              <w:rPr>
                <w:rFonts w:ascii="Arial" w:hAnsi="Arial" w:cs="Arial"/>
                <w:i/>
                <w:sz w:val="20"/>
                <w:szCs w:val="20"/>
              </w:rPr>
              <w:t>Yes/No</w:t>
            </w: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827"/>
      </w:tblGrid>
      <w:tr w:rsidR="00AB3596" w:rsidRPr="000107AB" w:rsidTr="000107AB">
        <w:trPr>
          <w:trHeight w:val="397"/>
          <w:jc w:val="center"/>
        </w:trPr>
        <w:tc>
          <w:tcPr>
            <w:tcW w:w="10206" w:type="dxa"/>
            <w:gridSpan w:val="3"/>
            <w:tcBorders>
              <w:top w:val="nil"/>
              <w:left w:val="nil"/>
              <w:right w:val="nil"/>
            </w:tcBorders>
            <w:shd w:val="clear" w:color="auto" w:fill="E6E6E6"/>
            <w:vAlign w:val="center"/>
          </w:tcPr>
          <w:p w:rsidR="00AB3596" w:rsidRPr="000107AB" w:rsidRDefault="00AB3596" w:rsidP="000107AB">
            <w:pPr>
              <w:spacing w:before="60" w:after="60"/>
              <w:rPr>
                <w:rFonts w:ascii="Arial" w:hAnsi="Arial" w:cs="Arial"/>
                <w:b/>
                <w:i/>
                <w:sz w:val="20"/>
                <w:szCs w:val="20"/>
              </w:rPr>
            </w:pPr>
            <w:r w:rsidRPr="000107AB">
              <w:rPr>
                <w:rFonts w:ascii="Arial" w:hAnsi="Arial" w:cs="Arial"/>
                <w:b/>
                <w:i/>
                <w:sz w:val="20"/>
                <w:szCs w:val="20"/>
              </w:rPr>
              <w:t>Relationship to other units (irrespective of programme of study)</w:t>
            </w:r>
            <w:r w:rsidR="002534D1" w:rsidRPr="000107AB">
              <w:rPr>
                <w:rFonts w:ascii="Arial" w:hAnsi="Arial" w:cs="Arial"/>
                <w:b/>
                <w:i/>
                <w:sz w:val="20"/>
                <w:szCs w:val="20"/>
              </w:rPr>
              <w:t>:</w:t>
            </w:r>
          </w:p>
        </w:tc>
      </w:tr>
      <w:tr w:rsidR="00D73247" w:rsidRPr="000107AB" w:rsidTr="00C45A8E">
        <w:trPr>
          <w:jc w:val="center"/>
        </w:trPr>
        <w:tc>
          <w:tcPr>
            <w:tcW w:w="2410" w:type="dxa"/>
            <w:shd w:val="clear" w:color="auto" w:fill="F3F3F3"/>
          </w:tcPr>
          <w:p w:rsidR="00D73247" w:rsidRPr="000107AB" w:rsidRDefault="00D73247" w:rsidP="000107AB">
            <w:pPr>
              <w:spacing w:before="60" w:after="60"/>
              <w:rPr>
                <w:rFonts w:ascii="Arial" w:hAnsi="Arial" w:cs="Arial"/>
                <w:b/>
                <w:sz w:val="20"/>
                <w:szCs w:val="20"/>
              </w:rPr>
            </w:pPr>
          </w:p>
        </w:tc>
        <w:tc>
          <w:tcPr>
            <w:tcW w:w="3969" w:type="dxa"/>
            <w:shd w:val="clear" w:color="auto" w:fill="auto"/>
          </w:tcPr>
          <w:p w:rsidR="00D73247" w:rsidRPr="00343AF9" w:rsidRDefault="00D73247" w:rsidP="000107AB">
            <w:pPr>
              <w:spacing w:before="60" w:after="60"/>
              <w:rPr>
                <w:rFonts w:ascii="Arial" w:hAnsi="Arial" w:cs="Arial"/>
                <w:b/>
                <w:sz w:val="20"/>
                <w:szCs w:val="20"/>
              </w:rPr>
            </w:pPr>
            <w:r w:rsidRPr="00343AF9">
              <w:rPr>
                <w:rFonts w:ascii="Arial" w:hAnsi="Arial" w:cs="Arial"/>
                <w:b/>
                <w:sz w:val="20"/>
                <w:szCs w:val="20"/>
              </w:rPr>
              <w:t>Compulsory</w:t>
            </w:r>
          </w:p>
        </w:tc>
        <w:tc>
          <w:tcPr>
            <w:tcW w:w="3827" w:type="dxa"/>
            <w:shd w:val="clear" w:color="auto" w:fill="auto"/>
          </w:tcPr>
          <w:p w:rsidR="00D73247" w:rsidRPr="00343AF9" w:rsidRDefault="00D73247" w:rsidP="000107AB">
            <w:pPr>
              <w:spacing w:before="60" w:after="60"/>
              <w:rPr>
                <w:rFonts w:ascii="Arial" w:hAnsi="Arial" w:cs="Arial"/>
                <w:b/>
                <w:sz w:val="20"/>
                <w:szCs w:val="20"/>
              </w:rPr>
            </w:pPr>
            <w:r w:rsidRPr="00343AF9">
              <w:rPr>
                <w:rFonts w:ascii="Arial" w:hAnsi="Arial" w:cs="Arial"/>
                <w:b/>
                <w:sz w:val="20"/>
                <w:szCs w:val="20"/>
              </w:rPr>
              <w:t>Recommended</w:t>
            </w:r>
          </w:p>
        </w:tc>
      </w:tr>
      <w:tr w:rsidR="00D73247" w:rsidRPr="000107AB" w:rsidTr="00C45A8E">
        <w:trPr>
          <w:jc w:val="center"/>
        </w:trPr>
        <w:tc>
          <w:tcPr>
            <w:tcW w:w="2410" w:type="dxa"/>
            <w:shd w:val="clear" w:color="auto" w:fill="F3F3F3"/>
          </w:tcPr>
          <w:p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lastRenderedPageBreak/>
              <w:t>Pre-requisites</w:t>
            </w:r>
            <w:r>
              <w:rPr>
                <w:rStyle w:val="EndnoteReference"/>
                <w:rFonts w:ascii="Arial" w:hAnsi="Arial" w:cs="Arial"/>
                <w:b/>
                <w:sz w:val="20"/>
                <w:szCs w:val="20"/>
              </w:rPr>
              <w:endnoteReference w:id="17"/>
            </w:r>
          </w:p>
        </w:tc>
        <w:tc>
          <w:tcPr>
            <w:tcW w:w="3969" w:type="dxa"/>
            <w:shd w:val="clear" w:color="auto" w:fill="auto"/>
          </w:tcPr>
          <w:p w:rsidR="00D73247" w:rsidRPr="000107AB" w:rsidRDefault="00D73247" w:rsidP="000107AB">
            <w:pPr>
              <w:spacing w:before="60" w:after="60"/>
              <w:rPr>
                <w:rFonts w:ascii="Arial" w:hAnsi="Arial" w:cs="Arial"/>
                <w:i/>
                <w:sz w:val="20"/>
                <w:szCs w:val="20"/>
              </w:rPr>
            </w:pPr>
          </w:p>
        </w:tc>
        <w:tc>
          <w:tcPr>
            <w:tcW w:w="3827" w:type="dxa"/>
            <w:shd w:val="clear" w:color="auto" w:fill="auto"/>
          </w:tcPr>
          <w:p w:rsidR="00D73247" w:rsidRPr="000107AB" w:rsidRDefault="00D73247" w:rsidP="000107AB">
            <w:pPr>
              <w:spacing w:before="60" w:after="60"/>
              <w:rPr>
                <w:rFonts w:ascii="Arial" w:hAnsi="Arial" w:cs="Arial"/>
                <w:i/>
                <w:sz w:val="20"/>
                <w:szCs w:val="20"/>
              </w:rPr>
            </w:pPr>
          </w:p>
        </w:tc>
      </w:tr>
      <w:tr w:rsidR="00D73247" w:rsidRPr="000107AB" w:rsidTr="00C45A8E">
        <w:trPr>
          <w:jc w:val="center"/>
        </w:trPr>
        <w:tc>
          <w:tcPr>
            <w:tcW w:w="2410" w:type="dxa"/>
            <w:shd w:val="clear" w:color="auto" w:fill="F3F3F3"/>
          </w:tcPr>
          <w:p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Co-requisites</w:t>
            </w:r>
            <w:r>
              <w:rPr>
                <w:rStyle w:val="EndnoteReference"/>
                <w:rFonts w:ascii="Arial" w:hAnsi="Arial" w:cs="Arial"/>
                <w:b/>
                <w:sz w:val="20"/>
                <w:szCs w:val="20"/>
              </w:rPr>
              <w:endnoteReference w:id="18"/>
            </w:r>
          </w:p>
        </w:tc>
        <w:tc>
          <w:tcPr>
            <w:tcW w:w="3969" w:type="dxa"/>
            <w:shd w:val="clear" w:color="auto" w:fill="auto"/>
          </w:tcPr>
          <w:p w:rsidR="00D73247" w:rsidRPr="000107AB" w:rsidRDefault="00D73247" w:rsidP="000107AB">
            <w:pPr>
              <w:spacing w:before="60" w:after="60"/>
              <w:rPr>
                <w:rFonts w:ascii="Arial" w:hAnsi="Arial" w:cs="Arial"/>
                <w:i/>
                <w:sz w:val="20"/>
                <w:szCs w:val="20"/>
              </w:rPr>
            </w:pPr>
          </w:p>
        </w:tc>
        <w:tc>
          <w:tcPr>
            <w:tcW w:w="3827" w:type="dxa"/>
            <w:shd w:val="clear" w:color="auto" w:fill="auto"/>
          </w:tcPr>
          <w:p w:rsidR="00D73247" w:rsidRPr="000107AB" w:rsidRDefault="00D73247" w:rsidP="000107AB">
            <w:pPr>
              <w:spacing w:before="60" w:after="60"/>
              <w:rPr>
                <w:rFonts w:ascii="Arial" w:hAnsi="Arial" w:cs="Arial"/>
                <w:i/>
                <w:sz w:val="20"/>
                <w:szCs w:val="20"/>
              </w:rPr>
            </w:pPr>
          </w:p>
        </w:tc>
      </w:tr>
      <w:tr w:rsidR="00D73247" w:rsidRPr="000107AB" w:rsidTr="00C45A8E">
        <w:trPr>
          <w:jc w:val="center"/>
        </w:trPr>
        <w:tc>
          <w:tcPr>
            <w:tcW w:w="2410" w:type="dxa"/>
            <w:shd w:val="clear" w:color="auto" w:fill="F3F3F3"/>
          </w:tcPr>
          <w:p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Post-requisites</w:t>
            </w:r>
            <w:r>
              <w:rPr>
                <w:rStyle w:val="EndnoteReference"/>
                <w:rFonts w:ascii="Arial" w:hAnsi="Arial" w:cs="Arial"/>
                <w:b/>
                <w:sz w:val="20"/>
                <w:szCs w:val="20"/>
              </w:rPr>
              <w:endnoteReference w:id="19"/>
            </w:r>
          </w:p>
        </w:tc>
        <w:tc>
          <w:tcPr>
            <w:tcW w:w="3969" w:type="dxa"/>
            <w:shd w:val="clear" w:color="auto" w:fill="auto"/>
          </w:tcPr>
          <w:p w:rsidR="00D73247" w:rsidRPr="000107AB" w:rsidRDefault="00D73247" w:rsidP="000107AB">
            <w:pPr>
              <w:spacing w:before="60" w:after="60"/>
              <w:rPr>
                <w:rFonts w:ascii="Arial" w:hAnsi="Arial" w:cs="Arial"/>
                <w:i/>
                <w:sz w:val="20"/>
                <w:szCs w:val="20"/>
              </w:rPr>
            </w:pPr>
          </w:p>
        </w:tc>
        <w:tc>
          <w:tcPr>
            <w:tcW w:w="3827" w:type="dxa"/>
            <w:shd w:val="clear" w:color="auto" w:fill="auto"/>
          </w:tcPr>
          <w:p w:rsidR="00D73247" w:rsidRPr="000107AB" w:rsidRDefault="00D73247" w:rsidP="000107AB">
            <w:pPr>
              <w:spacing w:before="60" w:after="60"/>
              <w:rPr>
                <w:rFonts w:ascii="Arial" w:hAnsi="Arial" w:cs="Arial"/>
                <w:i/>
                <w:sz w:val="20"/>
                <w:szCs w:val="20"/>
              </w:rPr>
            </w:pPr>
          </w:p>
        </w:tc>
      </w:tr>
      <w:tr w:rsidR="00D73247" w:rsidRPr="000107AB" w:rsidTr="00C45A8E">
        <w:trPr>
          <w:jc w:val="center"/>
        </w:trPr>
        <w:tc>
          <w:tcPr>
            <w:tcW w:w="2410" w:type="dxa"/>
            <w:shd w:val="clear" w:color="auto" w:fill="F3F3F3"/>
          </w:tcPr>
          <w:p w:rsidR="00D73247" w:rsidRPr="000107AB" w:rsidRDefault="00D73247" w:rsidP="000107AB">
            <w:pPr>
              <w:spacing w:before="60" w:after="60"/>
              <w:rPr>
                <w:rFonts w:ascii="Arial" w:hAnsi="Arial" w:cs="Arial"/>
                <w:b/>
                <w:sz w:val="20"/>
                <w:szCs w:val="20"/>
              </w:rPr>
            </w:pPr>
            <w:r w:rsidRPr="000107AB">
              <w:rPr>
                <w:rFonts w:ascii="Arial" w:hAnsi="Arial" w:cs="Arial"/>
                <w:b/>
                <w:sz w:val="20"/>
                <w:szCs w:val="20"/>
              </w:rPr>
              <w:t>Forbidden combinations</w:t>
            </w:r>
            <w:r>
              <w:rPr>
                <w:rStyle w:val="EndnoteReference"/>
                <w:rFonts w:ascii="Arial" w:hAnsi="Arial" w:cs="Arial"/>
                <w:b/>
                <w:sz w:val="20"/>
                <w:szCs w:val="20"/>
              </w:rPr>
              <w:endnoteReference w:id="20"/>
            </w:r>
          </w:p>
        </w:tc>
        <w:tc>
          <w:tcPr>
            <w:tcW w:w="3969" w:type="dxa"/>
            <w:shd w:val="clear" w:color="auto" w:fill="auto"/>
          </w:tcPr>
          <w:p w:rsidR="00D73247" w:rsidRPr="000107AB" w:rsidRDefault="00D73247" w:rsidP="000107AB">
            <w:pPr>
              <w:spacing w:before="60" w:after="60"/>
              <w:rPr>
                <w:rFonts w:ascii="Arial" w:hAnsi="Arial" w:cs="Arial"/>
                <w:i/>
                <w:sz w:val="20"/>
                <w:szCs w:val="20"/>
              </w:rPr>
            </w:pPr>
          </w:p>
        </w:tc>
        <w:tc>
          <w:tcPr>
            <w:tcW w:w="3827" w:type="dxa"/>
            <w:shd w:val="clear" w:color="auto" w:fill="auto"/>
          </w:tcPr>
          <w:p w:rsidR="00D73247" w:rsidRPr="000107AB" w:rsidRDefault="00D73247" w:rsidP="000107AB">
            <w:pPr>
              <w:spacing w:before="60" w:after="60"/>
              <w:rPr>
                <w:rFonts w:ascii="Arial" w:hAnsi="Arial" w:cs="Arial"/>
                <w:i/>
                <w:sz w:val="20"/>
                <w:szCs w:val="20"/>
              </w:rPr>
            </w:pPr>
          </w:p>
        </w:tc>
      </w:tr>
      <w:tr w:rsidR="00B46943" w:rsidRPr="000107AB" w:rsidTr="00C45A8E">
        <w:trPr>
          <w:trHeight w:val="499"/>
          <w:jc w:val="center"/>
        </w:trPr>
        <w:tc>
          <w:tcPr>
            <w:tcW w:w="2410" w:type="dxa"/>
            <w:tcBorders>
              <w:bottom w:val="single" w:sz="4" w:space="0" w:color="auto"/>
            </w:tcBorders>
            <w:shd w:val="clear" w:color="auto" w:fill="F3F3F3"/>
          </w:tcPr>
          <w:p w:rsidR="00B46943" w:rsidRPr="000107AB" w:rsidRDefault="00B46943" w:rsidP="004D2301">
            <w:pPr>
              <w:spacing w:before="60" w:after="60"/>
              <w:rPr>
                <w:rFonts w:ascii="Arial" w:hAnsi="Arial" w:cs="Arial"/>
                <w:b/>
                <w:sz w:val="20"/>
                <w:szCs w:val="20"/>
              </w:rPr>
            </w:pPr>
            <w:r>
              <w:rPr>
                <w:rFonts w:ascii="Arial" w:hAnsi="Arial" w:cs="Arial"/>
                <w:b/>
                <w:sz w:val="20"/>
                <w:szCs w:val="20"/>
              </w:rPr>
              <w:t>Other requisites or recommendations</w:t>
            </w:r>
            <w:r w:rsidR="004D2301">
              <w:rPr>
                <w:rStyle w:val="EndnoteReference"/>
                <w:rFonts w:ascii="Arial" w:hAnsi="Arial" w:cs="Arial"/>
                <w:b/>
                <w:sz w:val="20"/>
                <w:szCs w:val="20"/>
              </w:rPr>
              <w:endnoteReference w:id="21"/>
            </w:r>
          </w:p>
        </w:tc>
        <w:tc>
          <w:tcPr>
            <w:tcW w:w="7796" w:type="dxa"/>
            <w:gridSpan w:val="2"/>
            <w:tcBorders>
              <w:bottom w:val="single" w:sz="4" w:space="0" w:color="auto"/>
            </w:tcBorders>
            <w:shd w:val="clear" w:color="auto" w:fill="auto"/>
          </w:tcPr>
          <w:p w:rsidR="00B46943" w:rsidRPr="000107AB" w:rsidRDefault="00B46943" w:rsidP="000107AB">
            <w:pPr>
              <w:spacing w:before="60" w:after="60"/>
              <w:rPr>
                <w:rFonts w:ascii="Arial" w:hAnsi="Arial" w:cs="Arial"/>
                <w:i/>
                <w:sz w:val="20"/>
                <w:szCs w:val="20"/>
              </w:rPr>
            </w:pPr>
          </w:p>
        </w:tc>
      </w:tr>
    </w:tbl>
    <w:p w:rsidR="006C03A7" w:rsidRPr="000107AB" w:rsidRDefault="006C03A7">
      <w:pPr>
        <w:rPr>
          <w:rFonts w:ascii="Arial" w:hAnsi="Arial" w:cs="Arial"/>
          <w:sz w:val="20"/>
          <w:szCs w:val="20"/>
        </w:rPr>
      </w:pP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3969"/>
        <w:gridCol w:w="3899"/>
      </w:tblGrid>
      <w:tr w:rsidR="00FE195B" w:rsidRPr="000107AB" w:rsidTr="00C45A8E">
        <w:trPr>
          <w:trHeight w:val="397"/>
          <w:jc w:val="center"/>
        </w:trPr>
        <w:tc>
          <w:tcPr>
            <w:tcW w:w="6379" w:type="dxa"/>
            <w:gridSpan w:val="2"/>
            <w:tcBorders>
              <w:top w:val="nil"/>
              <w:left w:val="nil"/>
              <w:right w:val="nil"/>
            </w:tcBorders>
            <w:shd w:val="clear" w:color="auto" w:fill="E6E6E6"/>
            <w:vAlign w:val="center"/>
          </w:tcPr>
          <w:p w:rsidR="00FE195B" w:rsidRPr="000107AB" w:rsidRDefault="00FE195B" w:rsidP="00FE195B">
            <w:pPr>
              <w:spacing w:before="60" w:after="60"/>
              <w:rPr>
                <w:rFonts w:ascii="Arial" w:hAnsi="Arial" w:cs="Arial"/>
                <w:b/>
                <w:i/>
                <w:sz w:val="20"/>
                <w:szCs w:val="20"/>
              </w:rPr>
            </w:pPr>
            <w:r w:rsidRPr="000107AB">
              <w:rPr>
                <w:rFonts w:ascii="Arial" w:hAnsi="Arial" w:cs="Arial"/>
                <w:b/>
                <w:i/>
                <w:sz w:val="20"/>
                <w:szCs w:val="20"/>
              </w:rPr>
              <w:t>Assessment (indicate lengths):</w:t>
            </w:r>
          </w:p>
        </w:tc>
        <w:tc>
          <w:tcPr>
            <w:tcW w:w="3899" w:type="dxa"/>
            <w:tcBorders>
              <w:top w:val="nil"/>
              <w:left w:val="nil"/>
              <w:right w:val="nil"/>
            </w:tcBorders>
            <w:shd w:val="clear" w:color="auto" w:fill="E6E6E6"/>
          </w:tcPr>
          <w:p w:rsidR="00FE195B" w:rsidRPr="000107AB" w:rsidRDefault="00FE195B" w:rsidP="000F06B3">
            <w:pPr>
              <w:spacing w:before="60" w:after="60"/>
              <w:rPr>
                <w:rFonts w:ascii="Arial" w:hAnsi="Arial" w:cs="Arial"/>
                <w:b/>
                <w:i/>
                <w:sz w:val="20"/>
                <w:szCs w:val="20"/>
              </w:rPr>
            </w:pPr>
            <w:r>
              <w:rPr>
                <w:rFonts w:ascii="Arial" w:hAnsi="Arial" w:cs="Arial"/>
                <w:b/>
                <w:i/>
                <w:sz w:val="20"/>
                <w:szCs w:val="20"/>
              </w:rPr>
              <w:t>% Weighting</w:t>
            </w:r>
            <w:r w:rsidR="000F06B3">
              <w:rPr>
                <w:rStyle w:val="EndnoteReference"/>
                <w:rFonts w:ascii="Arial" w:hAnsi="Arial" w:cs="Arial"/>
                <w:b/>
                <w:i/>
                <w:sz w:val="20"/>
                <w:szCs w:val="20"/>
              </w:rPr>
              <w:endnoteReference w:id="22"/>
            </w:r>
            <w:r w:rsidR="00285FDD">
              <w:rPr>
                <w:rFonts w:ascii="Arial" w:hAnsi="Arial" w:cs="Arial"/>
                <w:b/>
                <w:i/>
                <w:sz w:val="20"/>
                <w:szCs w:val="20"/>
              </w:rPr>
              <w:t xml:space="preserve"> </w:t>
            </w:r>
          </w:p>
        </w:tc>
      </w:tr>
      <w:tr w:rsidR="00FE195B" w:rsidRPr="000107AB" w:rsidTr="00C45A8E">
        <w:trPr>
          <w:jc w:val="center"/>
        </w:trPr>
        <w:tc>
          <w:tcPr>
            <w:tcW w:w="2410" w:type="dxa"/>
            <w:shd w:val="clear" w:color="auto" w:fill="F3F3F3"/>
          </w:tcPr>
          <w:p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Assessed coursework</w:t>
            </w:r>
            <w:r w:rsidR="005A6973">
              <w:rPr>
                <w:rStyle w:val="EndnoteReference"/>
                <w:rFonts w:ascii="Arial" w:hAnsi="Arial" w:cs="Arial"/>
                <w:b/>
                <w:sz w:val="20"/>
                <w:szCs w:val="20"/>
              </w:rPr>
              <w:endnoteReference w:id="23"/>
            </w:r>
          </w:p>
        </w:tc>
        <w:tc>
          <w:tcPr>
            <w:tcW w:w="3969" w:type="dxa"/>
            <w:shd w:val="clear" w:color="auto" w:fill="auto"/>
          </w:tcPr>
          <w:p w:rsidR="00FE195B" w:rsidRPr="000107AB" w:rsidRDefault="00FE195B" w:rsidP="00FE195B">
            <w:pPr>
              <w:spacing w:before="60" w:after="60"/>
              <w:rPr>
                <w:rFonts w:ascii="Arial" w:hAnsi="Arial" w:cs="Arial"/>
                <w:sz w:val="20"/>
                <w:szCs w:val="20"/>
              </w:rPr>
            </w:pPr>
          </w:p>
        </w:tc>
        <w:tc>
          <w:tcPr>
            <w:tcW w:w="3899" w:type="dxa"/>
          </w:tcPr>
          <w:p w:rsidR="00FE195B" w:rsidRPr="000107AB" w:rsidRDefault="00FE195B" w:rsidP="000107AB">
            <w:pPr>
              <w:spacing w:before="60" w:after="60"/>
              <w:rPr>
                <w:rFonts w:ascii="Arial" w:hAnsi="Arial" w:cs="Arial"/>
                <w:sz w:val="20"/>
                <w:szCs w:val="20"/>
              </w:rPr>
            </w:pPr>
          </w:p>
        </w:tc>
      </w:tr>
      <w:tr w:rsidR="00FE195B" w:rsidRPr="000107AB" w:rsidTr="00C45A8E">
        <w:trPr>
          <w:jc w:val="center"/>
        </w:trPr>
        <w:tc>
          <w:tcPr>
            <w:tcW w:w="2410" w:type="dxa"/>
            <w:shd w:val="clear" w:color="auto" w:fill="F3F3F3"/>
          </w:tcPr>
          <w:p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Practical classes</w:t>
            </w:r>
            <w:r w:rsidR="005A6973">
              <w:rPr>
                <w:rStyle w:val="EndnoteReference"/>
                <w:rFonts w:ascii="Arial" w:hAnsi="Arial" w:cs="Arial"/>
                <w:b/>
                <w:sz w:val="20"/>
                <w:szCs w:val="20"/>
              </w:rPr>
              <w:endnoteReference w:id="24"/>
            </w:r>
          </w:p>
        </w:tc>
        <w:tc>
          <w:tcPr>
            <w:tcW w:w="3969" w:type="dxa"/>
            <w:shd w:val="clear" w:color="auto" w:fill="auto"/>
          </w:tcPr>
          <w:p w:rsidR="00FE195B" w:rsidRPr="000107AB" w:rsidRDefault="00FE195B" w:rsidP="00FE195B">
            <w:pPr>
              <w:spacing w:before="60" w:after="60"/>
              <w:rPr>
                <w:rFonts w:ascii="Arial" w:hAnsi="Arial" w:cs="Arial"/>
                <w:sz w:val="20"/>
                <w:szCs w:val="20"/>
              </w:rPr>
            </w:pPr>
          </w:p>
        </w:tc>
        <w:tc>
          <w:tcPr>
            <w:tcW w:w="3899" w:type="dxa"/>
          </w:tcPr>
          <w:p w:rsidR="00FE195B" w:rsidRPr="000107AB" w:rsidRDefault="00FE195B" w:rsidP="000107AB">
            <w:pPr>
              <w:spacing w:before="60" w:after="60"/>
              <w:rPr>
                <w:rFonts w:ascii="Arial" w:hAnsi="Arial" w:cs="Arial"/>
                <w:sz w:val="20"/>
                <w:szCs w:val="20"/>
              </w:rPr>
            </w:pPr>
          </w:p>
        </w:tc>
      </w:tr>
      <w:tr w:rsidR="00FE195B" w:rsidRPr="000107AB" w:rsidTr="00C45A8E">
        <w:trPr>
          <w:jc w:val="center"/>
        </w:trPr>
        <w:tc>
          <w:tcPr>
            <w:tcW w:w="2410" w:type="dxa"/>
            <w:tcBorders>
              <w:bottom w:val="single" w:sz="4" w:space="0" w:color="auto"/>
            </w:tcBorders>
            <w:shd w:val="clear" w:color="auto" w:fill="F3F3F3"/>
          </w:tcPr>
          <w:p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Written examinations</w:t>
            </w:r>
            <w:r w:rsidR="005A6973">
              <w:rPr>
                <w:rStyle w:val="EndnoteReference"/>
                <w:rFonts w:ascii="Arial" w:hAnsi="Arial" w:cs="Arial"/>
                <w:b/>
                <w:sz w:val="20"/>
                <w:szCs w:val="20"/>
              </w:rPr>
              <w:endnoteReference w:id="25"/>
            </w:r>
          </w:p>
        </w:tc>
        <w:tc>
          <w:tcPr>
            <w:tcW w:w="3969" w:type="dxa"/>
            <w:shd w:val="clear" w:color="auto" w:fill="auto"/>
          </w:tcPr>
          <w:p w:rsidR="00FE195B" w:rsidRPr="000107AB" w:rsidRDefault="00FE195B" w:rsidP="00FE195B">
            <w:pPr>
              <w:spacing w:before="60" w:after="60"/>
              <w:rPr>
                <w:rFonts w:ascii="Arial" w:hAnsi="Arial" w:cs="Arial"/>
                <w:sz w:val="20"/>
                <w:szCs w:val="20"/>
              </w:rPr>
            </w:pPr>
          </w:p>
        </w:tc>
        <w:tc>
          <w:tcPr>
            <w:tcW w:w="3899" w:type="dxa"/>
          </w:tcPr>
          <w:p w:rsidR="00FE195B" w:rsidRPr="000107AB" w:rsidRDefault="00FE195B" w:rsidP="000107AB">
            <w:pPr>
              <w:spacing w:before="60" w:after="60"/>
              <w:rPr>
                <w:rFonts w:ascii="Arial" w:hAnsi="Arial" w:cs="Arial"/>
                <w:sz w:val="20"/>
                <w:szCs w:val="20"/>
              </w:rPr>
            </w:pPr>
          </w:p>
        </w:tc>
      </w:tr>
      <w:tr w:rsidR="00FE195B" w:rsidRPr="000107AB" w:rsidTr="00C45A8E">
        <w:trPr>
          <w:jc w:val="center"/>
        </w:trPr>
        <w:tc>
          <w:tcPr>
            <w:tcW w:w="2410" w:type="dxa"/>
            <w:shd w:val="clear" w:color="auto" w:fill="F3F3F3"/>
          </w:tcPr>
          <w:p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Oral examinations</w:t>
            </w:r>
          </w:p>
        </w:tc>
        <w:tc>
          <w:tcPr>
            <w:tcW w:w="3969" w:type="dxa"/>
            <w:shd w:val="clear" w:color="auto" w:fill="auto"/>
          </w:tcPr>
          <w:p w:rsidR="00FE195B" w:rsidRPr="000107AB" w:rsidRDefault="00FE195B" w:rsidP="000107AB">
            <w:pPr>
              <w:spacing w:before="60" w:after="60"/>
              <w:rPr>
                <w:rFonts w:ascii="Arial" w:hAnsi="Arial" w:cs="Arial"/>
                <w:sz w:val="20"/>
                <w:szCs w:val="20"/>
              </w:rPr>
            </w:pPr>
          </w:p>
        </w:tc>
        <w:tc>
          <w:tcPr>
            <w:tcW w:w="3899" w:type="dxa"/>
          </w:tcPr>
          <w:p w:rsidR="00FE195B" w:rsidRPr="000107AB" w:rsidRDefault="00FE195B" w:rsidP="000107AB">
            <w:pPr>
              <w:spacing w:before="60" w:after="60"/>
              <w:rPr>
                <w:rFonts w:ascii="Arial" w:hAnsi="Arial" w:cs="Arial"/>
                <w:sz w:val="20"/>
                <w:szCs w:val="20"/>
              </w:rPr>
            </w:pPr>
          </w:p>
        </w:tc>
      </w:tr>
      <w:tr w:rsidR="00FE195B" w:rsidRPr="000107AB" w:rsidTr="00C45A8E">
        <w:trPr>
          <w:jc w:val="center"/>
        </w:trPr>
        <w:tc>
          <w:tcPr>
            <w:tcW w:w="2410" w:type="dxa"/>
            <w:shd w:val="clear" w:color="auto" w:fill="F3F3F3"/>
          </w:tcPr>
          <w:p w:rsidR="00FE195B" w:rsidRPr="000107AB" w:rsidRDefault="00FE195B" w:rsidP="000107AB">
            <w:pPr>
              <w:spacing w:before="60" w:after="60"/>
              <w:rPr>
                <w:rFonts w:ascii="Arial" w:hAnsi="Arial" w:cs="Arial"/>
                <w:b/>
                <w:sz w:val="20"/>
                <w:szCs w:val="20"/>
              </w:rPr>
            </w:pPr>
            <w:r w:rsidRPr="000107AB">
              <w:rPr>
                <w:rFonts w:ascii="Arial" w:hAnsi="Arial" w:cs="Arial"/>
                <w:b/>
                <w:sz w:val="20"/>
                <w:szCs w:val="20"/>
              </w:rPr>
              <w:t>Other (please specify)</w:t>
            </w:r>
          </w:p>
        </w:tc>
        <w:tc>
          <w:tcPr>
            <w:tcW w:w="3969" w:type="dxa"/>
            <w:shd w:val="clear" w:color="auto" w:fill="auto"/>
          </w:tcPr>
          <w:p w:rsidR="00FE195B" w:rsidRDefault="00FE195B" w:rsidP="000107AB">
            <w:pPr>
              <w:spacing w:before="60" w:after="60"/>
              <w:rPr>
                <w:rFonts w:ascii="Arial" w:hAnsi="Arial" w:cs="Arial"/>
                <w:sz w:val="20"/>
                <w:szCs w:val="20"/>
              </w:rPr>
            </w:pPr>
          </w:p>
          <w:p w:rsidR="00160950" w:rsidRDefault="00160950" w:rsidP="000107AB">
            <w:pPr>
              <w:spacing w:before="60" w:after="60"/>
              <w:rPr>
                <w:rFonts w:ascii="Arial" w:hAnsi="Arial" w:cs="Arial"/>
                <w:sz w:val="20"/>
                <w:szCs w:val="20"/>
              </w:rPr>
            </w:pPr>
          </w:p>
          <w:p w:rsidR="00160950" w:rsidRDefault="00160950" w:rsidP="000107AB">
            <w:pPr>
              <w:spacing w:before="60" w:after="60"/>
              <w:rPr>
                <w:rFonts w:ascii="Arial" w:hAnsi="Arial" w:cs="Arial"/>
                <w:sz w:val="20"/>
                <w:szCs w:val="20"/>
              </w:rPr>
            </w:pPr>
          </w:p>
          <w:p w:rsidR="00160950" w:rsidRDefault="00160950" w:rsidP="000107AB">
            <w:pPr>
              <w:spacing w:before="60" w:after="60"/>
              <w:rPr>
                <w:rFonts w:ascii="Arial" w:hAnsi="Arial" w:cs="Arial"/>
                <w:sz w:val="20"/>
                <w:szCs w:val="20"/>
              </w:rPr>
            </w:pPr>
          </w:p>
          <w:p w:rsidR="00160950" w:rsidRPr="000107AB" w:rsidRDefault="00160950" w:rsidP="000107AB">
            <w:pPr>
              <w:spacing w:before="60" w:after="60"/>
              <w:rPr>
                <w:rFonts w:ascii="Arial" w:hAnsi="Arial" w:cs="Arial"/>
                <w:sz w:val="20"/>
                <w:szCs w:val="20"/>
              </w:rPr>
            </w:pPr>
          </w:p>
        </w:tc>
        <w:tc>
          <w:tcPr>
            <w:tcW w:w="3899" w:type="dxa"/>
          </w:tcPr>
          <w:p w:rsidR="00FE195B" w:rsidRPr="000107AB" w:rsidRDefault="00FE195B" w:rsidP="000107AB">
            <w:pPr>
              <w:spacing w:before="60" w:after="60"/>
              <w:rPr>
                <w:rFonts w:ascii="Arial" w:hAnsi="Arial" w:cs="Arial"/>
                <w:sz w:val="20"/>
                <w:szCs w:val="20"/>
              </w:rPr>
            </w:pPr>
          </w:p>
        </w:tc>
      </w:tr>
    </w:tbl>
    <w:p w:rsidR="006C03A7" w:rsidRPr="000107AB" w:rsidRDefault="006C03A7">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5"/>
        <w:gridCol w:w="3446"/>
        <w:gridCol w:w="1556"/>
        <w:gridCol w:w="3509"/>
      </w:tblGrid>
      <w:tr w:rsidR="004F142D" w:rsidRPr="000107AB" w:rsidTr="00C216B2">
        <w:trPr>
          <w:trHeight w:val="397"/>
          <w:jc w:val="center"/>
        </w:trPr>
        <w:tc>
          <w:tcPr>
            <w:tcW w:w="10206" w:type="dxa"/>
            <w:gridSpan w:val="4"/>
            <w:tcBorders>
              <w:top w:val="nil"/>
              <w:left w:val="nil"/>
              <w:right w:val="nil"/>
            </w:tcBorders>
            <w:shd w:val="clear" w:color="auto" w:fill="E6E6E6"/>
            <w:vAlign w:val="center"/>
          </w:tcPr>
          <w:p w:rsidR="004F142D" w:rsidRPr="000107AB" w:rsidRDefault="004F142D" w:rsidP="00D73247">
            <w:pPr>
              <w:spacing w:before="60" w:after="60"/>
              <w:rPr>
                <w:rFonts w:ascii="Arial" w:hAnsi="Arial" w:cs="Arial"/>
                <w:b/>
                <w:i/>
                <w:sz w:val="20"/>
                <w:szCs w:val="20"/>
              </w:rPr>
            </w:pPr>
            <w:r w:rsidRPr="000107AB">
              <w:rPr>
                <w:rFonts w:ascii="Arial" w:hAnsi="Arial" w:cs="Arial"/>
                <w:b/>
                <w:i/>
                <w:sz w:val="20"/>
                <w:szCs w:val="20"/>
              </w:rPr>
              <w:t>Supplementar</w:t>
            </w:r>
            <w:r w:rsidR="00C34B0D" w:rsidRPr="000107AB">
              <w:rPr>
                <w:rFonts w:ascii="Arial" w:hAnsi="Arial" w:cs="Arial"/>
                <w:b/>
                <w:i/>
                <w:sz w:val="20"/>
                <w:szCs w:val="20"/>
              </w:rPr>
              <w:t>y Assessmen</w:t>
            </w:r>
            <w:r w:rsidRPr="000107AB">
              <w:rPr>
                <w:rFonts w:ascii="Arial" w:hAnsi="Arial" w:cs="Arial"/>
                <w:b/>
                <w:i/>
                <w:sz w:val="20"/>
                <w:szCs w:val="20"/>
              </w:rPr>
              <w:t>t</w:t>
            </w:r>
            <w:r w:rsidR="00C34B0D" w:rsidRPr="000107AB">
              <w:rPr>
                <w:rFonts w:ascii="Arial" w:hAnsi="Arial" w:cs="Arial"/>
                <w:b/>
                <w:i/>
                <w:sz w:val="20"/>
                <w:szCs w:val="20"/>
              </w:rPr>
              <w:t xml:space="preserve"> (tick </w:t>
            </w:r>
            <w:r w:rsidR="00D73247">
              <w:rPr>
                <w:rFonts w:ascii="Arial" w:hAnsi="Arial" w:cs="Arial"/>
                <w:b/>
                <w:i/>
                <w:sz w:val="20"/>
                <w:szCs w:val="20"/>
              </w:rPr>
              <w:t>ONE</w:t>
            </w:r>
            <w:r w:rsidR="00D73247" w:rsidRPr="000107AB">
              <w:rPr>
                <w:rFonts w:ascii="Arial" w:hAnsi="Arial" w:cs="Arial"/>
                <w:b/>
                <w:i/>
                <w:sz w:val="20"/>
                <w:szCs w:val="20"/>
              </w:rPr>
              <w:t xml:space="preserve"> </w:t>
            </w:r>
            <w:r w:rsidR="00C34B0D" w:rsidRPr="000107AB">
              <w:rPr>
                <w:rFonts w:ascii="Arial" w:hAnsi="Arial" w:cs="Arial"/>
                <w:b/>
                <w:i/>
                <w:sz w:val="20"/>
                <w:szCs w:val="20"/>
              </w:rPr>
              <w:t>relevant assessment and give further details as indicated)</w:t>
            </w:r>
            <w:r w:rsidR="002534D1" w:rsidRPr="000107AB">
              <w:rPr>
                <w:rFonts w:ascii="Arial" w:hAnsi="Arial" w:cs="Arial"/>
                <w:b/>
                <w:i/>
                <w:sz w:val="20"/>
                <w:szCs w:val="20"/>
              </w:rPr>
              <w:t>:</w:t>
            </w:r>
          </w:p>
        </w:tc>
      </w:tr>
      <w:tr w:rsidR="00196E50" w:rsidRPr="000107AB" w:rsidTr="005B6CFE">
        <w:trPr>
          <w:jc w:val="center"/>
        </w:trPr>
        <w:tc>
          <w:tcPr>
            <w:tcW w:w="1695"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Like-for-like reassessment</w:t>
            </w:r>
            <w:r w:rsidR="005A6973">
              <w:rPr>
                <w:rStyle w:val="EndnoteReference"/>
                <w:rFonts w:ascii="Arial" w:hAnsi="Arial" w:cs="Arial"/>
                <w:b/>
                <w:sz w:val="20"/>
                <w:szCs w:val="20"/>
              </w:rPr>
              <w:endnoteReference w:id="26"/>
            </w:r>
          </w:p>
        </w:tc>
        <w:tc>
          <w:tcPr>
            <w:tcW w:w="3446" w:type="dxa"/>
            <w:shd w:val="clear" w:color="auto" w:fill="auto"/>
            <w:tcMar>
              <w:left w:w="57" w:type="dxa"/>
              <w:right w:w="57" w:type="dxa"/>
            </w:tcMar>
          </w:tcPr>
          <w:p w:rsidR="00196E50" w:rsidRPr="000107AB" w:rsidRDefault="00196E50" w:rsidP="000107AB">
            <w:pPr>
              <w:autoSpaceDE w:val="0"/>
              <w:autoSpaceDN w:val="0"/>
              <w:adjustRightInd w:val="0"/>
              <w:spacing w:before="60" w:after="60"/>
              <w:rPr>
                <w:rFonts w:ascii="Arial" w:hAnsi="Arial" w:cs="Arial"/>
                <w:i/>
                <w:sz w:val="20"/>
                <w:szCs w:val="20"/>
              </w:rPr>
            </w:pPr>
          </w:p>
        </w:tc>
        <w:tc>
          <w:tcPr>
            <w:tcW w:w="1556"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Written examination only</w:t>
            </w:r>
            <w:r w:rsidR="005A6973">
              <w:rPr>
                <w:rStyle w:val="EndnoteReference"/>
                <w:rFonts w:ascii="Arial" w:hAnsi="Arial" w:cs="Arial"/>
                <w:b/>
                <w:sz w:val="20"/>
                <w:szCs w:val="20"/>
              </w:rPr>
              <w:endnoteReference w:id="27"/>
            </w:r>
          </w:p>
        </w:tc>
        <w:tc>
          <w:tcPr>
            <w:tcW w:w="3509" w:type="dxa"/>
            <w:shd w:val="clear" w:color="auto" w:fill="auto"/>
            <w:tcMar>
              <w:left w:w="57" w:type="dxa"/>
              <w:right w:w="57" w:type="dxa"/>
            </w:tcMar>
          </w:tcPr>
          <w:p w:rsidR="00196E50" w:rsidRPr="000107AB" w:rsidRDefault="00196E50" w:rsidP="000107AB">
            <w:pPr>
              <w:autoSpaceDE w:val="0"/>
              <w:autoSpaceDN w:val="0"/>
              <w:adjustRightInd w:val="0"/>
              <w:spacing w:before="60" w:after="60"/>
              <w:rPr>
                <w:rFonts w:ascii="Arial" w:hAnsi="Arial" w:cs="Arial"/>
                <w:i/>
                <w:sz w:val="20"/>
                <w:szCs w:val="20"/>
              </w:rPr>
            </w:pPr>
          </w:p>
        </w:tc>
      </w:tr>
      <w:tr w:rsidR="00196E50" w:rsidRPr="000107AB" w:rsidTr="005B6CFE">
        <w:trPr>
          <w:jc w:val="center"/>
        </w:trPr>
        <w:tc>
          <w:tcPr>
            <w:tcW w:w="1695"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Coursework only</w:t>
            </w:r>
            <w:r w:rsidR="005A6973">
              <w:rPr>
                <w:rStyle w:val="EndnoteReference"/>
                <w:rFonts w:ascii="Arial" w:hAnsi="Arial" w:cs="Arial"/>
                <w:b/>
                <w:sz w:val="20"/>
                <w:szCs w:val="20"/>
              </w:rPr>
              <w:endnoteReference w:id="28"/>
            </w:r>
          </w:p>
        </w:tc>
        <w:tc>
          <w:tcPr>
            <w:tcW w:w="3446" w:type="dxa"/>
            <w:shd w:val="clear" w:color="auto" w:fill="auto"/>
            <w:tcMar>
              <w:left w:w="57" w:type="dxa"/>
              <w:right w:w="57" w:type="dxa"/>
            </w:tcMar>
          </w:tcPr>
          <w:p w:rsidR="00196E50" w:rsidRPr="000107AB" w:rsidRDefault="00196E50" w:rsidP="000107AB">
            <w:pPr>
              <w:autoSpaceDE w:val="0"/>
              <w:autoSpaceDN w:val="0"/>
              <w:adjustRightInd w:val="0"/>
              <w:spacing w:before="60" w:after="60"/>
              <w:rPr>
                <w:rFonts w:ascii="Arial" w:hAnsi="Arial" w:cs="Arial"/>
                <w:i/>
                <w:sz w:val="20"/>
                <w:szCs w:val="20"/>
              </w:rPr>
            </w:pPr>
          </w:p>
        </w:tc>
        <w:tc>
          <w:tcPr>
            <w:tcW w:w="1556" w:type="dxa"/>
            <w:shd w:val="clear" w:color="auto" w:fill="F3F3F3"/>
          </w:tcPr>
          <w:p w:rsidR="00196E50" w:rsidRPr="000107AB" w:rsidRDefault="00196E50" w:rsidP="000107AB">
            <w:pPr>
              <w:spacing w:before="60" w:after="60"/>
              <w:rPr>
                <w:rFonts w:ascii="Arial" w:hAnsi="Arial" w:cs="Arial"/>
                <w:b/>
                <w:sz w:val="20"/>
                <w:szCs w:val="20"/>
              </w:rPr>
            </w:pPr>
            <w:r w:rsidRPr="000107AB">
              <w:rPr>
                <w:rFonts w:ascii="Arial" w:hAnsi="Arial" w:cs="Arial"/>
                <w:b/>
                <w:sz w:val="20"/>
                <w:szCs w:val="20"/>
              </w:rPr>
              <w:t>Mandatory extra work</w:t>
            </w:r>
            <w:r w:rsidR="005A6973">
              <w:rPr>
                <w:rStyle w:val="EndnoteReference"/>
                <w:rFonts w:ascii="Arial" w:hAnsi="Arial" w:cs="Arial"/>
                <w:b/>
                <w:sz w:val="20"/>
                <w:szCs w:val="20"/>
              </w:rPr>
              <w:endnoteReference w:id="29"/>
            </w:r>
          </w:p>
        </w:tc>
        <w:tc>
          <w:tcPr>
            <w:tcW w:w="3509" w:type="dxa"/>
            <w:shd w:val="clear" w:color="auto" w:fill="auto"/>
            <w:tcMar>
              <w:left w:w="57" w:type="dxa"/>
              <w:right w:w="57" w:type="dxa"/>
            </w:tcMar>
          </w:tcPr>
          <w:p w:rsidR="00196E50" w:rsidRPr="000107AB" w:rsidRDefault="00196E50" w:rsidP="000107AB">
            <w:pPr>
              <w:autoSpaceDE w:val="0"/>
              <w:autoSpaceDN w:val="0"/>
              <w:adjustRightInd w:val="0"/>
              <w:spacing w:before="60" w:after="60"/>
              <w:rPr>
                <w:rFonts w:ascii="Arial" w:hAnsi="Arial" w:cs="Arial"/>
                <w:i/>
                <w:sz w:val="20"/>
                <w:szCs w:val="20"/>
              </w:rPr>
            </w:pPr>
          </w:p>
        </w:tc>
      </w:tr>
      <w:tr w:rsidR="005B6CFE" w:rsidRPr="000107AB" w:rsidTr="005B6CFE">
        <w:trPr>
          <w:jc w:val="center"/>
        </w:trPr>
        <w:tc>
          <w:tcPr>
            <w:tcW w:w="1695" w:type="dxa"/>
            <w:shd w:val="clear" w:color="auto" w:fill="F3F3F3"/>
          </w:tcPr>
          <w:p w:rsidR="005B6CFE" w:rsidRPr="000107AB" w:rsidRDefault="005B6CFE" w:rsidP="000107AB">
            <w:pPr>
              <w:spacing w:before="60" w:after="60"/>
              <w:rPr>
                <w:rFonts w:ascii="Arial" w:hAnsi="Arial" w:cs="Arial"/>
                <w:b/>
                <w:sz w:val="20"/>
                <w:szCs w:val="20"/>
              </w:rPr>
            </w:pPr>
            <w:r w:rsidRPr="000107AB">
              <w:rPr>
                <w:rFonts w:ascii="Arial" w:hAnsi="Arial" w:cs="Arial"/>
                <w:b/>
                <w:sz w:val="20"/>
                <w:szCs w:val="20"/>
              </w:rPr>
              <w:t>Other (please specify</w:t>
            </w:r>
            <w:r>
              <w:rPr>
                <w:rStyle w:val="EndnoteReference"/>
                <w:rFonts w:ascii="Arial" w:hAnsi="Arial" w:cs="Arial"/>
                <w:b/>
                <w:sz w:val="20"/>
                <w:szCs w:val="20"/>
              </w:rPr>
              <w:endnoteReference w:id="30"/>
            </w:r>
          </w:p>
        </w:tc>
        <w:tc>
          <w:tcPr>
            <w:tcW w:w="8511" w:type="dxa"/>
            <w:gridSpan w:val="3"/>
            <w:shd w:val="clear" w:color="auto" w:fill="auto"/>
            <w:tcMar>
              <w:left w:w="57" w:type="dxa"/>
              <w:right w:w="57" w:type="dxa"/>
            </w:tcMar>
          </w:tcPr>
          <w:p w:rsidR="005B6CFE" w:rsidRDefault="005B6CFE" w:rsidP="000107AB">
            <w:pPr>
              <w:autoSpaceDE w:val="0"/>
              <w:autoSpaceDN w:val="0"/>
              <w:adjustRightInd w:val="0"/>
              <w:spacing w:before="60" w:after="60"/>
              <w:rPr>
                <w:rFonts w:ascii="Arial" w:hAnsi="Arial" w:cs="Arial"/>
                <w:i/>
                <w:sz w:val="20"/>
                <w:szCs w:val="20"/>
              </w:rPr>
            </w:pPr>
          </w:p>
          <w:p w:rsidR="005B6CFE" w:rsidRDefault="005B6CFE" w:rsidP="000107AB">
            <w:pPr>
              <w:autoSpaceDE w:val="0"/>
              <w:autoSpaceDN w:val="0"/>
              <w:adjustRightInd w:val="0"/>
              <w:spacing w:before="60" w:after="60"/>
              <w:rPr>
                <w:rFonts w:ascii="Arial" w:hAnsi="Arial" w:cs="Arial"/>
                <w:i/>
                <w:sz w:val="20"/>
                <w:szCs w:val="20"/>
              </w:rPr>
            </w:pPr>
          </w:p>
          <w:p w:rsidR="005B6CFE" w:rsidRDefault="005B6CFE" w:rsidP="000107AB">
            <w:pPr>
              <w:autoSpaceDE w:val="0"/>
              <w:autoSpaceDN w:val="0"/>
              <w:adjustRightInd w:val="0"/>
              <w:spacing w:before="60" w:after="60"/>
              <w:rPr>
                <w:rFonts w:ascii="Arial" w:hAnsi="Arial" w:cs="Arial"/>
                <w:i/>
                <w:sz w:val="20"/>
                <w:szCs w:val="20"/>
              </w:rPr>
            </w:pPr>
          </w:p>
          <w:p w:rsidR="005B6CFE" w:rsidRDefault="005B6CFE" w:rsidP="000107AB">
            <w:pPr>
              <w:autoSpaceDE w:val="0"/>
              <w:autoSpaceDN w:val="0"/>
              <w:adjustRightInd w:val="0"/>
              <w:spacing w:before="60" w:after="60"/>
              <w:rPr>
                <w:rFonts w:ascii="Arial" w:hAnsi="Arial" w:cs="Arial"/>
                <w:i/>
                <w:sz w:val="20"/>
                <w:szCs w:val="20"/>
              </w:rPr>
            </w:pPr>
          </w:p>
          <w:p w:rsidR="005B6CFE" w:rsidRPr="000107AB" w:rsidRDefault="005B6CFE" w:rsidP="000107AB">
            <w:pPr>
              <w:autoSpaceDE w:val="0"/>
              <w:autoSpaceDN w:val="0"/>
              <w:adjustRightInd w:val="0"/>
              <w:spacing w:before="60" w:after="60"/>
              <w:rPr>
                <w:rFonts w:ascii="Arial" w:hAnsi="Arial" w:cs="Arial"/>
                <w:i/>
                <w:sz w:val="20"/>
                <w:szCs w:val="20"/>
              </w:rPr>
            </w:pPr>
          </w:p>
        </w:tc>
      </w:tr>
    </w:tbl>
    <w:p w:rsidR="004F142D" w:rsidRPr="000107AB" w:rsidRDefault="004F142D">
      <w:pPr>
        <w:rPr>
          <w:rFonts w:ascii="Arial" w:hAnsi="Arial" w:cs="Arial"/>
          <w:sz w:val="20"/>
          <w:szCs w:val="20"/>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386"/>
        <w:gridCol w:w="1277"/>
        <w:gridCol w:w="991"/>
      </w:tblGrid>
      <w:tr w:rsidR="00423148" w:rsidRPr="000107AB" w:rsidTr="00C216B2">
        <w:trPr>
          <w:trHeight w:val="397"/>
          <w:jc w:val="center"/>
        </w:trPr>
        <w:tc>
          <w:tcPr>
            <w:tcW w:w="10206" w:type="dxa"/>
            <w:gridSpan w:val="4"/>
            <w:tcBorders>
              <w:top w:val="nil"/>
              <w:left w:val="nil"/>
              <w:right w:val="nil"/>
            </w:tcBorders>
            <w:shd w:val="clear" w:color="auto" w:fill="E6E6E6"/>
            <w:vAlign w:val="center"/>
          </w:tcPr>
          <w:p w:rsidR="00423148" w:rsidRPr="000107AB" w:rsidRDefault="00FE195B" w:rsidP="000107AB">
            <w:pPr>
              <w:spacing w:before="60" w:after="60"/>
              <w:rPr>
                <w:rFonts w:ascii="Arial" w:hAnsi="Arial" w:cs="Arial"/>
                <w:b/>
                <w:i/>
                <w:sz w:val="20"/>
                <w:szCs w:val="20"/>
              </w:rPr>
            </w:pPr>
            <w:r>
              <w:rPr>
                <w:rFonts w:ascii="Arial" w:hAnsi="Arial" w:cs="Arial"/>
                <w:b/>
                <w:i/>
                <w:sz w:val="20"/>
                <w:szCs w:val="20"/>
              </w:rPr>
              <w:t>Unit Delivery Information:</w:t>
            </w:r>
          </w:p>
        </w:tc>
      </w:tr>
      <w:tr w:rsidR="00423148" w:rsidRPr="000107AB" w:rsidTr="000F06B3">
        <w:trPr>
          <w:jc w:val="center"/>
        </w:trPr>
        <w:tc>
          <w:tcPr>
            <w:tcW w:w="2552" w:type="dxa"/>
            <w:tcBorders>
              <w:bottom w:val="single" w:sz="4" w:space="0" w:color="auto"/>
            </w:tcBorders>
            <w:shd w:val="clear" w:color="auto" w:fill="auto"/>
          </w:tcPr>
          <w:p w:rsidR="00423148" w:rsidRPr="000107AB" w:rsidRDefault="00423148" w:rsidP="000107AB">
            <w:pPr>
              <w:spacing w:before="60" w:after="60"/>
              <w:rPr>
                <w:rFonts w:ascii="Arial" w:hAnsi="Arial" w:cs="Arial"/>
                <w:b/>
                <w:sz w:val="20"/>
                <w:szCs w:val="20"/>
              </w:rPr>
            </w:pPr>
          </w:p>
        </w:tc>
        <w:tc>
          <w:tcPr>
            <w:tcW w:w="5386" w:type="dxa"/>
            <w:shd w:val="clear" w:color="auto" w:fill="F3F3F3"/>
          </w:tcPr>
          <w:p w:rsidR="00423148" w:rsidRPr="000107AB" w:rsidRDefault="00423148" w:rsidP="00FE195B">
            <w:pPr>
              <w:spacing w:before="60" w:after="60"/>
              <w:rPr>
                <w:rFonts w:ascii="Arial" w:hAnsi="Arial" w:cs="Arial"/>
                <w:b/>
                <w:sz w:val="20"/>
                <w:szCs w:val="20"/>
              </w:rPr>
            </w:pPr>
            <w:r w:rsidRPr="000107AB">
              <w:rPr>
                <w:rFonts w:ascii="Arial" w:hAnsi="Arial" w:cs="Arial"/>
                <w:b/>
                <w:sz w:val="20"/>
                <w:szCs w:val="20"/>
              </w:rPr>
              <w:t xml:space="preserve">Please indicate hours per </w:t>
            </w:r>
            <w:r w:rsidR="00FE195B">
              <w:rPr>
                <w:rFonts w:ascii="Arial" w:hAnsi="Arial" w:cs="Arial"/>
                <w:b/>
                <w:sz w:val="20"/>
                <w:szCs w:val="20"/>
              </w:rPr>
              <w:t>week</w:t>
            </w:r>
            <w:r w:rsidR="008276AA">
              <w:rPr>
                <w:rFonts w:ascii="Arial" w:hAnsi="Arial" w:cs="Arial"/>
                <w:b/>
                <w:sz w:val="20"/>
                <w:szCs w:val="20"/>
              </w:rPr>
              <w:t xml:space="preserve"> and resource required (e.g. GTA, GTA flat, Computer lab, dept lab etc)</w:t>
            </w:r>
          </w:p>
        </w:tc>
        <w:tc>
          <w:tcPr>
            <w:tcW w:w="1277" w:type="dxa"/>
            <w:shd w:val="clear" w:color="auto" w:fill="F3F3F3"/>
          </w:tcPr>
          <w:p w:rsidR="00423148" w:rsidRPr="000107AB" w:rsidRDefault="00FE195B" w:rsidP="000107AB">
            <w:pPr>
              <w:spacing w:before="60" w:after="60"/>
              <w:rPr>
                <w:rFonts w:ascii="Arial" w:hAnsi="Arial" w:cs="Arial"/>
                <w:b/>
                <w:sz w:val="20"/>
                <w:szCs w:val="20"/>
              </w:rPr>
            </w:pPr>
            <w:r>
              <w:rPr>
                <w:rFonts w:ascii="Arial" w:hAnsi="Arial" w:cs="Arial"/>
                <w:b/>
                <w:sz w:val="20"/>
                <w:szCs w:val="20"/>
              </w:rPr>
              <w:t>Week Numbers:</w:t>
            </w:r>
          </w:p>
        </w:tc>
        <w:tc>
          <w:tcPr>
            <w:tcW w:w="991" w:type="dxa"/>
            <w:shd w:val="clear" w:color="auto" w:fill="F3F3F3"/>
          </w:tcPr>
          <w:p w:rsidR="00423148" w:rsidRPr="000107AB" w:rsidRDefault="00423148"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Size of group</w:t>
            </w:r>
          </w:p>
        </w:tc>
      </w:tr>
      <w:tr w:rsidR="00423148" w:rsidRPr="000107AB" w:rsidTr="000F06B3">
        <w:trPr>
          <w:trHeight w:val="640"/>
          <w:jc w:val="center"/>
        </w:trPr>
        <w:tc>
          <w:tcPr>
            <w:tcW w:w="2552"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a) Lectures</w:t>
            </w:r>
            <w:r w:rsidR="005A6973">
              <w:rPr>
                <w:rStyle w:val="EndnoteReference"/>
                <w:rFonts w:ascii="Arial" w:hAnsi="Arial" w:cs="Arial"/>
                <w:b/>
                <w:sz w:val="20"/>
                <w:szCs w:val="20"/>
              </w:rPr>
              <w:endnoteReference w:id="31"/>
            </w:r>
          </w:p>
        </w:tc>
        <w:tc>
          <w:tcPr>
            <w:tcW w:w="5386" w:type="dxa"/>
            <w:shd w:val="clear" w:color="auto" w:fill="auto"/>
          </w:tcPr>
          <w:p w:rsidR="00423148" w:rsidRPr="000107AB" w:rsidRDefault="00423148" w:rsidP="000107AB">
            <w:pPr>
              <w:spacing w:before="60" w:after="60"/>
              <w:rPr>
                <w:rFonts w:ascii="Arial" w:hAnsi="Arial" w:cs="Arial"/>
                <w:sz w:val="20"/>
                <w:szCs w:val="20"/>
              </w:rPr>
            </w:pPr>
          </w:p>
        </w:tc>
        <w:tc>
          <w:tcPr>
            <w:tcW w:w="1277" w:type="dxa"/>
            <w:shd w:val="clear" w:color="auto" w:fill="auto"/>
          </w:tcPr>
          <w:p w:rsidR="00423148" w:rsidRPr="000107AB" w:rsidRDefault="00423148" w:rsidP="005A6973">
            <w:pPr>
              <w:spacing w:before="60" w:after="60"/>
              <w:rPr>
                <w:rFonts w:ascii="Arial" w:hAnsi="Arial" w:cs="Arial"/>
                <w:sz w:val="20"/>
                <w:szCs w:val="20"/>
              </w:rPr>
            </w:pPr>
          </w:p>
        </w:tc>
        <w:tc>
          <w:tcPr>
            <w:tcW w:w="991" w:type="dxa"/>
            <w:shd w:val="clear" w:color="auto" w:fill="auto"/>
          </w:tcPr>
          <w:p w:rsidR="00423148" w:rsidRPr="000107AB" w:rsidRDefault="00423148" w:rsidP="000107AB">
            <w:pPr>
              <w:spacing w:before="60" w:after="60"/>
              <w:rPr>
                <w:rFonts w:ascii="Arial" w:hAnsi="Arial" w:cs="Arial"/>
                <w:sz w:val="20"/>
                <w:szCs w:val="20"/>
              </w:rPr>
            </w:pPr>
          </w:p>
        </w:tc>
      </w:tr>
      <w:tr w:rsidR="00423148" w:rsidRPr="000107AB" w:rsidTr="000F06B3">
        <w:trPr>
          <w:trHeight w:val="640"/>
          <w:jc w:val="center"/>
        </w:trPr>
        <w:tc>
          <w:tcPr>
            <w:tcW w:w="2552" w:type="dxa"/>
            <w:shd w:val="clear" w:color="auto" w:fill="F3F3F3"/>
          </w:tcPr>
          <w:p w:rsidR="00423148" w:rsidRPr="000107AB" w:rsidRDefault="00423148" w:rsidP="000107AB">
            <w:pPr>
              <w:spacing w:before="60" w:after="60"/>
              <w:rPr>
                <w:rFonts w:ascii="Arial" w:hAnsi="Arial" w:cs="Arial"/>
                <w:b/>
                <w:sz w:val="20"/>
                <w:szCs w:val="20"/>
              </w:rPr>
            </w:pPr>
            <w:r w:rsidRPr="000107AB">
              <w:rPr>
                <w:rFonts w:ascii="Arial" w:hAnsi="Arial" w:cs="Arial"/>
                <w:b/>
                <w:sz w:val="20"/>
                <w:szCs w:val="20"/>
              </w:rPr>
              <w:t>b) Seminars/Tutorials</w:t>
            </w:r>
            <w:r w:rsidR="005A6973">
              <w:rPr>
                <w:rStyle w:val="EndnoteReference"/>
                <w:rFonts w:ascii="Arial" w:hAnsi="Arial" w:cs="Arial"/>
                <w:b/>
                <w:sz w:val="20"/>
                <w:szCs w:val="20"/>
              </w:rPr>
              <w:endnoteReference w:id="32"/>
            </w:r>
          </w:p>
        </w:tc>
        <w:tc>
          <w:tcPr>
            <w:tcW w:w="5386" w:type="dxa"/>
            <w:shd w:val="clear" w:color="auto" w:fill="auto"/>
          </w:tcPr>
          <w:p w:rsidR="00423148" w:rsidRPr="000107AB" w:rsidRDefault="00423148" w:rsidP="000107AB">
            <w:pPr>
              <w:spacing w:before="60" w:after="60"/>
              <w:rPr>
                <w:rFonts w:ascii="Arial" w:hAnsi="Arial" w:cs="Arial"/>
                <w:sz w:val="20"/>
                <w:szCs w:val="20"/>
              </w:rPr>
            </w:pPr>
          </w:p>
        </w:tc>
        <w:tc>
          <w:tcPr>
            <w:tcW w:w="1277" w:type="dxa"/>
            <w:shd w:val="clear" w:color="auto" w:fill="auto"/>
          </w:tcPr>
          <w:p w:rsidR="00423148" w:rsidRPr="000107AB" w:rsidRDefault="00423148" w:rsidP="005A6973">
            <w:pPr>
              <w:spacing w:before="60" w:after="60"/>
              <w:rPr>
                <w:rFonts w:ascii="Arial" w:hAnsi="Arial" w:cs="Arial"/>
                <w:sz w:val="20"/>
                <w:szCs w:val="20"/>
              </w:rPr>
            </w:pPr>
          </w:p>
        </w:tc>
        <w:tc>
          <w:tcPr>
            <w:tcW w:w="991" w:type="dxa"/>
            <w:shd w:val="clear" w:color="auto" w:fill="auto"/>
          </w:tcPr>
          <w:p w:rsidR="00423148" w:rsidRPr="000107AB" w:rsidRDefault="00423148" w:rsidP="000107AB">
            <w:pPr>
              <w:spacing w:before="60" w:after="60"/>
              <w:rPr>
                <w:rFonts w:ascii="Arial" w:hAnsi="Arial" w:cs="Arial"/>
                <w:sz w:val="20"/>
                <w:szCs w:val="20"/>
              </w:rPr>
            </w:pPr>
          </w:p>
        </w:tc>
      </w:tr>
      <w:tr w:rsidR="00423148" w:rsidRPr="000107AB" w:rsidTr="000F06B3">
        <w:trPr>
          <w:trHeight w:val="640"/>
          <w:jc w:val="center"/>
        </w:trPr>
        <w:tc>
          <w:tcPr>
            <w:tcW w:w="2552" w:type="dxa"/>
            <w:shd w:val="clear" w:color="auto" w:fill="F3F3F3"/>
          </w:tcPr>
          <w:p w:rsidR="00423148" w:rsidRPr="000107AB" w:rsidRDefault="00423148" w:rsidP="000107AB">
            <w:pPr>
              <w:spacing w:before="60" w:after="60"/>
              <w:rPr>
                <w:rFonts w:ascii="Arial" w:hAnsi="Arial" w:cs="Arial"/>
                <w:b/>
                <w:sz w:val="20"/>
                <w:szCs w:val="20"/>
              </w:rPr>
            </w:pPr>
          </w:p>
        </w:tc>
        <w:tc>
          <w:tcPr>
            <w:tcW w:w="5386" w:type="dxa"/>
            <w:shd w:val="clear" w:color="auto" w:fill="auto"/>
          </w:tcPr>
          <w:p w:rsidR="00423148" w:rsidRPr="000107AB" w:rsidRDefault="00423148" w:rsidP="000107AB">
            <w:pPr>
              <w:spacing w:before="60" w:after="60"/>
              <w:rPr>
                <w:rFonts w:ascii="Arial" w:hAnsi="Arial" w:cs="Arial"/>
                <w:sz w:val="20"/>
                <w:szCs w:val="20"/>
              </w:rPr>
            </w:pPr>
          </w:p>
        </w:tc>
        <w:tc>
          <w:tcPr>
            <w:tcW w:w="1277" w:type="dxa"/>
            <w:shd w:val="clear" w:color="auto" w:fill="auto"/>
          </w:tcPr>
          <w:p w:rsidR="00423148" w:rsidRPr="000107AB" w:rsidRDefault="00423148" w:rsidP="005A6973">
            <w:pPr>
              <w:spacing w:before="60" w:after="60"/>
              <w:rPr>
                <w:rFonts w:ascii="Arial" w:hAnsi="Arial" w:cs="Arial"/>
                <w:sz w:val="20"/>
                <w:szCs w:val="20"/>
              </w:rPr>
            </w:pPr>
          </w:p>
        </w:tc>
        <w:tc>
          <w:tcPr>
            <w:tcW w:w="991" w:type="dxa"/>
            <w:shd w:val="clear" w:color="auto" w:fill="auto"/>
          </w:tcPr>
          <w:p w:rsidR="00423148" w:rsidRPr="000107AB" w:rsidRDefault="00423148" w:rsidP="000107AB">
            <w:pPr>
              <w:spacing w:before="60" w:after="60"/>
              <w:rPr>
                <w:rFonts w:ascii="Arial" w:hAnsi="Arial" w:cs="Arial"/>
                <w:sz w:val="20"/>
                <w:szCs w:val="20"/>
              </w:rPr>
            </w:pPr>
          </w:p>
        </w:tc>
      </w:tr>
      <w:tr w:rsidR="005A513C" w:rsidRPr="000107AB" w:rsidTr="000F06B3">
        <w:trPr>
          <w:trHeight w:val="640"/>
          <w:jc w:val="center"/>
        </w:trPr>
        <w:tc>
          <w:tcPr>
            <w:tcW w:w="2552" w:type="dxa"/>
            <w:shd w:val="clear" w:color="auto" w:fill="F3F3F3"/>
          </w:tcPr>
          <w:p w:rsidR="005A513C" w:rsidRPr="000107AB" w:rsidRDefault="005A513C" w:rsidP="000107AB">
            <w:pPr>
              <w:spacing w:before="60" w:after="60"/>
              <w:rPr>
                <w:rFonts w:ascii="Arial" w:hAnsi="Arial" w:cs="Arial"/>
                <w:b/>
                <w:sz w:val="20"/>
                <w:szCs w:val="20"/>
              </w:rPr>
            </w:pPr>
            <w:r w:rsidRPr="000107AB">
              <w:rPr>
                <w:rFonts w:ascii="Arial" w:hAnsi="Arial" w:cs="Arial"/>
                <w:b/>
                <w:sz w:val="20"/>
                <w:szCs w:val="20"/>
              </w:rPr>
              <w:t>c) Practical classes (labs, computers, language, etc.)</w:t>
            </w:r>
            <w:r w:rsidR="005A6973">
              <w:rPr>
                <w:rStyle w:val="EndnoteReference"/>
                <w:rFonts w:ascii="Arial" w:hAnsi="Arial" w:cs="Arial"/>
                <w:b/>
                <w:sz w:val="20"/>
                <w:szCs w:val="20"/>
              </w:rPr>
              <w:endnoteReference w:id="33"/>
            </w:r>
          </w:p>
        </w:tc>
        <w:tc>
          <w:tcPr>
            <w:tcW w:w="5386"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rsidR="005A513C" w:rsidRPr="000107AB" w:rsidRDefault="005A513C" w:rsidP="005A6973">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F06B3">
        <w:trPr>
          <w:trHeight w:val="640"/>
          <w:jc w:val="center"/>
        </w:trPr>
        <w:tc>
          <w:tcPr>
            <w:tcW w:w="2552" w:type="dxa"/>
            <w:shd w:val="clear" w:color="auto" w:fill="F3F3F3"/>
          </w:tcPr>
          <w:p w:rsidR="005A513C" w:rsidRPr="000107AB" w:rsidRDefault="005A513C" w:rsidP="000107AB">
            <w:pPr>
              <w:spacing w:before="60" w:after="60"/>
              <w:rPr>
                <w:rFonts w:ascii="Arial" w:hAnsi="Arial" w:cs="Arial"/>
                <w:b/>
                <w:sz w:val="20"/>
                <w:szCs w:val="20"/>
              </w:rPr>
            </w:pPr>
          </w:p>
        </w:tc>
        <w:tc>
          <w:tcPr>
            <w:tcW w:w="5386"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rsidR="005A513C" w:rsidRPr="000107AB" w:rsidRDefault="005A513C" w:rsidP="005A6973">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F06B3">
        <w:trPr>
          <w:trHeight w:val="640"/>
          <w:jc w:val="center"/>
        </w:trPr>
        <w:tc>
          <w:tcPr>
            <w:tcW w:w="2552"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d) Workshop</w:t>
            </w:r>
          </w:p>
          <w:p w:rsidR="005A513C" w:rsidRPr="000107AB" w:rsidRDefault="005A513C" w:rsidP="000107AB">
            <w:pPr>
              <w:spacing w:before="60" w:after="60"/>
              <w:rPr>
                <w:rFonts w:ascii="Arial" w:hAnsi="Arial" w:cs="Arial"/>
                <w:b/>
                <w:sz w:val="20"/>
                <w:szCs w:val="20"/>
              </w:rPr>
            </w:pPr>
          </w:p>
        </w:tc>
        <w:tc>
          <w:tcPr>
            <w:tcW w:w="5386"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F06B3">
        <w:trPr>
          <w:trHeight w:val="640"/>
          <w:jc w:val="center"/>
        </w:trPr>
        <w:tc>
          <w:tcPr>
            <w:tcW w:w="2552"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e) Field courses</w:t>
            </w:r>
          </w:p>
        </w:tc>
        <w:tc>
          <w:tcPr>
            <w:tcW w:w="5386"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5A513C" w:rsidRPr="000107AB" w:rsidTr="000F06B3">
        <w:trPr>
          <w:trHeight w:val="640"/>
          <w:jc w:val="center"/>
        </w:trPr>
        <w:tc>
          <w:tcPr>
            <w:tcW w:w="2552" w:type="dxa"/>
            <w:shd w:val="clear" w:color="auto" w:fill="F3F3F3"/>
          </w:tcPr>
          <w:p w:rsidR="005A513C" w:rsidRPr="000107AB" w:rsidRDefault="005A513C"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f) Other (please specify)</w:t>
            </w:r>
            <w:r w:rsidR="005A6973">
              <w:rPr>
                <w:rStyle w:val="EndnoteReference"/>
                <w:rFonts w:ascii="Arial" w:hAnsi="Arial" w:cs="Arial"/>
                <w:b/>
                <w:sz w:val="20"/>
                <w:szCs w:val="20"/>
              </w:rPr>
              <w:endnoteReference w:id="34"/>
            </w:r>
          </w:p>
        </w:tc>
        <w:tc>
          <w:tcPr>
            <w:tcW w:w="5386" w:type="dxa"/>
            <w:shd w:val="clear" w:color="auto" w:fill="auto"/>
          </w:tcPr>
          <w:p w:rsidR="005A513C" w:rsidRPr="000107AB" w:rsidRDefault="005A513C" w:rsidP="000107AB">
            <w:pPr>
              <w:autoSpaceDE w:val="0"/>
              <w:autoSpaceDN w:val="0"/>
              <w:adjustRightInd w:val="0"/>
              <w:spacing w:before="60" w:after="60"/>
              <w:rPr>
                <w:rFonts w:ascii="Arial" w:hAnsi="Arial" w:cs="Arial"/>
                <w:sz w:val="20"/>
                <w:szCs w:val="20"/>
              </w:rPr>
            </w:pPr>
          </w:p>
        </w:tc>
        <w:tc>
          <w:tcPr>
            <w:tcW w:w="1277" w:type="dxa"/>
            <w:shd w:val="clear" w:color="auto" w:fill="auto"/>
          </w:tcPr>
          <w:p w:rsidR="005A513C" w:rsidRPr="000107AB" w:rsidRDefault="005A513C" w:rsidP="000107AB">
            <w:pPr>
              <w:spacing w:before="60" w:after="60"/>
              <w:rPr>
                <w:rFonts w:ascii="Arial" w:hAnsi="Arial" w:cs="Arial"/>
                <w:sz w:val="20"/>
                <w:szCs w:val="20"/>
              </w:rPr>
            </w:pPr>
          </w:p>
        </w:tc>
        <w:tc>
          <w:tcPr>
            <w:tcW w:w="991" w:type="dxa"/>
            <w:shd w:val="clear" w:color="auto" w:fill="auto"/>
          </w:tcPr>
          <w:p w:rsidR="005A513C" w:rsidRPr="000107AB" w:rsidRDefault="005A513C" w:rsidP="000107AB">
            <w:pPr>
              <w:spacing w:before="60" w:after="60"/>
              <w:rPr>
                <w:rFonts w:ascii="Arial" w:hAnsi="Arial" w:cs="Arial"/>
                <w:sz w:val="20"/>
                <w:szCs w:val="20"/>
              </w:rPr>
            </w:pPr>
          </w:p>
        </w:tc>
      </w:tr>
      <w:tr w:rsidR="00D45F49" w:rsidRPr="000107AB" w:rsidTr="000F06B3">
        <w:trPr>
          <w:trHeight w:val="640"/>
          <w:jc w:val="center"/>
        </w:trPr>
        <w:tc>
          <w:tcPr>
            <w:tcW w:w="2552"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Any special facilities required:</w:t>
            </w:r>
          </w:p>
        </w:tc>
        <w:tc>
          <w:tcPr>
            <w:tcW w:w="7654" w:type="dxa"/>
            <w:gridSpan w:val="3"/>
            <w:shd w:val="clear" w:color="auto" w:fill="auto"/>
          </w:tcPr>
          <w:p w:rsidR="00D45F49" w:rsidRPr="000107AB" w:rsidRDefault="00D45F49" w:rsidP="000107AB">
            <w:pPr>
              <w:autoSpaceDE w:val="0"/>
              <w:autoSpaceDN w:val="0"/>
              <w:adjustRightInd w:val="0"/>
              <w:spacing w:before="60" w:after="60"/>
              <w:rPr>
                <w:rFonts w:ascii="Arial" w:hAnsi="Arial" w:cs="Arial"/>
                <w:sz w:val="20"/>
                <w:szCs w:val="20"/>
              </w:rPr>
            </w:pPr>
          </w:p>
        </w:tc>
      </w:tr>
      <w:tr w:rsidR="00D45F49" w:rsidRPr="000107AB" w:rsidTr="000F06B3">
        <w:trPr>
          <w:trHeight w:val="640"/>
          <w:jc w:val="center"/>
        </w:trPr>
        <w:tc>
          <w:tcPr>
            <w:tcW w:w="2552" w:type="dxa"/>
            <w:shd w:val="clear" w:color="auto" w:fill="F3F3F3"/>
          </w:tcPr>
          <w:p w:rsidR="00D45F49" w:rsidRPr="000107AB" w:rsidRDefault="00D45F49" w:rsidP="000107AB">
            <w:pPr>
              <w:autoSpaceDE w:val="0"/>
              <w:autoSpaceDN w:val="0"/>
              <w:adjustRightInd w:val="0"/>
              <w:spacing w:before="60" w:after="60"/>
              <w:rPr>
                <w:rFonts w:ascii="Arial" w:hAnsi="Arial" w:cs="Arial"/>
                <w:b/>
                <w:sz w:val="20"/>
                <w:szCs w:val="20"/>
              </w:rPr>
            </w:pPr>
            <w:r w:rsidRPr="000107AB">
              <w:rPr>
                <w:rFonts w:ascii="Arial" w:hAnsi="Arial" w:cs="Arial"/>
                <w:b/>
                <w:sz w:val="20"/>
                <w:szCs w:val="20"/>
              </w:rPr>
              <w:t>Shared teaching</w:t>
            </w:r>
            <w:r w:rsidR="005A6973">
              <w:rPr>
                <w:rStyle w:val="EndnoteReference"/>
                <w:rFonts w:ascii="Arial" w:hAnsi="Arial" w:cs="Arial"/>
                <w:b/>
                <w:sz w:val="20"/>
                <w:szCs w:val="20"/>
              </w:rPr>
              <w:endnoteReference w:id="35"/>
            </w:r>
          </w:p>
        </w:tc>
        <w:tc>
          <w:tcPr>
            <w:tcW w:w="7654" w:type="dxa"/>
            <w:gridSpan w:val="3"/>
            <w:shd w:val="clear" w:color="auto" w:fill="auto"/>
          </w:tcPr>
          <w:p w:rsidR="00D45F49" w:rsidRPr="000107AB" w:rsidRDefault="00D45F49" w:rsidP="000107AB">
            <w:pPr>
              <w:autoSpaceDE w:val="0"/>
              <w:autoSpaceDN w:val="0"/>
              <w:adjustRightInd w:val="0"/>
              <w:spacing w:before="60" w:after="60"/>
              <w:rPr>
                <w:rFonts w:ascii="Arial" w:hAnsi="Arial" w:cs="Arial"/>
                <w:sz w:val="20"/>
                <w:szCs w:val="20"/>
              </w:rPr>
            </w:pPr>
          </w:p>
        </w:tc>
      </w:tr>
    </w:tbl>
    <w:p w:rsidR="0061390F" w:rsidRDefault="0061390F">
      <w:pPr>
        <w:rPr>
          <w:sz w:val="22"/>
        </w:rPr>
      </w:pPr>
    </w:p>
    <w:p w:rsidR="001879AB" w:rsidRPr="00B322B9" w:rsidRDefault="001879AB">
      <w:pPr>
        <w:rPr>
          <w:sz w:val="22"/>
        </w:rPr>
      </w:pPr>
    </w:p>
    <w:sectPr w:rsidR="001879AB" w:rsidRPr="00B322B9" w:rsidSect="00C45A8E">
      <w:headerReference w:type="default" r:id="rId8"/>
      <w:footerReference w:type="default" r:id="rId9"/>
      <w:endnotePr>
        <w:numFmt w:val="decimal"/>
      </w:endnotePr>
      <w:pgSz w:w="11906" w:h="16838" w:code="9"/>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37A" w:rsidRDefault="007D337A">
      <w:r>
        <w:separator/>
      </w:r>
    </w:p>
  </w:endnote>
  <w:endnote w:type="continuationSeparator" w:id="0">
    <w:p w:rsidR="007D337A" w:rsidRDefault="007D337A">
      <w:r>
        <w:continuationSeparator/>
      </w:r>
    </w:p>
  </w:endnote>
  <w:endnote w:id="1">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Provided centrally (eg PL30001</w:t>
      </w:r>
      <w:r>
        <w:rPr>
          <w:rFonts w:ascii="Arial" w:hAnsi="Arial" w:cs="Arial"/>
          <w:i/>
        </w:rPr>
        <w:t>)</w:t>
      </w:r>
      <w:r w:rsidRPr="001879AB">
        <w:rPr>
          <w:rFonts w:ascii="Arial" w:hAnsi="Arial" w:cs="Arial"/>
          <w:i/>
        </w:rPr>
        <w:t xml:space="preserve">.  </w:t>
      </w:r>
    </w:p>
  </w:endnote>
  <w:endnote w:id="2">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Maximum length 120 characters</w:t>
      </w:r>
      <w:r>
        <w:rPr>
          <w:rFonts w:ascii="Arial" w:hAnsi="Arial" w:cs="Arial"/>
          <w:i/>
        </w:rPr>
        <w:t xml:space="preserve"> (including spaces)</w:t>
      </w:r>
    </w:p>
  </w:endnote>
  <w:endnote w:id="3">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Academic</w:t>
      </w:r>
      <w:r w:rsidRPr="001879AB">
        <w:rPr>
          <w:rFonts w:ascii="Arial" w:hAnsi="Arial" w:cs="Arial"/>
          <w:i/>
        </w:rPr>
        <w:t xml:space="preserve"> year from which this version will be effective</w:t>
      </w:r>
    </w:p>
  </w:endnote>
  <w:endnote w:id="4">
    <w:p w:rsidR="00B46943" w:rsidRPr="001879AB" w:rsidRDefault="00B46943" w:rsidP="00FA2B5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Which Department/School will have responsibility for the unit in terms of organisation/timetabling/examining etc.</w:t>
      </w:r>
    </w:p>
  </w:endnote>
  <w:endnote w:id="5">
    <w:p w:rsidR="00B46943" w:rsidRPr="001879AB" w:rsidRDefault="00B46943" w:rsidP="00FA2B5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all the Departments involved in the teaching of the unit – this will determine the unit code. Please supply approximate percentage breakdown by cost centre.</w:t>
      </w:r>
    </w:p>
  </w:endnote>
  <w:endnote w:id="6">
    <w:p w:rsidR="00B46943" w:rsidRDefault="00B46943" w:rsidP="00FA2B5E">
      <w:pPr>
        <w:pStyle w:val="EndnoteText"/>
      </w:pPr>
      <w:r>
        <w:rPr>
          <w:rStyle w:val="EndnoteReference"/>
        </w:rPr>
        <w:endnoteRef/>
      </w:r>
      <w:r>
        <w:t xml:space="preserve"> </w:t>
      </w:r>
      <w:r w:rsidRPr="000107AB">
        <w:rPr>
          <w:rFonts w:ascii="Arial" w:hAnsi="Arial" w:cs="Arial"/>
          <w:i/>
        </w:rPr>
        <w:t>Person to be named in SAMIS as e.g. “unit coordinator”, “teaching coordinator”. This person will then be Moodle and unit evaluation co-ordinator</w:t>
      </w:r>
    </w:p>
  </w:endnote>
  <w:endnote w:id="7">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ECTS credits. Can be 3, 6, 9 or 12 credits</w:t>
      </w:r>
      <w:r>
        <w:rPr>
          <w:rFonts w:ascii="Arial" w:hAnsi="Arial" w:cs="Arial"/>
          <w:i/>
        </w:rPr>
        <w:t xml:space="preserve"> (or more for placement/project/study abroad units)</w:t>
      </w:r>
      <w:r w:rsidRPr="001879AB">
        <w:rPr>
          <w:rFonts w:ascii="Arial" w:hAnsi="Arial" w:cs="Arial"/>
          <w:i/>
        </w:rPr>
        <w:t xml:space="preserve"> depending on the quantity of study time (see </w:t>
      </w:r>
      <w:hyperlink r:id="rId1" w:history="1">
        <w:r w:rsidRPr="001879AB">
          <w:rPr>
            <w:rStyle w:val="Hyperlink"/>
            <w:rFonts w:ascii="Arial" w:hAnsi="Arial" w:cs="Arial"/>
            <w:i/>
          </w:rPr>
          <w:t>QA3</w:t>
        </w:r>
      </w:hyperlink>
      <w:r w:rsidRPr="001879AB">
        <w:rPr>
          <w:rFonts w:ascii="Arial" w:hAnsi="Arial" w:cs="Arial"/>
          <w:i/>
        </w:rPr>
        <w:t xml:space="preserve"> Annex A </w:t>
      </w:r>
      <w:r>
        <w:rPr>
          <w:rFonts w:ascii="Arial" w:hAnsi="Arial" w:cs="Arial"/>
          <w:i/>
        </w:rPr>
        <w:t>1</w:t>
      </w:r>
      <w:r w:rsidRPr="001879AB">
        <w:rPr>
          <w:rFonts w:ascii="Arial" w:hAnsi="Arial" w:cs="Arial"/>
          <w:i/>
        </w:rPr>
        <w:t>.6)</w:t>
      </w:r>
    </w:p>
  </w:endnote>
  <w:endnote w:id="8">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4, 5, 6, 7, 8  (or non-credit).</w:t>
      </w:r>
      <w:r>
        <w:rPr>
          <w:rFonts w:ascii="Arial" w:hAnsi="Arial" w:cs="Arial"/>
          <w:i/>
        </w:rPr>
        <w:t xml:space="preserve">  See </w:t>
      </w:r>
      <w:hyperlink r:id="rId2" w:history="1">
        <w:r>
          <w:rPr>
            <w:rStyle w:val="Hyperlink"/>
            <w:rFonts w:ascii="Arial" w:hAnsi="Arial" w:cs="Arial"/>
            <w:i/>
          </w:rPr>
          <w:t>http://www.bath.ac.uk/catalogues/information/glossary/unitlevels.html</w:t>
        </w:r>
      </w:hyperlink>
      <w:r>
        <w:rPr>
          <w:rFonts w:ascii="Arial" w:hAnsi="Arial" w:cs="Arial"/>
          <w:i/>
        </w:rPr>
        <w:t xml:space="preserve"> for further information on unit levels. </w:t>
      </w:r>
    </w:p>
  </w:endnote>
  <w:endnote w:id="9">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Includes teaching, study time and any preparation for classes e.g. 1</w:t>
      </w:r>
      <w:r w:rsidR="00A96437">
        <w:rPr>
          <w:rFonts w:ascii="Arial" w:hAnsi="Arial" w:cs="Arial"/>
          <w:i/>
        </w:rPr>
        <w:t>2</w:t>
      </w:r>
      <w:r w:rsidRPr="001879AB">
        <w:rPr>
          <w:rFonts w:ascii="Arial" w:hAnsi="Arial" w:cs="Arial"/>
          <w:i/>
        </w:rPr>
        <w:t>0 for a 6 credit unit, 2</w:t>
      </w:r>
      <w:r w:rsidR="00A96437">
        <w:rPr>
          <w:rFonts w:ascii="Arial" w:hAnsi="Arial" w:cs="Arial"/>
          <w:i/>
        </w:rPr>
        <w:t>4</w:t>
      </w:r>
      <w:r w:rsidRPr="001879AB">
        <w:rPr>
          <w:rFonts w:ascii="Arial" w:hAnsi="Arial" w:cs="Arial"/>
          <w:i/>
        </w:rPr>
        <w:t>0 for a 12 credit unit</w:t>
      </w:r>
    </w:p>
  </w:endnote>
  <w:endnote w:id="10">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“The aim of this unit is to.....”  Should answer 2 questions: What is the purpose of this unit? What is this unit trying to achieve?</w:t>
      </w:r>
    </w:p>
  </w:endnote>
  <w:endnote w:id="11">
    <w:p w:rsidR="00B46943" w:rsidRDefault="00B46943" w:rsidP="000024E3">
      <w:pPr>
        <w:pStyle w:val="EndnoteText"/>
        <w:rPr>
          <w:i/>
          <w:iCs/>
          <w:sz w:val="22"/>
          <w:szCs w:val="22"/>
        </w:rPr>
      </w:pPr>
      <w:r w:rsidRPr="001879AB">
        <w:rPr>
          <w:rStyle w:val="EndnoteReference"/>
          <w:rFonts w:ascii="Arial" w:hAnsi="Arial" w:cs="Arial"/>
          <w:i/>
        </w:rPr>
        <w:endnoteRef/>
      </w:r>
      <w:r w:rsidRPr="001879AB">
        <w:rPr>
          <w:rFonts w:ascii="Arial" w:hAnsi="Arial" w:cs="Arial"/>
          <w:i/>
        </w:rPr>
        <w:t xml:space="preserve"> </w:t>
      </w:r>
      <w:r>
        <w:rPr>
          <w:rFonts w:ascii="Arial" w:hAnsi="Arial" w:cs="Arial"/>
          <w:i/>
        </w:rPr>
        <w:t>W</w:t>
      </w:r>
      <w:r>
        <w:rPr>
          <w:rFonts w:ascii="Arial" w:hAnsi="Arial" w:cs="Arial"/>
          <w:i/>
          <w:iCs/>
        </w:rPr>
        <w:t>hat the student should be able to do after completing the unit: ‘After successfully completing this unit students will be able to ... eg ... ...</w:t>
      </w:r>
    </w:p>
    <w:p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Demonstrate an understanding of...</w:t>
      </w:r>
    </w:p>
    <w:p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Show awareness of ......</w:t>
      </w:r>
    </w:p>
    <w:p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 xml:space="preserve">Critically evaluate.... </w:t>
      </w:r>
    </w:p>
    <w:p w:rsidR="00B46943" w:rsidRDefault="00B46943" w:rsidP="000024E3">
      <w:pPr>
        <w:pStyle w:val="ListParagraph"/>
        <w:numPr>
          <w:ilvl w:val="0"/>
          <w:numId w:val="4"/>
        </w:numPr>
        <w:rPr>
          <w:rFonts w:ascii="Arial" w:hAnsi="Arial" w:cs="Arial"/>
          <w:i/>
          <w:iCs/>
          <w:sz w:val="20"/>
          <w:szCs w:val="20"/>
          <w:lang w:eastAsia="en-GB"/>
        </w:rPr>
      </w:pPr>
      <w:r>
        <w:rPr>
          <w:rFonts w:ascii="Arial" w:hAnsi="Arial" w:cs="Arial"/>
          <w:i/>
          <w:iCs/>
          <w:sz w:val="20"/>
          <w:szCs w:val="20"/>
          <w:lang w:eastAsia="en-GB"/>
        </w:rPr>
        <w:t>Design, conduct and critique original research to ...”.</w:t>
      </w:r>
    </w:p>
    <w:p w:rsidR="00B46943" w:rsidRPr="001879AB" w:rsidRDefault="00B46943" w:rsidP="000024E3">
      <w:pPr>
        <w:rPr>
          <w:rFonts w:ascii="Arial" w:hAnsi="Arial" w:cs="Arial"/>
          <w:i/>
        </w:rPr>
      </w:pPr>
      <w:r>
        <w:rPr>
          <w:rFonts w:ascii="Arial" w:hAnsi="Arial" w:cs="Arial"/>
          <w:i/>
          <w:iCs/>
          <w:sz w:val="20"/>
          <w:szCs w:val="20"/>
        </w:rPr>
        <w:t xml:space="preserve">Use verbs which are appropriate to the level of the unit. </w:t>
      </w:r>
    </w:p>
  </w:endnote>
  <w:endnote w:id="12">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intellectual, professional, practical, key skills and indicate whether these are taught</w:t>
      </w:r>
      <w:r>
        <w:rPr>
          <w:rFonts w:ascii="Arial" w:hAnsi="Arial" w:cs="Arial"/>
          <w:i/>
        </w:rPr>
        <w:t xml:space="preserve"> (T)</w:t>
      </w:r>
      <w:r w:rsidRPr="001879AB">
        <w:rPr>
          <w:rFonts w:ascii="Arial" w:hAnsi="Arial" w:cs="Arial"/>
          <w:i/>
        </w:rPr>
        <w:t>, facilitated</w:t>
      </w:r>
      <w:r>
        <w:rPr>
          <w:rFonts w:ascii="Arial" w:hAnsi="Arial" w:cs="Arial"/>
          <w:i/>
        </w:rPr>
        <w:t xml:space="preserve"> (F)</w:t>
      </w:r>
      <w:r w:rsidRPr="001879AB">
        <w:rPr>
          <w:rFonts w:ascii="Arial" w:hAnsi="Arial" w:cs="Arial"/>
          <w:i/>
        </w:rPr>
        <w:t xml:space="preserve"> and/or assessed</w:t>
      </w:r>
      <w:r>
        <w:rPr>
          <w:rFonts w:ascii="Arial" w:hAnsi="Arial" w:cs="Arial"/>
          <w:i/>
        </w:rPr>
        <w:t xml:space="preserve"> (A)</w:t>
      </w:r>
    </w:p>
  </w:endnote>
  <w:endnote w:id="13">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w:t>
      </w:r>
      <w:r>
        <w:rPr>
          <w:rFonts w:ascii="Arial" w:hAnsi="Arial" w:cs="Arial"/>
        </w:rPr>
        <w:t xml:space="preserve">‘Content (syllabus): a summary, not exceeding 300 words. Reading lists or details of individual lectures should not be included since any changes will require approval’. </w:t>
      </w:r>
    </w:p>
  </w:endnote>
  <w:endnote w:id="14">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Semester 1, Semester 2, Academic Year, Dissertation Period etc. (this should be used in conjunction with programme description templates to indicate how the unit slots into a specific programme of study)</w:t>
      </w:r>
    </w:p>
  </w:endnote>
  <w:endnote w:id="15">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List programmes on which the unit will be available</w:t>
      </w:r>
    </w:p>
  </w:endnote>
  <w:endnote w:id="16">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Estimate the number of students allowed to study the unit</w:t>
      </w:r>
    </w:p>
  </w:endnote>
  <w:endnote w:id="17">
    <w:p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before this unit</w:t>
      </w:r>
    </w:p>
  </w:endnote>
  <w:endnote w:id="18">
    <w:p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at the same time as this unit</w:t>
      </w:r>
    </w:p>
  </w:endnote>
  <w:endnote w:id="19">
    <w:p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be taken after this unit</w:t>
      </w:r>
    </w:p>
  </w:endnote>
  <w:endnote w:id="20">
    <w:p w:rsidR="00D73247" w:rsidRPr="001879AB" w:rsidRDefault="00D73247">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Units which must not be taken with this unit</w:t>
      </w:r>
    </w:p>
  </w:endnote>
  <w:endnote w:id="21">
    <w:p w:rsidR="004D2301" w:rsidRDefault="004D2301">
      <w:pPr>
        <w:pStyle w:val="EndnoteText"/>
      </w:pPr>
      <w:r>
        <w:rPr>
          <w:rStyle w:val="EndnoteReference"/>
        </w:rPr>
        <w:endnoteRef/>
      </w:r>
      <w:r>
        <w:t xml:space="preserve"> </w:t>
      </w:r>
      <w:r w:rsidRPr="004D2301">
        <w:rPr>
          <w:i/>
        </w:rPr>
        <w:t>Eg “A-level Mathematics”, or  “students are advised to read XXX. before commencing this unit”; indicate whether required or advisory</w:t>
      </w:r>
    </w:p>
  </w:endnote>
  <w:endnote w:id="22">
    <w:p w:rsidR="00B46943" w:rsidRDefault="00B46943">
      <w:pPr>
        <w:pStyle w:val="EndnoteText"/>
      </w:pPr>
      <w:r>
        <w:rPr>
          <w:rStyle w:val="EndnoteReference"/>
        </w:rPr>
        <w:endnoteRef/>
      </w:r>
      <w:r>
        <w:t xml:space="preserve"> </w:t>
      </w:r>
      <w:r w:rsidRPr="000F06B3">
        <w:rPr>
          <w:rFonts w:ascii="Arial" w:hAnsi="Arial" w:cs="Arial"/>
          <w:i/>
        </w:rPr>
        <w:t>All elements of assessment to add up to a total of 100%</w:t>
      </w:r>
    </w:p>
  </w:endnote>
  <w:endnote w:id="23">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3000 word report or essay, Weighting: 30%</w:t>
      </w:r>
    </w:p>
  </w:endnote>
  <w:endnote w:id="24">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Laboratory reports, Weighting: 10%</w:t>
      </w:r>
    </w:p>
  </w:endnote>
  <w:endnote w:id="25">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1 x 2 hours, Weighting: 60%</w:t>
      </w:r>
    </w:p>
  </w:endnote>
  <w:endnote w:id="26">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repeat exactly the form of the initial assessment, i.e. to repeat each failed element from the initial assessment items listed above.</w:t>
      </w:r>
      <w:r w:rsidRPr="004D3E62">
        <w:rPr>
          <w:rFonts w:ascii="Arial" w:hAnsi="Arial" w:cs="Arial"/>
          <w:i/>
        </w:rPr>
        <w:t xml:space="preserve"> </w:t>
      </w:r>
      <w:r>
        <w:rPr>
          <w:rFonts w:ascii="Arial" w:hAnsi="Arial" w:cs="Arial"/>
          <w:i/>
        </w:rPr>
        <w:t>(Note this may not be practical if the initial assessment contains presentations or similar.)</w:t>
      </w:r>
    </w:p>
  </w:endnote>
  <w:endnote w:id="27">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sit an examination during the University supplementary assessment period as a complete replacement of all elements of the initial assessment. Specify duration of examination</w:t>
      </w:r>
    </w:p>
  </w:endnote>
  <w:endnote w:id="28">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submit a piece of coursework as a complete replacement of all elements of the initial assessment. Specify type/length of coursework</w:t>
      </w:r>
    </w:p>
  </w:endnote>
  <w:endnote w:id="29">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To be used where the form of supplementary assessment for the unit requires students to submit the </w:t>
      </w:r>
      <w:r>
        <w:rPr>
          <w:rFonts w:ascii="Arial" w:hAnsi="Arial" w:cs="Arial"/>
          <w:i/>
        </w:rPr>
        <w:t xml:space="preserve">same </w:t>
      </w:r>
      <w:r w:rsidRPr="001879AB">
        <w:rPr>
          <w:rFonts w:ascii="Arial" w:hAnsi="Arial" w:cs="Arial"/>
          <w:i/>
        </w:rPr>
        <w:t xml:space="preserve">examination paper </w:t>
      </w:r>
      <w:r>
        <w:rPr>
          <w:rFonts w:ascii="Arial" w:hAnsi="Arial" w:cs="Arial"/>
          <w:i/>
        </w:rPr>
        <w:t xml:space="preserve">as </w:t>
      </w:r>
      <w:r w:rsidRPr="001879AB">
        <w:rPr>
          <w:rFonts w:ascii="Arial" w:hAnsi="Arial" w:cs="Arial"/>
          <w:i/>
        </w:rPr>
        <w:t>for the initial assessment</w:t>
      </w:r>
      <w:r>
        <w:rPr>
          <w:rFonts w:ascii="Arial" w:hAnsi="Arial" w:cs="Arial"/>
          <w:i/>
        </w:rPr>
        <w:t>, answer all questions</w:t>
      </w:r>
      <w:r w:rsidRPr="001879AB">
        <w:rPr>
          <w:rFonts w:ascii="Arial" w:hAnsi="Arial" w:cs="Arial"/>
          <w:i/>
        </w:rPr>
        <w:t xml:space="preserve"> and achieve a pass mark of 70% as a complete replacement of all elements of the initial assessment</w:t>
      </w:r>
    </w:p>
  </w:endnote>
  <w:endnote w:id="30">
    <w:p w:rsidR="005B6CFE" w:rsidRPr="001879AB" w:rsidRDefault="005B6CFE">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If the normal form of supplementary assessment for a unit is different from each of the above, use this section to define the form that reassessment will take.</w:t>
      </w:r>
    </w:p>
  </w:endnote>
  <w:endnote w:id="31">
    <w:p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1 hour, twice per week,  Week numbers: 1 - 10</w:t>
      </w:r>
      <w:r>
        <w:rPr>
          <w:rFonts w:ascii="Arial" w:hAnsi="Arial" w:cs="Arial"/>
          <w:i/>
          <w:sz w:val="20"/>
          <w:szCs w:val="20"/>
        </w:rPr>
        <w:t xml:space="preserve">. Please include an indication of the teaching space required. </w:t>
      </w:r>
    </w:p>
  </w:endnote>
  <w:endnote w:id="32">
    <w:p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Group A 1 hour per week, Week numbers: 1 – 5; e.g. Group B 1 hour per week, Week numbers: 1 - 5</w:t>
      </w:r>
    </w:p>
  </w:endnote>
  <w:endnote w:id="33">
    <w:p w:rsidR="00B46943" w:rsidRPr="001879AB" w:rsidRDefault="00B46943" w:rsidP="00D31858">
      <w:pPr>
        <w:autoSpaceDE w:val="0"/>
        <w:autoSpaceDN w:val="0"/>
        <w:adjustRightInd w:val="0"/>
        <w:spacing w:before="60" w:after="60"/>
        <w:rPr>
          <w:rFonts w:ascii="Arial" w:hAnsi="Arial" w:cs="Arial"/>
          <w:i/>
          <w:sz w:val="20"/>
          <w:szCs w:val="20"/>
        </w:rPr>
      </w:pPr>
      <w:r w:rsidRPr="001879AB">
        <w:rPr>
          <w:rStyle w:val="EndnoteReference"/>
          <w:rFonts w:ascii="Arial" w:hAnsi="Arial" w:cs="Arial"/>
          <w:i/>
          <w:sz w:val="20"/>
          <w:szCs w:val="20"/>
        </w:rPr>
        <w:endnoteRef/>
      </w:r>
      <w:r w:rsidRPr="001879AB">
        <w:rPr>
          <w:rFonts w:ascii="Arial" w:hAnsi="Arial" w:cs="Arial"/>
          <w:i/>
          <w:sz w:val="20"/>
          <w:szCs w:val="20"/>
        </w:rPr>
        <w:t xml:space="preserve"> e.g. Group A 1 hour per week, week numbers: 1, 3, 5, 7; e.g. Group B 1 hour per week, Week numbers: 2, 4, 6, 8</w:t>
      </w:r>
    </w:p>
  </w:endnote>
  <w:endnote w:id="34">
    <w:p w:rsidR="00B46943" w:rsidRPr="001879AB"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e.g. placements</w:t>
      </w:r>
    </w:p>
  </w:endnote>
  <w:endnote w:id="35">
    <w:p w:rsidR="00B46943" w:rsidRDefault="00B46943">
      <w:pPr>
        <w:pStyle w:val="EndnoteText"/>
        <w:rPr>
          <w:rFonts w:ascii="Arial" w:hAnsi="Arial" w:cs="Arial"/>
          <w:i/>
        </w:rPr>
      </w:pPr>
      <w:r w:rsidRPr="001879AB">
        <w:rPr>
          <w:rStyle w:val="EndnoteReference"/>
          <w:rFonts w:ascii="Arial" w:hAnsi="Arial" w:cs="Arial"/>
          <w:i/>
        </w:rPr>
        <w:endnoteRef/>
      </w:r>
      <w:r w:rsidRPr="001879AB">
        <w:rPr>
          <w:rFonts w:ascii="Arial" w:hAnsi="Arial" w:cs="Arial"/>
          <w:i/>
        </w:rPr>
        <w:t xml:space="preserve"> Does this unit share teaching with any other unit? This is not encouraged but is important to know for timetabling.</w:t>
      </w:r>
    </w:p>
    <w:p w:rsidR="00B46943" w:rsidRDefault="00B46943">
      <w:pPr>
        <w:pStyle w:val="EndnoteText"/>
        <w:rPr>
          <w:rFonts w:ascii="Arial" w:hAnsi="Arial" w:cs="Arial"/>
          <w:i/>
        </w:rPr>
      </w:pPr>
    </w:p>
    <w:p w:rsidR="00B46943" w:rsidRPr="001879AB" w:rsidRDefault="00B46943" w:rsidP="00721B18">
      <w:pPr>
        <w:pStyle w:val="EndnoteText"/>
        <w:rPr>
          <w:rFonts w:ascii="Arial" w:hAnsi="Arial" w:cs="Arial"/>
          <w:i/>
        </w:rPr>
      </w:pPr>
      <w:r>
        <w:rPr>
          <w:rFonts w:ascii="Arial" w:hAnsi="Arial" w:cs="Arial"/>
          <w:i/>
        </w:rPr>
        <w:t>Note: if in completing this form you have any questions, please contact your Faculty/ School Assistant Registrar in the first instance.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43" w:rsidRPr="00B6509D" w:rsidRDefault="00B46943" w:rsidP="000107AB">
    <w:pPr>
      <w:pStyle w:val="Footer"/>
      <w:tabs>
        <w:tab w:val="clear" w:pos="4153"/>
        <w:tab w:val="clear" w:pos="8306"/>
        <w:tab w:val="center" w:pos="5220"/>
        <w:tab w:val="right" w:pos="10206"/>
      </w:tabs>
      <w:rPr>
        <w:rFonts w:ascii="Arial" w:hAnsi="Arial" w:cs="Arial"/>
        <w:color w:val="A6A6A6"/>
        <w:sz w:val="20"/>
        <w:szCs w:val="20"/>
      </w:rPr>
    </w:pPr>
    <w:r w:rsidRPr="00B6509D">
      <w:rPr>
        <w:rStyle w:val="PageNumber"/>
        <w:rFonts w:ascii="Arial" w:hAnsi="Arial" w:cs="Arial"/>
        <w:color w:val="A6A6A6"/>
        <w:sz w:val="20"/>
        <w:szCs w:val="20"/>
      </w:rPr>
      <w:t>August</w:t>
    </w:r>
    <w:r>
      <w:rPr>
        <w:rStyle w:val="PageNumber"/>
        <w:rFonts w:ascii="Arial" w:hAnsi="Arial" w:cs="Arial"/>
        <w:color w:val="A6A6A6"/>
        <w:sz w:val="20"/>
        <w:szCs w:val="20"/>
      </w:rPr>
      <w:t>201</w:t>
    </w:r>
    <w:r w:rsidR="00C45A8E">
      <w:rPr>
        <w:rStyle w:val="PageNumber"/>
        <w:rFonts w:ascii="Arial" w:hAnsi="Arial" w:cs="Arial"/>
        <w:color w:val="A6A6A6"/>
        <w:sz w:val="20"/>
        <w:szCs w:val="20"/>
      </w:rPr>
      <w:t>6</w:t>
    </w:r>
    <w:r w:rsidRPr="00B6509D">
      <w:rPr>
        <w:rStyle w:val="PageNumber"/>
        <w:rFonts w:ascii="Arial" w:hAnsi="Arial" w:cs="Arial"/>
        <w:color w:val="A6A6A6"/>
        <w:sz w:val="20"/>
        <w:szCs w:val="20"/>
      </w:rPr>
      <w:t xml:space="preserve">                                                </w:t>
    </w:r>
    <w:r w:rsidRPr="00B6509D">
      <w:rPr>
        <w:rStyle w:val="PageNumber"/>
        <w:rFonts w:ascii="Arial" w:hAnsi="Arial" w:cs="Arial"/>
        <w:color w:val="A6A6A6"/>
        <w:sz w:val="20"/>
        <w:szCs w:val="20"/>
      </w:rPr>
      <w:tab/>
    </w:r>
    <w:r w:rsidRPr="00B6509D">
      <w:rPr>
        <w:rStyle w:val="PageNumber"/>
        <w:rFonts w:ascii="Arial" w:hAnsi="Arial" w:cs="Arial"/>
        <w:color w:val="A6A6A6"/>
        <w:sz w:val="20"/>
        <w:szCs w:val="20"/>
      </w:rPr>
      <w:tab/>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PAGE </w:instrText>
    </w:r>
    <w:r w:rsidRPr="00B6509D">
      <w:rPr>
        <w:rStyle w:val="PageNumber"/>
        <w:rFonts w:ascii="Arial" w:hAnsi="Arial" w:cs="Arial"/>
        <w:color w:val="A6A6A6"/>
        <w:sz w:val="20"/>
        <w:szCs w:val="20"/>
      </w:rPr>
      <w:fldChar w:fldCharType="separate"/>
    </w:r>
    <w:r w:rsidR="00712FB2">
      <w:rPr>
        <w:rStyle w:val="PageNumber"/>
        <w:rFonts w:ascii="Arial" w:hAnsi="Arial" w:cs="Arial"/>
        <w:noProof/>
        <w:color w:val="A6A6A6"/>
        <w:sz w:val="20"/>
        <w:szCs w:val="20"/>
      </w:rPr>
      <w:t>1</w:t>
    </w:r>
    <w:r w:rsidRPr="00B6509D">
      <w:rPr>
        <w:rStyle w:val="PageNumber"/>
        <w:rFonts w:ascii="Arial" w:hAnsi="Arial" w:cs="Arial"/>
        <w:color w:val="A6A6A6"/>
        <w:sz w:val="20"/>
        <w:szCs w:val="20"/>
      </w:rPr>
      <w:fldChar w:fldCharType="end"/>
    </w:r>
    <w:r w:rsidRPr="00B6509D">
      <w:rPr>
        <w:rStyle w:val="PageNumber"/>
        <w:rFonts w:ascii="Arial" w:hAnsi="Arial" w:cs="Arial"/>
        <w:color w:val="A6A6A6"/>
        <w:sz w:val="20"/>
        <w:szCs w:val="20"/>
      </w:rPr>
      <w:t xml:space="preserve"> of </w:t>
    </w:r>
    <w:r w:rsidRPr="00B6509D">
      <w:rPr>
        <w:rStyle w:val="PageNumber"/>
        <w:rFonts w:ascii="Arial" w:hAnsi="Arial" w:cs="Arial"/>
        <w:color w:val="A6A6A6"/>
        <w:sz w:val="20"/>
        <w:szCs w:val="20"/>
      </w:rPr>
      <w:fldChar w:fldCharType="begin"/>
    </w:r>
    <w:r w:rsidRPr="00B6509D">
      <w:rPr>
        <w:rStyle w:val="PageNumber"/>
        <w:rFonts w:ascii="Arial" w:hAnsi="Arial" w:cs="Arial"/>
        <w:color w:val="A6A6A6"/>
        <w:sz w:val="20"/>
        <w:szCs w:val="20"/>
      </w:rPr>
      <w:instrText xml:space="preserve"> NUMPAGES </w:instrText>
    </w:r>
    <w:r w:rsidRPr="00B6509D">
      <w:rPr>
        <w:rStyle w:val="PageNumber"/>
        <w:rFonts w:ascii="Arial" w:hAnsi="Arial" w:cs="Arial"/>
        <w:color w:val="A6A6A6"/>
        <w:sz w:val="20"/>
        <w:szCs w:val="20"/>
      </w:rPr>
      <w:fldChar w:fldCharType="separate"/>
    </w:r>
    <w:r w:rsidR="00712FB2">
      <w:rPr>
        <w:rStyle w:val="PageNumber"/>
        <w:rFonts w:ascii="Arial" w:hAnsi="Arial" w:cs="Arial"/>
        <w:noProof/>
        <w:color w:val="A6A6A6"/>
        <w:sz w:val="20"/>
        <w:szCs w:val="20"/>
      </w:rPr>
      <w:t>4</w:t>
    </w:r>
    <w:r w:rsidRPr="00B6509D">
      <w:rPr>
        <w:rStyle w:val="PageNumber"/>
        <w:rFonts w:ascii="Arial" w:hAnsi="Arial" w:cs="Arial"/>
        <w:color w:val="A6A6A6"/>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37A" w:rsidRDefault="007D337A">
      <w:r>
        <w:separator/>
      </w:r>
    </w:p>
  </w:footnote>
  <w:footnote w:type="continuationSeparator" w:id="0">
    <w:p w:rsidR="007D337A" w:rsidRDefault="007D3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943" w:rsidRPr="000107AB" w:rsidRDefault="00B46943" w:rsidP="004F142D">
    <w:pPr>
      <w:jc w:val="right"/>
      <w:rPr>
        <w:rFonts w:ascii="Arial" w:hAnsi="Arial" w:cs="Arial"/>
        <w:b/>
        <w:color w:val="999999"/>
        <w:sz w:val="28"/>
        <w:szCs w:val="28"/>
      </w:rPr>
    </w:pPr>
    <w:r>
      <w:rPr>
        <w:rFonts w:ascii="Arial" w:hAnsi="Arial" w:cs="Arial"/>
        <w:b/>
        <w:color w:val="999999"/>
        <w:sz w:val="28"/>
        <w:szCs w:val="28"/>
      </w:rPr>
      <w:t xml:space="preserve">QA3 - </w:t>
    </w:r>
    <w:r w:rsidRPr="000107AB">
      <w:rPr>
        <w:rFonts w:ascii="Arial" w:hAnsi="Arial" w:cs="Arial"/>
        <w:b/>
        <w:color w:val="999999"/>
        <w:sz w:val="28"/>
        <w:szCs w:val="28"/>
      </w:rPr>
      <w:t xml:space="preserve">UD Form </w:t>
    </w:r>
    <w:r>
      <w:rPr>
        <w:rFonts w:ascii="Arial" w:hAnsi="Arial" w:cs="Arial"/>
        <w:b/>
        <w:color w:val="999999"/>
        <w:sz w:val="28"/>
        <w:szCs w:val="28"/>
      </w:rPr>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1777"/>
    <w:multiLevelType w:val="hybridMultilevel"/>
    <w:tmpl w:val="5A56F8E2"/>
    <w:lvl w:ilvl="0" w:tplc="08090001">
      <w:start w:val="1"/>
      <w:numFmt w:val="bullet"/>
      <w:lvlText w:val=""/>
      <w:lvlJc w:val="left"/>
      <w:pPr>
        <w:ind w:left="471" w:hanging="360"/>
      </w:pPr>
      <w:rPr>
        <w:rFonts w:ascii="Symbol" w:hAnsi="Symbol" w:hint="default"/>
      </w:rPr>
    </w:lvl>
    <w:lvl w:ilvl="1" w:tplc="08090003" w:tentative="1">
      <w:start w:val="1"/>
      <w:numFmt w:val="bullet"/>
      <w:lvlText w:val="o"/>
      <w:lvlJc w:val="left"/>
      <w:pPr>
        <w:ind w:left="1191" w:hanging="360"/>
      </w:pPr>
      <w:rPr>
        <w:rFonts w:ascii="Courier New" w:hAnsi="Courier New" w:cs="Courier New" w:hint="default"/>
      </w:rPr>
    </w:lvl>
    <w:lvl w:ilvl="2" w:tplc="08090005" w:tentative="1">
      <w:start w:val="1"/>
      <w:numFmt w:val="bullet"/>
      <w:lvlText w:val=""/>
      <w:lvlJc w:val="left"/>
      <w:pPr>
        <w:ind w:left="1911" w:hanging="360"/>
      </w:pPr>
      <w:rPr>
        <w:rFonts w:ascii="Wingdings" w:hAnsi="Wingdings" w:hint="default"/>
      </w:rPr>
    </w:lvl>
    <w:lvl w:ilvl="3" w:tplc="08090001" w:tentative="1">
      <w:start w:val="1"/>
      <w:numFmt w:val="bullet"/>
      <w:lvlText w:val=""/>
      <w:lvlJc w:val="left"/>
      <w:pPr>
        <w:ind w:left="2631" w:hanging="360"/>
      </w:pPr>
      <w:rPr>
        <w:rFonts w:ascii="Symbol" w:hAnsi="Symbol" w:hint="default"/>
      </w:rPr>
    </w:lvl>
    <w:lvl w:ilvl="4" w:tplc="08090003" w:tentative="1">
      <w:start w:val="1"/>
      <w:numFmt w:val="bullet"/>
      <w:lvlText w:val="o"/>
      <w:lvlJc w:val="left"/>
      <w:pPr>
        <w:ind w:left="3351" w:hanging="360"/>
      </w:pPr>
      <w:rPr>
        <w:rFonts w:ascii="Courier New" w:hAnsi="Courier New" w:cs="Courier New" w:hint="default"/>
      </w:rPr>
    </w:lvl>
    <w:lvl w:ilvl="5" w:tplc="08090005" w:tentative="1">
      <w:start w:val="1"/>
      <w:numFmt w:val="bullet"/>
      <w:lvlText w:val=""/>
      <w:lvlJc w:val="left"/>
      <w:pPr>
        <w:ind w:left="4071" w:hanging="360"/>
      </w:pPr>
      <w:rPr>
        <w:rFonts w:ascii="Wingdings" w:hAnsi="Wingdings" w:hint="default"/>
      </w:rPr>
    </w:lvl>
    <w:lvl w:ilvl="6" w:tplc="08090001" w:tentative="1">
      <w:start w:val="1"/>
      <w:numFmt w:val="bullet"/>
      <w:lvlText w:val=""/>
      <w:lvlJc w:val="left"/>
      <w:pPr>
        <w:ind w:left="4791" w:hanging="360"/>
      </w:pPr>
      <w:rPr>
        <w:rFonts w:ascii="Symbol" w:hAnsi="Symbol" w:hint="default"/>
      </w:rPr>
    </w:lvl>
    <w:lvl w:ilvl="7" w:tplc="08090003" w:tentative="1">
      <w:start w:val="1"/>
      <w:numFmt w:val="bullet"/>
      <w:lvlText w:val="o"/>
      <w:lvlJc w:val="left"/>
      <w:pPr>
        <w:ind w:left="5511" w:hanging="360"/>
      </w:pPr>
      <w:rPr>
        <w:rFonts w:ascii="Courier New" w:hAnsi="Courier New" w:cs="Courier New" w:hint="default"/>
      </w:rPr>
    </w:lvl>
    <w:lvl w:ilvl="8" w:tplc="08090005" w:tentative="1">
      <w:start w:val="1"/>
      <w:numFmt w:val="bullet"/>
      <w:lvlText w:val=""/>
      <w:lvlJc w:val="left"/>
      <w:pPr>
        <w:ind w:left="6231" w:hanging="360"/>
      </w:pPr>
      <w:rPr>
        <w:rFonts w:ascii="Wingdings" w:hAnsi="Wingdings" w:hint="default"/>
      </w:rPr>
    </w:lvl>
  </w:abstractNum>
  <w:abstractNum w:abstractNumId="1" w15:restartNumberingAfterBreak="0">
    <w:nsid w:val="32DE3321"/>
    <w:multiLevelType w:val="hybridMultilevel"/>
    <w:tmpl w:val="735607B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6D9422E"/>
    <w:multiLevelType w:val="hybridMultilevel"/>
    <w:tmpl w:val="7DA6EF36"/>
    <w:lvl w:ilvl="0" w:tplc="D00C18B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E32607"/>
    <w:multiLevelType w:val="hybridMultilevel"/>
    <w:tmpl w:val="BCEA092E"/>
    <w:lvl w:ilvl="0" w:tplc="0638D87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0F"/>
    <w:rsid w:val="000024E3"/>
    <w:rsid w:val="000107AB"/>
    <w:rsid w:val="00011218"/>
    <w:rsid w:val="000210AF"/>
    <w:rsid w:val="0003549D"/>
    <w:rsid w:val="00052258"/>
    <w:rsid w:val="0005260E"/>
    <w:rsid w:val="0006274E"/>
    <w:rsid w:val="0006275E"/>
    <w:rsid w:val="0007327E"/>
    <w:rsid w:val="000A5C25"/>
    <w:rsid w:val="000B005A"/>
    <w:rsid w:val="000C1170"/>
    <w:rsid w:val="000C540A"/>
    <w:rsid w:val="000D16C7"/>
    <w:rsid w:val="000F06B3"/>
    <w:rsid w:val="00121564"/>
    <w:rsid w:val="00123B7C"/>
    <w:rsid w:val="00137FD1"/>
    <w:rsid w:val="001554EB"/>
    <w:rsid w:val="00156374"/>
    <w:rsid w:val="00160950"/>
    <w:rsid w:val="00165D7F"/>
    <w:rsid w:val="00166F21"/>
    <w:rsid w:val="001879AB"/>
    <w:rsid w:val="00196E50"/>
    <w:rsid w:val="001A6CF7"/>
    <w:rsid w:val="001B6DEA"/>
    <w:rsid w:val="001C1905"/>
    <w:rsid w:val="001D2E92"/>
    <w:rsid w:val="001E1A99"/>
    <w:rsid w:val="00202A90"/>
    <w:rsid w:val="0024191A"/>
    <w:rsid w:val="00243A3C"/>
    <w:rsid w:val="002534D1"/>
    <w:rsid w:val="00285FDD"/>
    <w:rsid w:val="002A0626"/>
    <w:rsid w:val="002E6441"/>
    <w:rsid w:val="003052A0"/>
    <w:rsid w:val="00343AF9"/>
    <w:rsid w:val="00361E7A"/>
    <w:rsid w:val="003A5DFD"/>
    <w:rsid w:val="003D3497"/>
    <w:rsid w:val="003E6737"/>
    <w:rsid w:val="00402716"/>
    <w:rsid w:val="00405C78"/>
    <w:rsid w:val="00421B2E"/>
    <w:rsid w:val="00423148"/>
    <w:rsid w:val="0042719B"/>
    <w:rsid w:val="004668DB"/>
    <w:rsid w:val="004D2301"/>
    <w:rsid w:val="004D3E62"/>
    <w:rsid w:val="004D6532"/>
    <w:rsid w:val="004E78CB"/>
    <w:rsid w:val="004F142D"/>
    <w:rsid w:val="00510219"/>
    <w:rsid w:val="00515F65"/>
    <w:rsid w:val="00531F7C"/>
    <w:rsid w:val="00556C85"/>
    <w:rsid w:val="005740D7"/>
    <w:rsid w:val="005A1741"/>
    <w:rsid w:val="005A513C"/>
    <w:rsid w:val="005A6973"/>
    <w:rsid w:val="005B6CFE"/>
    <w:rsid w:val="005E3C03"/>
    <w:rsid w:val="0061390F"/>
    <w:rsid w:val="00624BE6"/>
    <w:rsid w:val="00664ADF"/>
    <w:rsid w:val="006C03A7"/>
    <w:rsid w:val="006D1C36"/>
    <w:rsid w:val="006D59B9"/>
    <w:rsid w:val="006E259D"/>
    <w:rsid w:val="00712FB2"/>
    <w:rsid w:val="00721B18"/>
    <w:rsid w:val="007831BE"/>
    <w:rsid w:val="00784396"/>
    <w:rsid w:val="00797FB7"/>
    <w:rsid w:val="007C4D95"/>
    <w:rsid w:val="007C5912"/>
    <w:rsid w:val="007C79FD"/>
    <w:rsid w:val="007D337A"/>
    <w:rsid w:val="007E0311"/>
    <w:rsid w:val="007E73AD"/>
    <w:rsid w:val="008017AF"/>
    <w:rsid w:val="00816F48"/>
    <w:rsid w:val="008276AA"/>
    <w:rsid w:val="008569B6"/>
    <w:rsid w:val="0087681B"/>
    <w:rsid w:val="00891811"/>
    <w:rsid w:val="008E3466"/>
    <w:rsid w:val="008E3EC0"/>
    <w:rsid w:val="009832B3"/>
    <w:rsid w:val="0098662E"/>
    <w:rsid w:val="009B3F7C"/>
    <w:rsid w:val="009F08DE"/>
    <w:rsid w:val="00A00B4E"/>
    <w:rsid w:val="00A06347"/>
    <w:rsid w:val="00A37496"/>
    <w:rsid w:val="00A4469D"/>
    <w:rsid w:val="00A74BC2"/>
    <w:rsid w:val="00A96437"/>
    <w:rsid w:val="00AB3596"/>
    <w:rsid w:val="00AB62E4"/>
    <w:rsid w:val="00AD7E43"/>
    <w:rsid w:val="00AE3718"/>
    <w:rsid w:val="00B009DB"/>
    <w:rsid w:val="00B14055"/>
    <w:rsid w:val="00B213D4"/>
    <w:rsid w:val="00B22D8B"/>
    <w:rsid w:val="00B322B9"/>
    <w:rsid w:val="00B46943"/>
    <w:rsid w:val="00B56571"/>
    <w:rsid w:val="00B575D7"/>
    <w:rsid w:val="00B6509D"/>
    <w:rsid w:val="00B721FA"/>
    <w:rsid w:val="00B7253E"/>
    <w:rsid w:val="00BA6682"/>
    <w:rsid w:val="00BC11BE"/>
    <w:rsid w:val="00BC1BD7"/>
    <w:rsid w:val="00BD4F86"/>
    <w:rsid w:val="00BE049C"/>
    <w:rsid w:val="00BE1A59"/>
    <w:rsid w:val="00C16241"/>
    <w:rsid w:val="00C216B2"/>
    <w:rsid w:val="00C34B0D"/>
    <w:rsid w:val="00C45A8E"/>
    <w:rsid w:val="00C74A5C"/>
    <w:rsid w:val="00CB3C8C"/>
    <w:rsid w:val="00CD599D"/>
    <w:rsid w:val="00D0231E"/>
    <w:rsid w:val="00D256AF"/>
    <w:rsid w:val="00D31858"/>
    <w:rsid w:val="00D36D4E"/>
    <w:rsid w:val="00D37417"/>
    <w:rsid w:val="00D45F49"/>
    <w:rsid w:val="00D72CEC"/>
    <w:rsid w:val="00D73247"/>
    <w:rsid w:val="00D73C22"/>
    <w:rsid w:val="00DB5258"/>
    <w:rsid w:val="00DC031F"/>
    <w:rsid w:val="00DD162E"/>
    <w:rsid w:val="00E025D2"/>
    <w:rsid w:val="00E060B9"/>
    <w:rsid w:val="00E3166A"/>
    <w:rsid w:val="00E50DD3"/>
    <w:rsid w:val="00E52DD4"/>
    <w:rsid w:val="00E676F5"/>
    <w:rsid w:val="00E813D6"/>
    <w:rsid w:val="00E926B4"/>
    <w:rsid w:val="00EF24AC"/>
    <w:rsid w:val="00EF63BF"/>
    <w:rsid w:val="00F04211"/>
    <w:rsid w:val="00F22C7F"/>
    <w:rsid w:val="00F2512F"/>
    <w:rsid w:val="00F42C6B"/>
    <w:rsid w:val="00F66723"/>
    <w:rsid w:val="00F92B42"/>
    <w:rsid w:val="00FA2B5E"/>
    <w:rsid w:val="00FB385C"/>
    <w:rsid w:val="00FD35B9"/>
    <w:rsid w:val="00FD7E7D"/>
    <w:rsid w:val="00FE195B"/>
    <w:rsid w:val="00FF3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2092F64-AAC4-457B-BE80-EE47E88E7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text"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42D"/>
    <w:pPr>
      <w:tabs>
        <w:tab w:val="center" w:pos="4153"/>
        <w:tab w:val="right" w:pos="8306"/>
      </w:tabs>
    </w:pPr>
  </w:style>
  <w:style w:type="paragraph" w:styleId="Footer">
    <w:name w:val="footer"/>
    <w:basedOn w:val="Normal"/>
    <w:rsid w:val="004F142D"/>
    <w:pPr>
      <w:tabs>
        <w:tab w:val="center" w:pos="4153"/>
        <w:tab w:val="right" w:pos="8306"/>
      </w:tabs>
    </w:pPr>
  </w:style>
  <w:style w:type="paragraph" w:styleId="BalloonText">
    <w:name w:val="Balloon Text"/>
    <w:basedOn w:val="Normal"/>
    <w:semiHidden/>
    <w:rsid w:val="00137FD1"/>
    <w:rPr>
      <w:rFonts w:ascii="Tahoma" w:hAnsi="Tahoma" w:cs="Tahoma"/>
      <w:sz w:val="16"/>
      <w:szCs w:val="16"/>
    </w:rPr>
  </w:style>
  <w:style w:type="character" w:styleId="PageNumber">
    <w:name w:val="page number"/>
    <w:basedOn w:val="DefaultParagraphFont"/>
    <w:rsid w:val="00F04211"/>
  </w:style>
  <w:style w:type="paragraph" w:styleId="PlainText">
    <w:name w:val="Plain Text"/>
    <w:basedOn w:val="Normal"/>
    <w:rsid w:val="008E3466"/>
    <w:rPr>
      <w:rFonts w:ascii="Courier New" w:hAnsi="Courier New" w:cs="Courier New"/>
      <w:sz w:val="20"/>
      <w:szCs w:val="20"/>
    </w:rPr>
  </w:style>
  <w:style w:type="character" w:styleId="Hyperlink">
    <w:name w:val="Hyperlink"/>
    <w:rsid w:val="00816F48"/>
    <w:rPr>
      <w:color w:val="0000FF"/>
      <w:u w:val="single"/>
    </w:rPr>
  </w:style>
  <w:style w:type="character" w:styleId="FollowedHyperlink">
    <w:name w:val="FollowedHyperlink"/>
    <w:rsid w:val="00816F48"/>
    <w:rPr>
      <w:color w:val="800080"/>
      <w:u w:val="single"/>
    </w:rPr>
  </w:style>
  <w:style w:type="paragraph" w:styleId="EndnoteText">
    <w:name w:val="endnote text"/>
    <w:basedOn w:val="Normal"/>
    <w:link w:val="EndnoteTextChar"/>
    <w:uiPriority w:val="99"/>
    <w:rsid w:val="0024191A"/>
    <w:rPr>
      <w:sz w:val="20"/>
      <w:szCs w:val="20"/>
    </w:rPr>
  </w:style>
  <w:style w:type="character" w:customStyle="1" w:styleId="EndnoteTextChar">
    <w:name w:val="Endnote Text Char"/>
    <w:basedOn w:val="DefaultParagraphFont"/>
    <w:link w:val="EndnoteText"/>
    <w:uiPriority w:val="99"/>
    <w:rsid w:val="0024191A"/>
  </w:style>
  <w:style w:type="character" w:styleId="EndnoteReference">
    <w:name w:val="endnote reference"/>
    <w:rsid w:val="0024191A"/>
    <w:rPr>
      <w:vertAlign w:val="superscript"/>
    </w:rPr>
  </w:style>
  <w:style w:type="paragraph" w:styleId="FootnoteText">
    <w:name w:val="footnote text"/>
    <w:basedOn w:val="Normal"/>
    <w:link w:val="FootnoteTextChar"/>
    <w:rsid w:val="000F06B3"/>
    <w:rPr>
      <w:sz w:val="20"/>
      <w:szCs w:val="20"/>
    </w:rPr>
  </w:style>
  <w:style w:type="character" w:customStyle="1" w:styleId="FootnoteTextChar">
    <w:name w:val="Footnote Text Char"/>
    <w:basedOn w:val="DefaultParagraphFont"/>
    <w:link w:val="FootnoteText"/>
    <w:rsid w:val="000F06B3"/>
  </w:style>
  <w:style w:type="character" w:styleId="FootnoteReference">
    <w:name w:val="footnote reference"/>
    <w:rsid w:val="000F06B3"/>
    <w:rPr>
      <w:vertAlign w:val="superscript"/>
    </w:rPr>
  </w:style>
  <w:style w:type="character" w:styleId="CommentReference">
    <w:name w:val="annotation reference"/>
    <w:rsid w:val="00E50DD3"/>
    <w:rPr>
      <w:sz w:val="16"/>
      <w:szCs w:val="16"/>
    </w:rPr>
  </w:style>
  <w:style w:type="paragraph" w:styleId="CommentText">
    <w:name w:val="annotation text"/>
    <w:basedOn w:val="Normal"/>
    <w:link w:val="CommentTextChar"/>
    <w:rsid w:val="00E50DD3"/>
    <w:rPr>
      <w:sz w:val="20"/>
      <w:szCs w:val="20"/>
    </w:rPr>
  </w:style>
  <w:style w:type="character" w:customStyle="1" w:styleId="CommentTextChar">
    <w:name w:val="Comment Text Char"/>
    <w:basedOn w:val="DefaultParagraphFont"/>
    <w:link w:val="CommentText"/>
    <w:rsid w:val="00E50DD3"/>
  </w:style>
  <w:style w:type="paragraph" w:styleId="CommentSubject">
    <w:name w:val="annotation subject"/>
    <w:basedOn w:val="CommentText"/>
    <w:next w:val="CommentText"/>
    <w:link w:val="CommentSubjectChar"/>
    <w:rsid w:val="00E50DD3"/>
    <w:rPr>
      <w:b/>
      <w:bCs/>
    </w:rPr>
  </w:style>
  <w:style w:type="character" w:customStyle="1" w:styleId="CommentSubjectChar">
    <w:name w:val="Comment Subject Char"/>
    <w:link w:val="CommentSubject"/>
    <w:rsid w:val="00E50DD3"/>
    <w:rPr>
      <w:b/>
      <w:bCs/>
    </w:rPr>
  </w:style>
  <w:style w:type="paragraph" w:styleId="ListParagraph">
    <w:name w:val="List Paragraph"/>
    <w:basedOn w:val="Normal"/>
    <w:uiPriority w:val="34"/>
    <w:qFormat/>
    <w:rsid w:val="000024E3"/>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304618">
      <w:bodyDiv w:val="1"/>
      <w:marLeft w:val="0"/>
      <w:marRight w:val="0"/>
      <w:marTop w:val="0"/>
      <w:marBottom w:val="0"/>
      <w:divBdr>
        <w:top w:val="none" w:sz="0" w:space="0" w:color="auto"/>
        <w:left w:val="none" w:sz="0" w:space="0" w:color="auto"/>
        <w:bottom w:val="none" w:sz="0" w:space="0" w:color="auto"/>
        <w:right w:val="none" w:sz="0" w:space="0" w:color="auto"/>
      </w:divBdr>
    </w:div>
    <w:div w:id="10483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www.bath.ac.uk/catalogues/information/glossary/unitlevels.html" TargetMode="External"/><Relationship Id="rId1" Type="http://schemas.openxmlformats.org/officeDocument/2006/relationships/hyperlink" Target="http://www.bath.ac.uk/quality/documents/QA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441C1-E5D7-4E08-A56D-4E9EAF8E3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Unit code</vt:lpstr>
    </vt:vector>
  </TitlesOfParts>
  <Company>University of Bath</Company>
  <LinksUpToDate>false</LinksUpToDate>
  <CharactersWithSpaces>2050</CharactersWithSpaces>
  <SharedDoc>false</SharedDoc>
  <HLinks>
    <vt:vector size="12" baseType="variant">
      <vt:variant>
        <vt:i4>1179716</vt:i4>
      </vt:variant>
      <vt:variant>
        <vt:i4>3</vt:i4>
      </vt:variant>
      <vt:variant>
        <vt:i4>0</vt:i4>
      </vt:variant>
      <vt:variant>
        <vt:i4>5</vt:i4>
      </vt:variant>
      <vt:variant>
        <vt:lpwstr>http://www.bath.ac.uk/catalogues/information/glossary/unitlevels.html</vt:lpwstr>
      </vt:variant>
      <vt:variant>
        <vt:lpwstr/>
      </vt:variant>
      <vt:variant>
        <vt:i4>6750264</vt:i4>
      </vt:variant>
      <vt:variant>
        <vt:i4>0</vt:i4>
      </vt:variant>
      <vt:variant>
        <vt:i4>0</vt:i4>
      </vt:variant>
      <vt:variant>
        <vt:i4>5</vt:i4>
      </vt:variant>
      <vt:variant>
        <vt:lpwstr>http://www.bath.ac.uk/quality/documents/QA3.pdf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code</dc:title>
  <dc:subject/>
  <dc:creator>adsamac</dc:creator>
  <cp:keywords/>
  <cp:lastModifiedBy>Stephanie Rose</cp:lastModifiedBy>
  <cp:revision>2</cp:revision>
  <cp:lastPrinted>2016-07-27T13:28:00Z</cp:lastPrinted>
  <dcterms:created xsi:type="dcterms:W3CDTF">2018-11-20T12:05:00Z</dcterms:created>
  <dcterms:modified xsi:type="dcterms:W3CDTF">2018-11-20T12:05:00Z</dcterms:modified>
</cp:coreProperties>
</file>