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1B" w:rsidRDefault="00C43E1B" w:rsidP="00CB0770">
      <w:pPr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PD – Form 1</w:t>
      </w:r>
    </w:p>
    <w:p w:rsidR="00C43E1B" w:rsidRDefault="00C43E1B" w:rsidP="00CB0770">
      <w:pPr>
        <w:jc w:val="center"/>
        <w:rPr>
          <w:rFonts w:ascii="Arial" w:hAnsi="Arial" w:cs="Arial"/>
          <w:b/>
          <w:szCs w:val="22"/>
        </w:rPr>
      </w:pPr>
    </w:p>
    <w:p w:rsidR="00C43E1B" w:rsidRPr="00CB0770" w:rsidRDefault="00C43E1B" w:rsidP="00CB0770">
      <w:pPr>
        <w:jc w:val="center"/>
        <w:rPr>
          <w:rFonts w:ascii="Arial" w:hAnsi="Arial" w:cs="Arial"/>
          <w:b/>
          <w:szCs w:val="22"/>
        </w:rPr>
      </w:pPr>
      <w:r w:rsidRPr="00CB0770">
        <w:rPr>
          <w:rFonts w:ascii="Arial" w:hAnsi="Arial" w:cs="Arial"/>
          <w:b/>
          <w:szCs w:val="22"/>
        </w:rPr>
        <w:t>NFAAR – UG Programme Description</w:t>
      </w:r>
    </w:p>
    <w:p w:rsidR="00C43E1B" w:rsidRPr="00997660" w:rsidRDefault="00C43E1B" w:rsidP="00997660">
      <w:pPr>
        <w:rPr>
          <w:rFonts w:ascii="Arial" w:hAnsi="Arial" w:cs="Arial"/>
          <w:b/>
          <w:sz w:val="16"/>
          <w:szCs w:val="16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7200"/>
      </w:tblGrid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Programme code</w:t>
            </w:r>
          </w:p>
        </w:tc>
        <w:tc>
          <w:tcPr>
            <w:tcW w:w="720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Programme title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Award type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Award title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Mode of Attendance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Length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State if coexistent M-level programme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State any designated alternative programme(s)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063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Approving body and date of approval</w:t>
            </w:r>
          </w:p>
        </w:tc>
        <w:tc>
          <w:tcPr>
            <w:tcW w:w="720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425"/>
        <w:gridCol w:w="851"/>
        <w:gridCol w:w="850"/>
        <w:gridCol w:w="3119"/>
        <w:gridCol w:w="1275"/>
        <w:gridCol w:w="426"/>
        <w:gridCol w:w="425"/>
        <w:gridCol w:w="850"/>
        <w:gridCol w:w="1701"/>
      </w:tblGrid>
      <w:tr w:rsidR="00C43E1B" w:rsidRPr="00997660" w:rsidTr="00284E2C">
        <w:trPr>
          <w:cantSplit/>
        </w:trPr>
        <w:tc>
          <w:tcPr>
            <w:tcW w:w="10263" w:type="dxa"/>
            <w:gridSpan w:val="10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20"/>
                <w:szCs w:val="16"/>
                <w:lang w:eastAsia="en-GB"/>
              </w:rPr>
              <w:t xml:space="preserve">Year 1 </w:t>
            </w: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(for implementation with effect from …)</w:t>
            </w:r>
          </w:p>
        </w:tc>
      </w:tr>
      <w:tr w:rsidR="00C43E1B" w:rsidRPr="00997660" w:rsidTr="00284E2C">
        <w:trPr>
          <w:cantSplit/>
          <w:trHeight w:val="1134"/>
        </w:trPr>
        <w:tc>
          <w:tcPr>
            <w:tcW w:w="34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Part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Normal period of study for this Mode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code</w:t>
            </w: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title</w:t>
            </w: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status</w:t>
            </w: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Credits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DEU status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Placement or Study Abroad status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Notes</w:t>
            </w: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425"/>
        <w:gridCol w:w="851"/>
        <w:gridCol w:w="850"/>
        <w:gridCol w:w="3119"/>
        <w:gridCol w:w="1275"/>
        <w:gridCol w:w="426"/>
        <w:gridCol w:w="425"/>
        <w:gridCol w:w="850"/>
        <w:gridCol w:w="1701"/>
      </w:tblGrid>
      <w:tr w:rsidR="00C43E1B" w:rsidRPr="00997660" w:rsidTr="00284E2C">
        <w:trPr>
          <w:cantSplit/>
        </w:trPr>
        <w:tc>
          <w:tcPr>
            <w:tcW w:w="10263" w:type="dxa"/>
            <w:gridSpan w:val="10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20"/>
                <w:szCs w:val="16"/>
                <w:lang w:eastAsia="en-GB"/>
              </w:rPr>
              <w:t xml:space="preserve">Year 2 </w:t>
            </w: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(for implementation with effect from …)</w:t>
            </w:r>
          </w:p>
        </w:tc>
      </w:tr>
      <w:tr w:rsidR="00C43E1B" w:rsidRPr="00997660" w:rsidTr="00284E2C">
        <w:trPr>
          <w:cantSplit/>
          <w:trHeight w:val="1134"/>
        </w:trPr>
        <w:tc>
          <w:tcPr>
            <w:tcW w:w="34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Part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Normal period of study for this Mode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code</w:t>
            </w: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title</w:t>
            </w: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status</w:t>
            </w: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Credits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DEU status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Placement or Study Abroad status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Notes</w:t>
            </w: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425"/>
        <w:gridCol w:w="851"/>
        <w:gridCol w:w="850"/>
        <w:gridCol w:w="3119"/>
        <w:gridCol w:w="1275"/>
        <w:gridCol w:w="426"/>
        <w:gridCol w:w="425"/>
        <w:gridCol w:w="850"/>
        <w:gridCol w:w="1701"/>
      </w:tblGrid>
      <w:tr w:rsidR="00C43E1B" w:rsidRPr="00997660" w:rsidTr="00284E2C">
        <w:trPr>
          <w:cantSplit/>
        </w:trPr>
        <w:tc>
          <w:tcPr>
            <w:tcW w:w="10263" w:type="dxa"/>
            <w:gridSpan w:val="10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20"/>
                <w:szCs w:val="16"/>
                <w:lang w:eastAsia="en-GB"/>
              </w:rPr>
              <w:t xml:space="preserve">Year 3 </w:t>
            </w: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(for implementation with effect from …)</w:t>
            </w:r>
          </w:p>
        </w:tc>
      </w:tr>
      <w:tr w:rsidR="00C43E1B" w:rsidRPr="00997660" w:rsidTr="00284E2C">
        <w:trPr>
          <w:cantSplit/>
          <w:trHeight w:val="1134"/>
        </w:trPr>
        <w:tc>
          <w:tcPr>
            <w:tcW w:w="34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lastRenderedPageBreak/>
              <w:t>Part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Normal period of study for this Mode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code</w:t>
            </w: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title</w:t>
            </w: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Unit status</w:t>
            </w: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Credits</w:t>
            </w: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DEU status</w:t>
            </w: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extDirection w:val="btLr"/>
            <w:vAlign w:val="center"/>
          </w:tcPr>
          <w:p w:rsidR="00C43E1B" w:rsidRPr="00284E2C" w:rsidRDefault="00C43E1B" w:rsidP="00284E2C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Placement or Study Abroad status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Notes</w:t>
            </w: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C43E1B" w:rsidRPr="00997660" w:rsidTr="00284E2C">
        <w:trPr>
          <w:cantSplit/>
        </w:trPr>
        <w:tc>
          <w:tcPr>
            <w:tcW w:w="341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1" w:type="dxa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6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left w:w="57" w:type="dxa"/>
              <w:right w:w="57" w:type="dxa"/>
            </w:tcMar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p w:rsidR="00C43E1B" w:rsidRPr="00997660" w:rsidRDefault="00C43E1B" w:rsidP="00997660">
      <w:pPr>
        <w:rPr>
          <w:rFonts w:ascii="Arial" w:hAnsi="Arial" w:cs="Arial"/>
        </w:rPr>
      </w:pPr>
    </w:p>
    <w:tbl>
      <w:tblPr>
        <w:tblW w:w="1026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861"/>
      </w:tblGrid>
      <w:tr w:rsidR="00C43E1B" w:rsidRPr="00997660" w:rsidTr="00284E2C">
        <w:trPr>
          <w:cantSplit/>
          <w:trHeight w:val="567"/>
        </w:trPr>
        <w:tc>
          <w:tcPr>
            <w:tcW w:w="10263" w:type="dxa"/>
            <w:gridSpan w:val="3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Assessment weightings and decision references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Stage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Weighting within programme</w:t>
            </w:r>
          </w:p>
        </w:tc>
        <w:tc>
          <w:tcPr>
            <w:tcW w:w="6861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NFAAR decisions reference</w:t>
            </w:r>
          </w:p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i/>
                <w:sz w:val="16"/>
                <w:szCs w:val="16"/>
                <w:lang w:eastAsia="en-GB"/>
              </w:rPr>
              <w:t>See</w:t>
            </w: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: </w:t>
            </w:r>
            <w:hyperlink r:id="rId4" w:history="1">
              <w:r w:rsidRPr="00284E2C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GB"/>
                </w:rPr>
                <w:t>http://www.bath.ac.uk/registry/nfa/index.htm</w:t>
              </w:r>
            </w:hyperlink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  <w:tr w:rsidR="00C43E1B" w:rsidRPr="00997660" w:rsidTr="00284E2C">
        <w:trPr>
          <w:cantSplit/>
          <w:trHeight w:val="567"/>
        </w:trPr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3E1B" w:rsidRPr="00284E2C" w:rsidRDefault="00C43E1B" w:rsidP="00284E2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Stage </w:t>
            </w:r>
          </w:p>
        </w:tc>
        <w:tc>
          <w:tcPr>
            <w:tcW w:w="170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right w:w="737" w:type="dxa"/>
            </w:tcMar>
            <w:vAlign w:val="center"/>
          </w:tcPr>
          <w:p w:rsidR="00C43E1B" w:rsidRPr="00284E2C" w:rsidRDefault="00C43E1B" w:rsidP="00284E2C">
            <w:pPr>
              <w:jc w:val="right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6861" w:type="dxa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vAlign w:val="center"/>
          </w:tcPr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Main assessment: </w:t>
            </w:r>
          </w:p>
          <w:p w:rsidR="00C43E1B" w:rsidRPr="00284E2C" w:rsidRDefault="00C43E1B" w:rsidP="00653F60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84E2C">
              <w:rPr>
                <w:rFonts w:ascii="Arial" w:hAnsi="Arial" w:cs="Arial"/>
                <w:sz w:val="16"/>
                <w:szCs w:val="16"/>
                <w:lang w:eastAsia="en-GB"/>
              </w:rPr>
              <w:t xml:space="preserve">Supplementary assessment: </w:t>
            </w:r>
          </w:p>
        </w:tc>
      </w:tr>
    </w:tbl>
    <w:p w:rsidR="00C43E1B" w:rsidRPr="00997660" w:rsidRDefault="00C43E1B" w:rsidP="00997660">
      <w:pPr>
        <w:rPr>
          <w:rFonts w:ascii="Arial" w:hAnsi="Arial" w:cs="Arial"/>
        </w:rPr>
      </w:pPr>
    </w:p>
    <w:p w:rsidR="00C43E1B" w:rsidRPr="00997660" w:rsidRDefault="00C43E1B">
      <w:pPr>
        <w:rPr>
          <w:rFonts w:ascii="Arial" w:hAnsi="Arial" w:cs="Arial"/>
        </w:rPr>
      </w:pPr>
    </w:p>
    <w:sectPr w:rsidR="00C43E1B" w:rsidRPr="00997660" w:rsidSect="009976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60"/>
    <w:rsid w:val="001F0FAC"/>
    <w:rsid w:val="00284E2C"/>
    <w:rsid w:val="00653F60"/>
    <w:rsid w:val="00824F10"/>
    <w:rsid w:val="00997660"/>
    <w:rsid w:val="00A03D73"/>
    <w:rsid w:val="00A96C73"/>
    <w:rsid w:val="00C43E1B"/>
    <w:rsid w:val="00CB0770"/>
    <w:rsid w:val="00D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108D12B-F27A-40EC-B5C2-5706700E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660"/>
    <w:rPr>
      <w:rFonts w:ascii="Times New Roman" w:eastAsia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6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976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h.ac.uk/registry/nfa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Buick</dc:creator>
  <cp:keywords/>
  <dc:description/>
  <cp:lastModifiedBy>Lizzy Lee</cp:lastModifiedBy>
  <cp:revision>2</cp:revision>
  <dcterms:created xsi:type="dcterms:W3CDTF">2019-07-08T10:48:00Z</dcterms:created>
  <dcterms:modified xsi:type="dcterms:W3CDTF">2019-07-08T10:48:00Z</dcterms:modified>
</cp:coreProperties>
</file>