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CA64" w14:textId="77777777" w:rsidR="008A5187" w:rsidRDefault="008A5187" w:rsidP="008A5187">
      <w:pPr>
        <w:pStyle w:val="NoSpacing"/>
        <w:rPr>
          <w:b/>
          <w:u w:val="single"/>
        </w:rPr>
      </w:pPr>
      <w:r>
        <w:rPr>
          <w:noProof/>
        </w:rPr>
        <w:drawing>
          <wp:inline distT="0" distB="0" distL="0" distR="0" wp14:anchorId="4B1AB869" wp14:editId="5B215F85">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7043665B" w14:textId="77777777" w:rsidR="008A5187" w:rsidRDefault="008A5187" w:rsidP="008A5187">
      <w:pPr>
        <w:pStyle w:val="NoSpacing"/>
        <w:rPr>
          <w:b/>
          <w:u w:val="single"/>
        </w:rPr>
      </w:pPr>
    </w:p>
    <w:p w14:paraId="66E1AE8F" w14:textId="336A7519" w:rsidR="00C43BEF" w:rsidRPr="008A5187" w:rsidRDefault="003B235F" w:rsidP="008A5187">
      <w:pPr>
        <w:pStyle w:val="NoSpacing"/>
        <w:jc w:val="center"/>
        <w:rPr>
          <w:b/>
          <w:sz w:val="24"/>
          <w:szCs w:val="24"/>
          <w:u w:val="single"/>
        </w:rPr>
      </w:pPr>
      <w:r>
        <w:rPr>
          <w:b/>
          <w:sz w:val="24"/>
          <w:szCs w:val="24"/>
          <w:u w:val="single"/>
        </w:rPr>
        <w:t>Academic Advising</w:t>
      </w:r>
      <w:r w:rsidR="00C43BEF" w:rsidRPr="008A5187">
        <w:rPr>
          <w:b/>
          <w:sz w:val="24"/>
          <w:szCs w:val="24"/>
          <w:u w:val="single"/>
        </w:rPr>
        <w:t xml:space="preserve"> – Statement of Expectations</w:t>
      </w:r>
    </w:p>
    <w:p w14:paraId="46238549" w14:textId="77777777" w:rsidR="00C43BEF" w:rsidRPr="00026ADF" w:rsidRDefault="00C43BEF" w:rsidP="00BE0798">
      <w:pPr>
        <w:pStyle w:val="NoSpacing"/>
        <w:rPr>
          <w:b/>
          <w:u w:val="single"/>
        </w:rPr>
      </w:pPr>
    </w:p>
    <w:p w14:paraId="6717CE4E" w14:textId="286355D8" w:rsidR="00DC5CA8" w:rsidRPr="00DC5CA8" w:rsidRDefault="00DC5CA8" w:rsidP="00BE0798">
      <w:pPr>
        <w:pStyle w:val="NoSpacing"/>
        <w:rPr>
          <w:b/>
          <w:bCs/>
        </w:rPr>
      </w:pPr>
      <w:r w:rsidRPr="00DC5CA8">
        <w:rPr>
          <w:b/>
          <w:bCs/>
        </w:rPr>
        <w:t>Introduction</w:t>
      </w:r>
      <w:r>
        <w:rPr>
          <w:b/>
          <w:bCs/>
        </w:rPr>
        <w:t>:</w:t>
      </w:r>
    </w:p>
    <w:p w14:paraId="508DB582" w14:textId="77777777" w:rsidR="00DC5CA8" w:rsidRDefault="00DC5CA8" w:rsidP="00BE0798">
      <w:pPr>
        <w:pStyle w:val="NoSpacing"/>
      </w:pPr>
    </w:p>
    <w:p w14:paraId="0AEB74CB" w14:textId="0A61E312" w:rsidR="00DC5CA8" w:rsidRDefault="00DC5CA8" w:rsidP="00BE0798">
      <w:pPr>
        <w:pStyle w:val="NoSpacing"/>
      </w:pPr>
      <w:r>
        <w:t>This Statement of Expectations has been created by the (Staff-Student) Professional Boundaries Working Group. This has been created as a peer-to-peer guidance document for academic staff.</w:t>
      </w:r>
    </w:p>
    <w:p w14:paraId="55B31E2B" w14:textId="77777777" w:rsidR="00DC5CA8" w:rsidRDefault="00DC5CA8" w:rsidP="00BE0798">
      <w:pPr>
        <w:pStyle w:val="NoSpacing"/>
      </w:pPr>
    </w:p>
    <w:p w14:paraId="01C2CE0D" w14:textId="31955E62" w:rsidR="00DC5CA8" w:rsidRPr="00DC5CA8" w:rsidRDefault="00DC5CA8" w:rsidP="00BE0798">
      <w:pPr>
        <w:pStyle w:val="NoSpacing"/>
        <w:rPr>
          <w:b/>
          <w:bCs/>
        </w:rPr>
      </w:pPr>
      <w:r w:rsidRPr="00DC5CA8">
        <w:rPr>
          <w:b/>
          <w:bCs/>
        </w:rPr>
        <w:t xml:space="preserve">The University’s </w:t>
      </w:r>
      <w:r w:rsidR="003B235F">
        <w:rPr>
          <w:b/>
          <w:bCs/>
        </w:rPr>
        <w:t xml:space="preserve">Academic Advising </w:t>
      </w:r>
      <w:r w:rsidRPr="00DC5CA8">
        <w:rPr>
          <w:b/>
          <w:bCs/>
        </w:rPr>
        <w:t>System</w:t>
      </w:r>
      <w:r>
        <w:rPr>
          <w:b/>
          <w:bCs/>
        </w:rPr>
        <w:t>:</w:t>
      </w:r>
    </w:p>
    <w:p w14:paraId="01BB6637" w14:textId="77777777" w:rsidR="00DC5CA8" w:rsidRDefault="00DC5CA8" w:rsidP="00BE0798">
      <w:pPr>
        <w:pStyle w:val="NoSpacing"/>
      </w:pPr>
    </w:p>
    <w:p w14:paraId="45A11347" w14:textId="4E13BE2D" w:rsidR="00B136A7" w:rsidRPr="00026ADF" w:rsidRDefault="000C0345" w:rsidP="00BE0798">
      <w:pPr>
        <w:pStyle w:val="NoSpacing"/>
      </w:pPr>
      <w:r w:rsidRPr="00026ADF">
        <w:t>Bath’s</w:t>
      </w:r>
      <w:r w:rsidR="00B136A7" w:rsidRPr="00026ADF">
        <w:t xml:space="preserve"> </w:t>
      </w:r>
      <w:r w:rsidR="003B235F">
        <w:t>Academic Advising</w:t>
      </w:r>
      <w:r w:rsidR="00B136A7" w:rsidRPr="00026ADF">
        <w:t xml:space="preserve"> System has two core purposes:</w:t>
      </w:r>
    </w:p>
    <w:p w14:paraId="28FAE4A3" w14:textId="77777777" w:rsidR="007F5262" w:rsidRDefault="007F5262" w:rsidP="007F5262">
      <w:pPr>
        <w:pStyle w:val="NoSpacing"/>
        <w:numPr>
          <w:ilvl w:val="0"/>
          <w:numId w:val="4"/>
        </w:numPr>
      </w:pPr>
      <w:r w:rsidRPr="007F5262">
        <w:t>to support taught students’ academic and professional development and success through a personalised point of contact within their academic department throughout the student journey</w:t>
      </w:r>
    </w:p>
    <w:p w14:paraId="6A9D6461" w14:textId="635AAF10" w:rsidR="00AE3BDD" w:rsidRPr="00026ADF" w:rsidRDefault="007F5262" w:rsidP="007F5262">
      <w:pPr>
        <w:pStyle w:val="NoSpacing"/>
        <w:numPr>
          <w:ilvl w:val="0"/>
          <w:numId w:val="4"/>
        </w:numPr>
      </w:pPr>
      <w:r w:rsidRPr="007F5262">
        <w:t>to facilitate the transition of students into the academic community and their academic studies and support students to take responsibility for developing the skills necessary to achieve their desired outcomes while at Bath.</w:t>
      </w:r>
    </w:p>
    <w:p w14:paraId="7FE582C0" w14:textId="77777777" w:rsidR="007F5262" w:rsidRDefault="007F5262" w:rsidP="00817BB6">
      <w:pPr>
        <w:pStyle w:val="NoSpacing"/>
      </w:pPr>
    </w:p>
    <w:p w14:paraId="46916183" w14:textId="3C22034D" w:rsidR="00817BB6" w:rsidRDefault="00C94BC7" w:rsidP="00817BB6">
      <w:pPr>
        <w:pStyle w:val="NoSpacing"/>
      </w:pPr>
      <w:r w:rsidRPr="00026ADF">
        <w:t>To fulfil this</w:t>
      </w:r>
      <w:r w:rsidR="00817BB6" w:rsidRPr="00026ADF">
        <w:t xml:space="preserve"> function there are certain expectations of</w:t>
      </w:r>
      <w:r w:rsidRPr="00026ADF">
        <w:t xml:space="preserve"> both </w:t>
      </w:r>
      <w:r w:rsidR="009053AB" w:rsidRPr="00026ADF">
        <w:t xml:space="preserve">the </w:t>
      </w:r>
      <w:r w:rsidR="003B235F">
        <w:t>Academic Advisor</w:t>
      </w:r>
      <w:r w:rsidR="009053AB" w:rsidRPr="00026ADF">
        <w:t xml:space="preserve"> and </w:t>
      </w:r>
      <w:r w:rsidR="00817BB6" w:rsidRPr="00026ADF">
        <w:t xml:space="preserve">the </w:t>
      </w:r>
      <w:r w:rsidR="003B235F">
        <w:t>Student</w:t>
      </w:r>
      <w:r w:rsidR="00817BB6" w:rsidRPr="00026ADF">
        <w:t>. These are outlined below</w:t>
      </w:r>
      <w:r w:rsidR="005B4CE0">
        <w:t xml:space="preserve">. They are </w:t>
      </w:r>
      <w:r w:rsidR="00817BB6" w:rsidRPr="00026ADF">
        <w:t>not intended to be definitive</w:t>
      </w:r>
      <w:r w:rsidR="005B4CE0">
        <w:t>,</w:t>
      </w:r>
      <w:r w:rsidR="00817BB6" w:rsidRPr="00026ADF">
        <w:t xml:space="preserve"> but rather </w:t>
      </w:r>
      <w:r w:rsidR="005B4CE0">
        <w:t xml:space="preserve">to establish a foundation for the </w:t>
      </w:r>
      <w:r w:rsidR="003B235F">
        <w:t>advisor-student</w:t>
      </w:r>
      <w:r w:rsidR="005B4CE0">
        <w:t xml:space="preserve"> relationship. </w:t>
      </w:r>
    </w:p>
    <w:p w14:paraId="2A2276CD" w14:textId="07346D3E" w:rsidR="00DC5CA8" w:rsidRDefault="00DC5CA8" w:rsidP="00817BB6">
      <w:pPr>
        <w:pStyle w:val="NoSpacing"/>
      </w:pPr>
    </w:p>
    <w:p w14:paraId="014FA40A" w14:textId="1C5A492C" w:rsidR="00DC5CA8" w:rsidRPr="00DC5CA8" w:rsidRDefault="00DC5CA8" w:rsidP="00817BB6">
      <w:pPr>
        <w:pStyle w:val="NoSpacing"/>
        <w:rPr>
          <w:b/>
          <w:bCs/>
        </w:rPr>
      </w:pPr>
      <w:r w:rsidRPr="00DC5CA8">
        <w:rPr>
          <w:b/>
          <w:bCs/>
        </w:rPr>
        <w:t>Expectations and responsibilities:</w:t>
      </w:r>
    </w:p>
    <w:p w14:paraId="5256AC71" w14:textId="77777777" w:rsidR="00817BB6" w:rsidRPr="00026ADF" w:rsidRDefault="00817BB6" w:rsidP="00817BB6">
      <w:pPr>
        <w:pStyle w:val="NoSpacing"/>
      </w:pPr>
    </w:p>
    <w:p w14:paraId="62223A53" w14:textId="36C0883A" w:rsidR="00BE0798" w:rsidRPr="00026ADF" w:rsidRDefault="009C2911" w:rsidP="00817BB6">
      <w:pPr>
        <w:pStyle w:val="NoSpacing"/>
      </w:pPr>
      <w:r w:rsidRPr="00026ADF">
        <w:t>A</w:t>
      </w:r>
      <w:r w:rsidR="00BE0798" w:rsidRPr="00026ADF">
        <w:t xml:space="preserve">s </w:t>
      </w:r>
      <w:r w:rsidR="003B235F">
        <w:t>an</w:t>
      </w:r>
      <w:r w:rsidR="00BE0798" w:rsidRPr="00026ADF">
        <w:t xml:space="preserve"> </w:t>
      </w:r>
      <w:hyperlink r:id="rId6" w:history="1">
        <w:r w:rsidR="003B235F">
          <w:rPr>
            <w:rStyle w:val="Hyperlink"/>
          </w:rPr>
          <w:t>Academic</w:t>
        </w:r>
      </w:hyperlink>
      <w:r w:rsidR="003B235F">
        <w:rPr>
          <w:rStyle w:val="Hyperlink"/>
        </w:rPr>
        <w:t xml:space="preserve"> Advisor</w:t>
      </w:r>
      <w:r w:rsidR="00BE0798" w:rsidRPr="00026ADF">
        <w:t xml:space="preserve"> I will:</w:t>
      </w:r>
    </w:p>
    <w:p w14:paraId="562462BC" w14:textId="3E50516B" w:rsidR="009053AB" w:rsidRPr="00026ADF" w:rsidRDefault="009053AB" w:rsidP="00BE0798">
      <w:pPr>
        <w:pStyle w:val="NoSpacing"/>
        <w:numPr>
          <w:ilvl w:val="0"/>
          <w:numId w:val="1"/>
        </w:numPr>
      </w:pPr>
      <w:r w:rsidRPr="00026ADF">
        <w:t>Be</w:t>
      </w:r>
      <w:r w:rsidR="00BE0798" w:rsidRPr="00026ADF">
        <w:t xml:space="preserve"> the official first point of contact for advice, support and general guidance on a</w:t>
      </w:r>
      <w:r w:rsidR="009C2911" w:rsidRPr="00026ADF">
        <w:t xml:space="preserve">cademic and non-academic issues </w:t>
      </w:r>
    </w:p>
    <w:p w14:paraId="4CECA54E" w14:textId="5E0472AA" w:rsidR="009053AB" w:rsidRPr="00026ADF" w:rsidRDefault="009053AB" w:rsidP="00BE0798">
      <w:pPr>
        <w:pStyle w:val="NoSpacing"/>
        <w:numPr>
          <w:ilvl w:val="0"/>
          <w:numId w:val="1"/>
        </w:numPr>
      </w:pPr>
      <w:r w:rsidRPr="00026ADF">
        <w:t>Signpost students to specialist academic or student support services when the support needed is outside my</w:t>
      </w:r>
      <w:r w:rsidR="00F97E8A">
        <w:t xml:space="preserve"> area of competence</w:t>
      </w:r>
      <w:r w:rsidR="009C2911" w:rsidRPr="00026ADF">
        <w:t xml:space="preserve">. </w:t>
      </w:r>
      <w:r w:rsidR="00F97E8A">
        <w:t xml:space="preserve">I will </w:t>
      </w:r>
      <w:r w:rsidR="009C2911" w:rsidRPr="00026ADF">
        <w:t>signpost in consultation with</w:t>
      </w:r>
      <w:r w:rsidRPr="00026ADF">
        <w:t xml:space="preserve"> the student</w:t>
      </w:r>
      <w:r w:rsidR="00F97E8A">
        <w:t>, ensuring that I fully understand and best meet the needs of the student</w:t>
      </w:r>
      <w:r w:rsidRPr="00026ADF">
        <w:t xml:space="preserve"> </w:t>
      </w:r>
    </w:p>
    <w:p w14:paraId="2D8E8777" w14:textId="76D1DC11" w:rsidR="009C2911" w:rsidRPr="00026ADF" w:rsidRDefault="009C2911" w:rsidP="009C2911">
      <w:pPr>
        <w:pStyle w:val="NoSpacing"/>
        <w:numPr>
          <w:ilvl w:val="0"/>
          <w:numId w:val="1"/>
        </w:numPr>
      </w:pPr>
      <w:r w:rsidRPr="00026ADF">
        <w:t xml:space="preserve">Ensure I am informed and </w:t>
      </w:r>
      <w:r w:rsidR="00F97E8A">
        <w:t xml:space="preserve">keep up to date  with </w:t>
      </w:r>
      <w:r w:rsidRPr="00026ADF">
        <w:t xml:space="preserve">the </w:t>
      </w:r>
      <w:hyperlink r:id="rId7" w:history="1">
        <w:r w:rsidRPr="00C43BEF">
          <w:rPr>
            <w:rStyle w:val="Hyperlink"/>
          </w:rPr>
          <w:t>range of support services</w:t>
        </w:r>
      </w:hyperlink>
      <w:r w:rsidRPr="00026ADF">
        <w:t xml:space="preserve"> available around both academic and non-academic matters so that I can </w:t>
      </w:r>
      <w:r w:rsidR="005B4CE0">
        <w:t>refer</w:t>
      </w:r>
      <w:r w:rsidRPr="00026ADF">
        <w:t xml:space="preserve"> </w:t>
      </w:r>
      <w:r w:rsidR="00670705">
        <w:t>students</w:t>
      </w:r>
      <w:r w:rsidR="00670705" w:rsidRPr="00026ADF">
        <w:t xml:space="preserve"> </w:t>
      </w:r>
      <w:r w:rsidRPr="00026ADF">
        <w:t xml:space="preserve">appropriately. </w:t>
      </w:r>
    </w:p>
    <w:p w14:paraId="4FEFA9CF" w14:textId="501E8862" w:rsidR="009053AB" w:rsidRPr="00026ADF" w:rsidRDefault="00BE0798" w:rsidP="009053AB">
      <w:pPr>
        <w:pStyle w:val="NoSpacing"/>
        <w:numPr>
          <w:ilvl w:val="0"/>
          <w:numId w:val="1"/>
        </w:numPr>
      </w:pPr>
      <w:r w:rsidRPr="00026ADF">
        <w:t>Arrang</w:t>
      </w:r>
      <w:r w:rsidR="009053AB" w:rsidRPr="00026ADF">
        <w:t>e</w:t>
      </w:r>
      <w:r w:rsidRPr="00026ADF">
        <w:t xml:space="preserve"> </w:t>
      </w:r>
      <w:r w:rsidR="003B235F">
        <w:t>academic advisor</w:t>
      </w:r>
      <w:r w:rsidRPr="00026ADF">
        <w:t xml:space="preserve"> meetings</w:t>
      </w:r>
      <w:r w:rsidR="009053AB" w:rsidRPr="00026ADF">
        <w:t>, providing an opportunity for regular contact</w:t>
      </w:r>
      <w:r w:rsidR="009C2911" w:rsidRPr="00026ADF">
        <w:t xml:space="preserve"> </w:t>
      </w:r>
      <w:r w:rsidR="00670705">
        <w:t xml:space="preserve">(in accordance with the expectations outlined in </w:t>
      </w:r>
      <w:hyperlink r:id="rId8" w:anchor="the-code-of-practice" w:history="1">
        <w:r w:rsidR="00670705" w:rsidRPr="00C43BEF">
          <w:rPr>
            <w:rStyle w:val="Hyperlink"/>
          </w:rPr>
          <w:t>QA33</w:t>
        </w:r>
      </w:hyperlink>
      <w:r w:rsidR="00670705">
        <w:t xml:space="preserve">) </w:t>
      </w:r>
      <w:r w:rsidR="009C2911" w:rsidRPr="00026ADF">
        <w:t xml:space="preserve">between myself and my </w:t>
      </w:r>
      <w:r w:rsidR="003B235F">
        <w:t>student</w:t>
      </w:r>
      <w:r w:rsidR="009C2911" w:rsidRPr="00026ADF">
        <w:t>(s)</w:t>
      </w:r>
      <w:r w:rsidR="00F97E8A">
        <w:t xml:space="preserve"> in order to discuss any arising issues or areas of concern</w:t>
      </w:r>
      <w:r w:rsidR="009C2911" w:rsidRPr="00026ADF">
        <w:t xml:space="preserve"> </w:t>
      </w:r>
    </w:p>
    <w:p w14:paraId="38525247" w14:textId="449D719C" w:rsidR="00BE0798" w:rsidRPr="00026ADF" w:rsidRDefault="009053AB" w:rsidP="009053AB">
      <w:pPr>
        <w:pStyle w:val="NoSpacing"/>
        <w:numPr>
          <w:ilvl w:val="0"/>
          <w:numId w:val="1"/>
        </w:numPr>
      </w:pPr>
      <w:r w:rsidRPr="00026ADF">
        <w:t xml:space="preserve">Inform my </w:t>
      </w:r>
      <w:r w:rsidR="003B235F">
        <w:t>students</w:t>
      </w:r>
      <w:r w:rsidRPr="00026ADF">
        <w:t xml:space="preserve"> </w:t>
      </w:r>
      <w:r w:rsidR="00F97E8A">
        <w:t xml:space="preserve">in good time </w:t>
      </w:r>
      <w:r w:rsidRPr="00026ADF">
        <w:t xml:space="preserve">if I am unable to attend a meeting. </w:t>
      </w:r>
      <w:r w:rsidR="00BE0798" w:rsidRPr="00026ADF">
        <w:t xml:space="preserve"> </w:t>
      </w:r>
    </w:p>
    <w:p w14:paraId="492B2CBC" w14:textId="77777777" w:rsidR="00BE0798" w:rsidRPr="00026ADF" w:rsidRDefault="009C2911" w:rsidP="00BE0798">
      <w:pPr>
        <w:pStyle w:val="NoSpacing"/>
        <w:numPr>
          <w:ilvl w:val="0"/>
          <w:numId w:val="1"/>
        </w:numPr>
      </w:pPr>
      <w:r w:rsidRPr="00026ADF">
        <w:t>Provide</w:t>
      </w:r>
      <w:r w:rsidR="00BE0798" w:rsidRPr="00026ADF">
        <w:t xml:space="preserve"> a reference for the student on request.</w:t>
      </w:r>
    </w:p>
    <w:p w14:paraId="185FF1F4" w14:textId="20C7D25D" w:rsidR="00BE0798" w:rsidRPr="00026ADF" w:rsidRDefault="00BE0798" w:rsidP="00BE0798">
      <w:pPr>
        <w:pStyle w:val="NoSpacing"/>
        <w:numPr>
          <w:ilvl w:val="0"/>
          <w:numId w:val="1"/>
        </w:numPr>
      </w:pPr>
      <w:r w:rsidRPr="00026ADF">
        <w:t>Keep appropriate records of me</w:t>
      </w:r>
      <w:r w:rsidR="00C43BEF">
        <w:t xml:space="preserve">etings in accordance with </w:t>
      </w:r>
      <w:hyperlink r:id="rId9" w:anchor="the-code-of-practice" w:history="1">
        <w:r w:rsidR="00C43BEF" w:rsidRPr="00C43BEF">
          <w:rPr>
            <w:rStyle w:val="Hyperlink"/>
          </w:rPr>
          <w:t>QA33</w:t>
        </w:r>
      </w:hyperlink>
      <w:r w:rsidR="00C43BEF">
        <w:t xml:space="preserve">. </w:t>
      </w:r>
    </w:p>
    <w:p w14:paraId="33D1E652" w14:textId="4F5E2E01" w:rsidR="00DA7C10" w:rsidRDefault="00DA7C10" w:rsidP="00DA7C10">
      <w:pPr>
        <w:pStyle w:val="ListParagraph"/>
        <w:numPr>
          <w:ilvl w:val="0"/>
          <w:numId w:val="1"/>
        </w:numPr>
      </w:pPr>
      <w:r w:rsidRPr="00026ADF">
        <w:t>Treat as confidential a</w:t>
      </w:r>
      <w:r w:rsidR="00B136A7" w:rsidRPr="00026ADF">
        <w:t>ny personal problem discussed unless the student gives permission for the matter to be taken further</w:t>
      </w:r>
      <w:r w:rsidRPr="00026ADF">
        <w:t xml:space="preserve"> OR unless there is a risk of harm to the student or others</w:t>
      </w:r>
      <w:r w:rsidR="00F97E8A">
        <w:t xml:space="preserve">; I will make this confidentiality agreement clear to students at our initial meeting </w:t>
      </w:r>
    </w:p>
    <w:p w14:paraId="28760578" w14:textId="77EC833D" w:rsidR="00F97E8A" w:rsidRDefault="00F97E8A" w:rsidP="00DA7C10">
      <w:pPr>
        <w:pStyle w:val="ListParagraph"/>
        <w:numPr>
          <w:ilvl w:val="0"/>
          <w:numId w:val="1"/>
        </w:numPr>
      </w:pPr>
      <w:r>
        <w:t xml:space="preserve">I will offer an open and understanding approach to all presenting problems, and if I refer on this will be because there is someone I think </w:t>
      </w:r>
      <w:r w:rsidR="003B235F">
        <w:t>is</w:t>
      </w:r>
      <w:r>
        <w:t xml:space="preserve"> better placed to respond to the issue </w:t>
      </w:r>
    </w:p>
    <w:p w14:paraId="6BA90FDB" w14:textId="4DB2D990" w:rsidR="00F97E8A" w:rsidRDefault="00F97E8A" w:rsidP="00DA7C10">
      <w:pPr>
        <w:pStyle w:val="ListParagraph"/>
        <w:numPr>
          <w:ilvl w:val="0"/>
          <w:numId w:val="1"/>
        </w:numPr>
      </w:pPr>
      <w:r>
        <w:t xml:space="preserve">I welcome constructive feedback on my </w:t>
      </w:r>
      <w:r w:rsidR="003B235F">
        <w:t>academic advising</w:t>
      </w:r>
      <w:r>
        <w:t xml:space="preserve"> that cause</w:t>
      </w:r>
      <w:r w:rsidR="003B235F">
        <w:t>s</w:t>
      </w:r>
      <w:r>
        <w:t xml:space="preserve"> concern to the </w:t>
      </w:r>
      <w:r w:rsidR="003B235F">
        <w:t>students</w:t>
      </w:r>
    </w:p>
    <w:p w14:paraId="7B19528B" w14:textId="7E1F9BA3" w:rsidR="00500389" w:rsidRPr="00026ADF" w:rsidRDefault="00500389" w:rsidP="00DA7C10">
      <w:pPr>
        <w:pStyle w:val="ListParagraph"/>
        <w:numPr>
          <w:ilvl w:val="0"/>
          <w:numId w:val="1"/>
        </w:numPr>
      </w:pPr>
      <w:r>
        <w:rPr>
          <w:rFonts w:eastAsia="Times New Roman"/>
        </w:rPr>
        <w:t>I understand this is a professional relationship, which will not be therapeutic or personal in nature. </w:t>
      </w:r>
    </w:p>
    <w:p w14:paraId="167DB8F9" w14:textId="781CA6FA" w:rsidR="00BE0798" w:rsidRPr="00026ADF" w:rsidRDefault="00BE0798" w:rsidP="00BE0798">
      <w:pPr>
        <w:pStyle w:val="NoSpacing"/>
      </w:pPr>
      <w:r w:rsidRPr="00026ADF">
        <w:t xml:space="preserve">As a </w:t>
      </w:r>
      <w:r w:rsidR="003B235F">
        <w:t>student/advisee</w:t>
      </w:r>
      <w:r w:rsidRPr="00026ADF">
        <w:t xml:space="preserve"> I will: </w:t>
      </w:r>
    </w:p>
    <w:p w14:paraId="702DF27C" w14:textId="27F1F88A" w:rsidR="009C2911" w:rsidRPr="00026ADF" w:rsidRDefault="009C2911" w:rsidP="009C2911">
      <w:pPr>
        <w:pStyle w:val="NoSpacing"/>
        <w:numPr>
          <w:ilvl w:val="0"/>
          <w:numId w:val="1"/>
        </w:numPr>
      </w:pPr>
      <w:r w:rsidRPr="00026ADF">
        <w:lastRenderedPageBreak/>
        <w:t xml:space="preserve">Notify my </w:t>
      </w:r>
      <w:r w:rsidR="003B235F">
        <w:t>academic advisor</w:t>
      </w:r>
      <w:r w:rsidRPr="00026ADF">
        <w:t xml:space="preserve"> if I am having any academic, health or personal problems which are affecting </w:t>
      </w:r>
      <w:r w:rsidR="00F97E8A">
        <w:t xml:space="preserve">(or may affect) </w:t>
      </w:r>
      <w:r w:rsidRPr="00026ADF">
        <w:t>my academic work</w:t>
      </w:r>
      <w:r w:rsidR="005B4CE0">
        <w:t xml:space="preserve"> and/or wellbeing</w:t>
      </w:r>
      <w:r w:rsidRPr="00026ADF">
        <w:t>.</w:t>
      </w:r>
    </w:p>
    <w:p w14:paraId="2DBC6A92" w14:textId="2B9FCA23" w:rsidR="009C2911" w:rsidRDefault="005B4CE0" w:rsidP="009C2911">
      <w:pPr>
        <w:pStyle w:val="NoSpacing"/>
        <w:numPr>
          <w:ilvl w:val="0"/>
          <w:numId w:val="1"/>
        </w:numPr>
      </w:pPr>
      <w:r>
        <w:t>Be</w:t>
      </w:r>
      <w:r w:rsidR="009C2911" w:rsidRPr="00026ADF">
        <w:t xml:space="preserve"> an active participant in finding a solution </w:t>
      </w:r>
      <w:r>
        <w:t xml:space="preserve">to </w:t>
      </w:r>
      <w:r w:rsidR="009C2911" w:rsidRPr="00026ADF">
        <w:t xml:space="preserve">any problems I may be experiencing, including engagement with appropriate support services. </w:t>
      </w:r>
    </w:p>
    <w:p w14:paraId="2C1A7948" w14:textId="37CD2577" w:rsidR="005B4CE0" w:rsidRPr="00026ADF" w:rsidRDefault="005B4CE0" w:rsidP="009C2911">
      <w:pPr>
        <w:pStyle w:val="NoSpacing"/>
        <w:numPr>
          <w:ilvl w:val="0"/>
          <w:numId w:val="1"/>
        </w:numPr>
      </w:pPr>
      <w:r>
        <w:t xml:space="preserve">Prepare for my </w:t>
      </w:r>
      <w:r w:rsidR="003B235F">
        <w:t xml:space="preserve">academic advice meetings/tutorials </w:t>
      </w:r>
      <w:r>
        <w:t>by completing any pre-work or activities set by my</w:t>
      </w:r>
      <w:r w:rsidR="003B235F">
        <w:t xml:space="preserve"> advisor </w:t>
      </w:r>
      <w:r>
        <w:t xml:space="preserve">and by reflecting on my learning and/or personal needs and goals and coming prepared to discuss them in order to use the time effectively. </w:t>
      </w:r>
    </w:p>
    <w:p w14:paraId="30512FB1" w14:textId="29DF443A" w:rsidR="0048486D" w:rsidRDefault="0048486D" w:rsidP="0048486D">
      <w:pPr>
        <w:pStyle w:val="NoSpacing"/>
        <w:numPr>
          <w:ilvl w:val="0"/>
          <w:numId w:val="1"/>
        </w:numPr>
      </w:pPr>
      <w:r w:rsidRPr="00026ADF">
        <w:t xml:space="preserve">Attend meetings arranged with </w:t>
      </w:r>
      <w:r w:rsidR="009C2911" w:rsidRPr="00026ADF">
        <w:t>my</w:t>
      </w:r>
      <w:r w:rsidRPr="00026ADF">
        <w:t xml:space="preserve"> </w:t>
      </w:r>
      <w:r w:rsidR="003B235F">
        <w:t>academic advisor</w:t>
      </w:r>
      <w:r w:rsidRPr="00026ADF">
        <w:t xml:space="preserve"> and </w:t>
      </w:r>
      <w:r w:rsidR="009C2911" w:rsidRPr="00026ADF">
        <w:t>make</w:t>
      </w:r>
      <w:r w:rsidRPr="00026ADF">
        <w:t xml:space="preserve"> every effort to inform </w:t>
      </w:r>
      <w:r w:rsidR="003B235F">
        <w:t>them</w:t>
      </w:r>
      <w:r w:rsidRPr="00026ADF">
        <w:t xml:space="preserve"> if </w:t>
      </w:r>
      <w:r w:rsidR="009C2911" w:rsidRPr="00026ADF">
        <w:t>I</w:t>
      </w:r>
      <w:r w:rsidRPr="00026ADF">
        <w:t xml:space="preserve"> are unable to attend a meeting. </w:t>
      </w:r>
    </w:p>
    <w:p w14:paraId="406C2E32" w14:textId="7839DBE1" w:rsidR="00F97E8A" w:rsidRDefault="00F97E8A" w:rsidP="0048486D">
      <w:pPr>
        <w:pStyle w:val="NoSpacing"/>
        <w:numPr>
          <w:ilvl w:val="0"/>
          <w:numId w:val="1"/>
        </w:numPr>
      </w:pPr>
      <w:r>
        <w:t xml:space="preserve">Offer appropriate constructive feedback if I perceive any difficulties in the relationship or the </w:t>
      </w:r>
      <w:r w:rsidR="003B235F">
        <w:t>academic advisor’s</w:t>
      </w:r>
      <w:r>
        <w:t xml:space="preserve"> approach to my difficulties</w:t>
      </w:r>
    </w:p>
    <w:p w14:paraId="32E36096" w14:textId="790BEE92" w:rsidR="00F97E8A" w:rsidRDefault="00F97E8A" w:rsidP="0048486D">
      <w:pPr>
        <w:pStyle w:val="NoSpacing"/>
        <w:numPr>
          <w:ilvl w:val="0"/>
          <w:numId w:val="1"/>
        </w:numPr>
      </w:pPr>
      <w:r>
        <w:t xml:space="preserve">Understand that our discussions are confidential except in the case where my </w:t>
      </w:r>
      <w:r w:rsidR="003B235F">
        <w:t>advisor</w:t>
      </w:r>
      <w:r>
        <w:t xml:space="preserve"> suspects I or someone around me may be </w:t>
      </w:r>
      <w:r w:rsidR="00500389">
        <w:t>unsafe</w:t>
      </w:r>
      <w:r w:rsidR="00214A1D">
        <w:t xml:space="preserve">. </w:t>
      </w:r>
    </w:p>
    <w:p w14:paraId="085F5865" w14:textId="07D1604C" w:rsidR="00500389" w:rsidRPr="00026ADF" w:rsidRDefault="00500389" w:rsidP="0048486D">
      <w:pPr>
        <w:pStyle w:val="NoSpacing"/>
        <w:numPr>
          <w:ilvl w:val="0"/>
          <w:numId w:val="1"/>
        </w:numPr>
      </w:pPr>
      <w:r>
        <w:rPr>
          <w:rFonts w:eastAsia="Times New Roman"/>
        </w:rPr>
        <w:t>I understand this is a professional relationship, which will not be therapeutic or personal in nature. </w:t>
      </w:r>
    </w:p>
    <w:p w14:paraId="7CE68DC5" w14:textId="5C1C337B" w:rsidR="009053AB" w:rsidRDefault="009053AB" w:rsidP="009053AB">
      <w:pPr>
        <w:pStyle w:val="NoSpacing"/>
      </w:pPr>
    </w:p>
    <w:p w14:paraId="40EFE58D" w14:textId="4E463354" w:rsidR="005B4CE0" w:rsidRDefault="005B4CE0" w:rsidP="009053AB">
      <w:pPr>
        <w:pStyle w:val="NoSpacing"/>
      </w:pPr>
    </w:p>
    <w:p w14:paraId="762C06F0" w14:textId="121314D5" w:rsidR="005B4CE0" w:rsidRDefault="005B4CE0" w:rsidP="009053AB">
      <w:pPr>
        <w:pStyle w:val="NoSpacing"/>
      </w:pPr>
    </w:p>
    <w:p w14:paraId="51B3CB5D" w14:textId="0AD5FD59" w:rsidR="00DC5CA8" w:rsidRPr="003B235F" w:rsidRDefault="00DC5CA8" w:rsidP="009053AB">
      <w:pPr>
        <w:pStyle w:val="NoSpacing"/>
        <w:rPr>
          <w:b/>
          <w:bCs/>
        </w:rPr>
      </w:pPr>
      <w:r w:rsidRPr="003B235F">
        <w:rPr>
          <w:b/>
          <w:bCs/>
        </w:rPr>
        <w:t>PBWG</w:t>
      </w:r>
      <w:r w:rsidR="003B235F" w:rsidRPr="003B235F">
        <w:rPr>
          <w:b/>
          <w:bCs/>
        </w:rPr>
        <w:t xml:space="preserve"> - </w:t>
      </w:r>
      <w:r w:rsidRPr="003B235F">
        <w:rPr>
          <w:b/>
          <w:bCs/>
        </w:rPr>
        <w:t>March 2020</w:t>
      </w:r>
    </w:p>
    <w:p w14:paraId="11BB2143" w14:textId="0D723552" w:rsidR="003B235F" w:rsidRPr="003B235F" w:rsidRDefault="003B235F" w:rsidP="009053AB">
      <w:pPr>
        <w:pStyle w:val="NoSpacing"/>
        <w:rPr>
          <w:b/>
          <w:bCs/>
        </w:rPr>
      </w:pPr>
      <w:r w:rsidRPr="003B235F">
        <w:rPr>
          <w:b/>
          <w:bCs/>
        </w:rPr>
        <w:t>Updated following approved changes to QA33 - August 2024</w:t>
      </w:r>
    </w:p>
    <w:sectPr w:rsidR="003B235F" w:rsidRPr="003B235F" w:rsidSect="008A518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26F4"/>
    <w:multiLevelType w:val="hybridMultilevel"/>
    <w:tmpl w:val="05AABDD0"/>
    <w:lvl w:ilvl="0" w:tplc="744611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F119C"/>
    <w:multiLevelType w:val="hybridMultilevel"/>
    <w:tmpl w:val="CE16D3D6"/>
    <w:lvl w:ilvl="0" w:tplc="544EA8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B1F91"/>
    <w:multiLevelType w:val="hybridMultilevel"/>
    <w:tmpl w:val="6E1E13F4"/>
    <w:lvl w:ilvl="0" w:tplc="B45CC4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A7198"/>
    <w:multiLevelType w:val="hybridMultilevel"/>
    <w:tmpl w:val="D7BE4E38"/>
    <w:lvl w:ilvl="0" w:tplc="BC2C5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815114">
    <w:abstractNumId w:val="1"/>
  </w:num>
  <w:num w:numId="2" w16cid:durableId="1276718609">
    <w:abstractNumId w:val="2"/>
  </w:num>
  <w:num w:numId="3" w16cid:durableId="1784882469">
    <w:abstractNumId w:val="3"/>
  </w:num>
  <w:num w:numId="4" w16cid:durableId="181475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0tDQyMjE2tzQ3MzZU0lEKTi0uzszPAykwrAUAmHyFviwAAAA="/>
  </w:docVars>
  <w:rsids>
    <w:rsidRoot w:val="00041E3F"/>
    <w:rsid w:val="00026ADF"/>
    <w:rsid w:val="00041E3F"/>
    <w:rsid w:val="000B297A"/>
    <w:rsid w:val="000C0345"/>
    <w:rsid w:val="00214A1D"/>
    <w:rsid w:val="003B235F"/>
    <w:rsid w:val="00431249"/>
    <w:rsid w:val="0048486D"/>
    <w:rsid w:val="004C546D"/>
    <w:rsid w:val="00500389"/>
    <w:rsid w:val="00537BB3"/>
    <w:rsid w:val="00550FAA"/>
    <w:rsid w:val="00563584"/>
    <w:rsid w:val="00566C3B"/>
    <w:rsid w:val="005B4CE0"/>
    <w:rsid w:val="00670705"/>
    <w:rsid w:val="006A2DC6"/>
    <w:rsid w:val="00713565"/>
    <w:rsid w:val="007F5262"/>
    <w:rsid w:val="00800A5D"/>
    <w:rsid w:val="00817BB6"/>
    <w:rsid w:val="008A5187"/>
    <w:rsid w:val="008C0DB9"/>
    <w:rsid w:val="009053AB"/>
    <w:rsid w:val="00915D84"/>
    <w:rsid w:val="009C2911"/>
    <w:rsid w:val="00AE3BDD"/>
    <w:rsid w:val="00B136A7"/>
    <w:rsid w:val="00BE0798"/>
    <w:rsid w:val="00C01026"/>
    <w:rsid w:val="00C43BEF"/>
    <w:rsid w:val="00C94BC7"/>
    <w:rsid w:val="00DA7C10"/>
    <w:rsid w:val="00DC5CA8"/>
    <w:rsid w:val="00F153C6"/>
    <w:rsid w:val="00F97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4C44F"/>
  <w15:chartTrackingRefBased/>
  <w15:docId w15:val="{C2BFBC82-E7B9-42E3-A092-C742208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E3F"/>
    <w:pPr>
      <w:spacing w:after="0" w:line="240" w:lineRule="auto"/>
    </w:pPr>
  </w:style>
  <w:style w:type="paragraph" w:styleId="ListParagraph">
    <w:name w:val="List Paragraph"/>
    <w:basedOn w:val="Normal"/>
    <w:uiPriority w:val="34"/>
    <w:qFormat/>
    <w:rsid w:val="00B136A7"/>
    <w:pPr>
      <w:ind w:left="720"/>
      <w:contextualSpacing/>
    </w:pPr>
  </w:style>
  <w:style w:type="character" w:styleId="CommentReference">
    <w:name w:val="annotation reference"/>
    <w:basedOn w:val="DefaultParagraphFont"/>
    <w:uiPriority w:val="99"/>
    <w:semiHidden/>
    <w:unhideWhenUsed/>
    <w:rsid w:val="009C2911"/>
    <w:rPr>
      <w:sz w:val="16"/>
      <w:szCs w:val="16"/>
    </w:rPr>
  </w:style>
  <w:style w:type="paragraph" w:styleId="CommentText">
    <w:name w:val="annotation text"/>
    <w:basedOn w:val="Normal"/>
    <w:link w:val="CommentTextChar"/>
    <w:uiPriority w:val="99"/>
    <w:semiHidden/>
    <w:unhideWhenUsed/>
    <w:rsid w:val="009C2911"/>
    <w:pPr>
      <w:spacing w:line="240" w:lineRule="auto"/>
    </w:pPr>
    <w:rPr>
      <w:sz w:val="20"/>
      <w:szCs w:val="20"/>
    </w:rPr>
  </w:style>
  <w:style w:type="character" w:customStyle="1" w:styleId="CommentTextChar">
    <w:name w:val="Comment Text Char"/>
    <w:basedOn w:val="DefaultParagraphFont"/>
    <w:link w:val="CommentText"/>
    <w:uiPriority w:val="99"/>
    <w:semiHidden/>
    <w:rsid w:val="009C2911"/>
    <w:rPr>
      <w:sz w:val="20"/>
      <w:szCs w:val="20"/>
    </w:rPr>
  </w:style>
  <w:style w:type="paragraph" w:styleId="CommentSubject">
    <w:name w:val="annotation subject"/>
    <w:basedOn w:val="CommentText"/>
    <w:next w:val="CommentText"/>
    <w:link w:val="CommentSubjectChar"/>
    <w:uiPriority w:val="99"/>
    <w:semiHidden/>
    <w:unhideWhenUsed/>
    <w:rsid w:val="009C2911"/>
    <w:rPr>
      <w:b/>
      <w:bCs/>
    </w:rPr>
  </w:style>
  <w:style w:type="character" w:customStyle="1" w:styleId="CommentSubjectChar">
    <w:name w:val="Comment Subject Char"/>
    <w:basedOn w:val="CommentTextChar"/>
    <w:link w:val="CommentSubject"/>
    <w:uiPriority w:val="99"/>
    <w:semiHidden/>
    <w:rsid w:val="009C2911"/>
    <w:rPr>
      <w:b/>
      <w:bCs/>
      <w:sz w:val="20"/>
      <w:szCs w:val="20"/>
    </w:rPr>
  </w:style>
  <w:style w:type="paragraph" w:styleId="BalloonText">
    <w:name w:val="Balloon Text"/>
    <w:basedOn w:val="Normal"/>
    <w:link w:val="BalloonTextChar"/>
    <w:uiPriority w:val="99"/>
    <w:semiHidden/>
    <w:unhideWhenUsed/>
    <w:rsid w:val="009C2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911"/>
    <w:rPr>
      <w:rFonts w:ascii="Segoe UI" w:hAnsi="Segoe UI" w:cs="Segoe UI"/>
      <w:sz w:val="18"/>
      <w:szCs w:val="18"/>
    </w:rPr>
  </w:style>
  <w:style w:type="character" w:styleId="Hyperlink">
    <w:name w:val="Hyperlink"/>
    <w:basedOn w:val="DefaultParagraphFont"/>
    <w:uiPriority w:val="99"/>
    <w:unhideWhenUsed/>
    <w:rsid w:val="00C43BEF"/>
    <w:rPr>
      <w:color w:val="0563C1" w:themeColor="hyperlink"/>
      <w:u w:val="single"/>
    </w:rPr>
  </w:style>
  <w:style w:type="character" w:styleId="UnresolvedMention">
    <w:name w:val="Unresolved Mention"/>
    <w:basedOn w:val="DefaultParagraphFont"/>
    <w:uiPriority w:val="99"/>
    <w:semiHidden/>
    <w:unhideWhenUsed/>
    <w:rsid w:val="003B235F"/>
    <w:rPr>
      <w:color w:val="605E5C"/>
      <w:shd w:val="clear" w:color="auto" w:fill="E1DFDD"/>
    </w:rPr>
  </w:style>
  <w:style w:type="character" w:styleId="FollowedHyperlink">
    <w:name w:val="FollowedHyperlink"/>
    <w:basedOn w:val="DefaultParagraphFont"/>
    <w:uiPriority w:val="99"/>
    <w:semiHidden/>
    <w:unhideWhenUsed/>
    <w:rsid w:val="003B2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guides/quality-assurance-code-of-practice/" TargetMode="External"/><Relationship Id="rId3" Type="http://schemas.openxmlformats.org/officeDocument/2006/relationships/settings" Target="settings.xml"/><Relationship Id="rId7" Type="http://schemas.openxmlformats.org/officeDocument/2006/relationships/hyperlink" Target="https://www.bath.ac.uk/topics/support-direc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h.ac.uk/topics/academic-advising-guidance/"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th.ac.uk/guides/quality-assurance-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613</Words>
  <Characters>3230</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Medland-Kelly</dc:creator>
  <cp:keywords/>
  <dc:description/>
  <cp:lastModifiedBy>Ben Goose</cp:lastModifiedBy>
  <cp:revision>4</cp:revision>
  <cp:lastPrinted>2023-03-13T15:29:00Z</cp:lastPrinted>
  <dcterms:created xsi:type="dcterms:W3CDTF">2023-03-23T11:05:00Z</dcterms:created>
  <dcterms:modified xsi:type="dcterms:W3CDTF">2024-08-14T14:27:00Z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9a28376bf3f23cb010acaba2bc3891bab22761a4ac467b343767d0b281ea6dc8</vt:lpwstr>
  </property>
</Properties>
</file>