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91A5F" w14:textId="2EB204DB" w:rsidR="008E4613" w:rsidRPr="004774A1" w:rsidRDefault="004774A1" w:rsidP="002B2A35">
      <w:pPr>
        <w:pStyle w:val="Header"/>
        <w:rPr>
          <w:rFonts w:ascii="Arial" w:hAnsi="Arial" w:cs="Arial"/>
          <w:b/>
          <w:bCs/>
          <w:sz w:val="28"/>
          <w:szCs w:val="28"/>
        </w:rPr>
      </w:pPr>
      <w:bookmarkStart w:id="0" w:name="_GoBack"/>
      <w:bookmarkEnd w:id="0"/>
      <w:r w:rsidRPr="004774A1">
        <w:rPr>
          <w:rFonts w:ascii="Arial" w:hAnsi="Arial" w:cs="Arial"/>
          <w:b/>
          <w:bCs/>
          <w:sz w:val="28"/>
          <w:szCs w:val="28"/>
        </w:rPr>
        <w:t>Annex B – Supervisor Supporting Statement for 2022 Entry</w:t>
      </w:r>
    </w:p>
    <w:p w14:paraId="482A399B" w14:textId="77777777" w:rsidR="004774A1" w:rsidRPr="008E4613" w:rsidRDefault="004774A1" w:rsidP="002B2A35">
      <w:pPr>
        <w:pStyle w:val="Header"/>
        <w:rPr>
          <w:rFonts w:ascii="Arial" w:hAnsi="Arial" w:cs="Arial"/>
          <w:sz w:val="20"/>
          <w:szCs w:val="20"/>
        </w:rPr>
      </w:pPr>
    </w:p>
    <w:tbl>
      <w:tblPr>
        <w:tblW w:w="953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8363"/>
        <w:gridCol w:w="1168"/>
      </w:tblGrid>
      <w:tr w:rsidR="00631546" w:rsidRPr="00631546" w14:paraId="374567AE" w14:textId="77777777" w:rsidTr="00080EA7">
        <w:trPr>
          <w:trHeight w:val="567"/>
        </w:trPr>
        <w:tc>
          <w:tcPr>
            <w:tcW w:w="9531" w:type="dxa"/>
            <w:gridSpan w:val="2"/>
            <w:shd w:val="clear" w:color="auto" w:fill="F2F2F2" w:themeFill="background1" w:themeFillShade="F2"/>
            <w:vAlign w:val="center"/>
          </w:tcPr>
          <w:p w14:paraId="72E7877B" w14:textId="77777777" w:rsidR="00631546" w:rsidRPr="00631546" w:rsidRDefault="00631546" w:rsidP="00631546">
            <w:pPr>
              <w:tabs>
                <w:tab w:val="left" w:pos="4519"/>
              </w:tabs>
              <w:spacing w:before="240" w:after="240"/>
              <w:jc w:val="center"/>
              <w:rPr>
                <w:rFonts w:eastAsia="Arial"/>
                <w:szCs w:val="20"/>
                <w:lang w:eastAsia="zh-CN"/>
              </w:rPr>
            </w:pPr>
            <w:r w:rsidRPr="00631546">
              <w:rPr>
                <w:rFonts w:eastAsia="Arial"/>
                <w:b/>
                <w:szCs w:val="20"/>
                <w:lang w:eastAsia="zh-CN"/>
              </w:rPr>
              <w:t>SWDTP Supervisor Supporting Statement</w:t>
            </w:r>
          </w:p>
        </w:tc>
      </w:tr>
      <w:tr w:rsidR="00631546" w:rsidRPr="00631546" w14:paraId="38E453AD" w14:textId="77777777" w:rsidTr="00080EA7">
        <w:trPr>
          <w:trHeight w:val="567"/>
        </w:trPr>
        <w:tc>
          <w:tcPr>
            <w:tcW w:w="9531" w:type="dxa"/>
            <w:gridSpan w:val="2"/>
            <w:shd w:val="clear" w:color="auto" w:fill="auto"/>
          </w:tcPr>
          <w:p w14:paraId="7CA74A8F" w14:textId="77777777" w:rsidR="00631546" w:rsidRPr="00631546" w:rsidRDefault="00631546" w:rsidP="00631546">
            <w:pPr>
              <w:widowControl w:val="0"/>
              <w:spacing w:before="60" w:after="60"/>
              <w:rPr>
                <w:rFonts w:eastAsia="Arial"/>
                <w:szCs w:val="20"/>
                <w:lang w:eastAsia="zh-CN"/>
              </w:rPr>
            </w:pPr>
            <w:r w:rsidRPr="00631546">
              <w:rPr>
                <w:rFonts w:eastAsia="Arial"/>
                <w:b/>
                <w:szCs w:val="20"/>
                <w:lang w:eastAsia="zh-CN"/>
              </w:rPr>
              <w:t>Student name</w:t>
            </w:r>
            <w:r w:rsidRPr="00631546">
              <w:rPr>
                <w:rFonts w:eastAsia="Arial"/>
                <w:szCs w:val="20"/>
                <w:lang w:eastAsia="zh-CN"/>
              </w:rPr>
              <w:t>:</w:t>
            </w:r>
          </w:p>
        </w:tc>
      </w:tr>
      <w:tr w:rsidR="00631546" w:rsidRPr="00631546" w14:paraId="5F507719" w14:textId="77777777" w:rsidTr="00080EA7">
        <w:trPr>
          <w:trHeight w:val="567"/>
        </w:trPr>
        <w:tc>
          <w:tcPr>
            <w:tcW w:w="9531" w:type="dxa"/>
            <w:gridSpan w:val="2"/>
            <w:shd w:val="clear" w:color="auto" w:fill="auto"/>
          </w:tcPr>
          <w:p w14:paraId="2A6AD3EA" w14:textId="77777777" w:rsidR="00631546" w:rsidRPr="00631546" w:rsidRDefault="00631546" w:rsidP="00631546">
            <w:pPr>
              <w:widowControl w:val="0"/>
              <w:spacing w:before="60" w:after="60"/>
              <w:rPr>
                <w:rFonts w:eastAsia="Arial"/>
                <w:szCs w:val="20"/>
                <w:lang w:eastAsia="zh-CN"/>
              </w:rPr>
            </w:pPr>
            <w:r w:rsidRPr="00631546">
              <w:rPr>
                <w:rFonts w:eastAsia="Arial"/>
                <w:b/>
                <w:szCs w:val="20"/>
                <w:lang w:eastAsia="zh-CN"/>
              </w:rPr>
              <w:t>Title of research proposal</w:t>
            </w:r>
          </w:p>
        </w:tc>
      </w:tr>
      <w:tr w:rsidR="00631546" w:rsidRPr="00631546" w14:paraId="6D20C473" w14:textId="77777777" w:rsidTr="00080EA7">
        <w:trPr>
          <w:trHeight w:val="567"/>
        </w:trPr>
        <w:tc>
          <w:tcPr>
            <w:tcW w:w="9531" w:type="dxa"/>
            <w:gridSpan w:val="2"/>
            <w:shd w:val="clear" w:color="auto" w:fill="auto"/>
          </w:tcPr>
          <w:p w14:paraId="2CF5D1AD" w14:textId="77777777" w:rsidR="00631546" w:rsidRPr="00631546" w:rsidRDefault="00631546" w:rsidP="00631546">
            <w:pPr>
              <w:widowControl w:val="0"/>
              <w:spacing w:before="60" w:after="60"/>
              <w:rPr>
                <w:rFonts w:eastAsia="Arial"/>
                <w:bCs/>
                <w:szCs w:val="20"/>
                <w:lang w:eastAsia="zh-CN"/>
              </w:rPr>
            </w:pPr>
            <w:r w:rsidRPr="00631546">
              <w:rPr>
                <w:rFonts w:eastAsia="Arial"/>
                <w:b/>
                <w:szCs w:val="20"/>
                <w:lang w:eastAsia="zh-CN"/>
              </w:rPr>
              <w:t xml:space="preserve">Lead supervisor, </w:t>
            </w:r>
            <w:r w:rsidRPr="00631546">
              <w:rPr>
                <w:rFonts w:eastAsia="Arial"/>
                <w:bCs/>
                <w:szCs w:val="20"/>
                <w:lang w:eastAsia="zh-CN"/>
              </w:rPr>
              <w:t>department, institution and discipline</w:t>
            </w:r>
          </w:p>
          <w:p w14:paraId="6D799A49" w14:textId="77777777" w:rsidR="00631546" w:rsidRPr="00631546" w:rsidRDefault="00631546" w:rsidP="00631546">
            <w:pPr>
              <w:widowControl w:val="0"/>
              <w:spacing w:before="60" w:after="60"/>
              <w:rPr>
                <w:rFonts w:eastAsia="Arial"/>
                <w:b/>
                <w:szCs w:val="20"/>
                <w:lang w:eastAsia="zh-CN"/>
              </w:rPr>
            </w:pPr>
          </w:p>
        </w:tc>
      </w:tr>
      <w:tr w:rsidR="00631546" w:rsidRPr="00631546" w14:paraId="6D47E90E" w14:textId="77777777" w:rsidTr="00080EA7">
        <w:trPr>
          <w:trHeight w:val="567"/>
        </w:trPr>
        <w:tc>
          <w:tcPr>
            <w:tcW w:w="9531" w:type="dxa"/>
            <w:gridSpan w:val="2"/>
            <w:shd w:val="clear" w:color="auto" w:fill="auto"/>
          </w:tcPr>
          <w:p w14:paraId="1D1D5934" w14:textId="77777777" w:rsidR="00631546" w:rsidRPr="00631546" w:rsidRDefault="00631546" w:rsidP="00631546">
            <w:pPr>
              <w:widowControl w:val="0"/>
              <w:spacing w:before="60" w:after="60"/>
              <w:rPr>
                <w:rFonts w:eastAsia="Arial"/>
                <w:b/>
                <w:szCs w:val="20"/>
                <w:lang w:eastAsia="zh-CN"/>
              </w:rPr>
            </w:pPr>
            <w:r w:rsidRPr="00631546">
              <w:rPr>
                <w:rFonts w:eastAsia="Arial"/>
                <w:b/>
                <w:szCs w:val="20"/>
                <w:lang w:eastAsia="zh-CN"/>
              </w:rPr>
              <w:t xml:space="preserve">Second supervisor, </w:t>
            </w:r>
            <w:r w:rsidRPr="00631546">
              <w:rPr>
                <w:rFonts w:eastAsia="Arial"/>
                <w:bCs/>
                <w:szCs w:val="20"/>
                <w:lang w:eastAsia="zh-CN"/>
              </w:rPr>
              <w:t>department, institution and discipline</w:t>
            </w:r>
          </w:p>
          <w:p w14:paraId="09F3E940" w14:textId="77777777" w:rsidR="00631546" w:rsidRPr="00631546" w:rsidRDefault="00631546" w:rsidP="00631546">
            <w:pPr>
              <w:widowControl w:val="0"/>
              <w:spacing w:before="60" w:after="60"/>
              <w:rPr>
                <w:rFonts w:eastAsia="Arial"/>
                <w:b/>
                <w:szCs w:val="20"/>
                <w:lang w:eastAsia="zh-CN"/>
              </w:rPr>
            </w:pPr>
          </w:p>
        </w:tc>
      </w:tr>
      <w:tr w:rsidR="00631546" w:rsidRPr="00631546" w14:paraId="616539C8" w14:textId="77777777" w:rsidTr="00080EA7">
        <w:trPr>
          <w:trHeight w:val="567"/>
        </w:trPr>
        <w:tc>
          <w:tcPr>
            <w:tcW w:w="9531" w:type="dxa"/>
            <w:gridSpan w:val="2"/>
            <w:shd w:val="clear" w:color="auto" w:fill="auto"/>
          </w:tcPr>
          <w:p w14:paraId="7AC4AFC0" w14:textId="77777777" w:rsidR="00631546" w:rsidRPr="00631546" w:rsidRDefault="00631546" w:rsidP="00631546">
            <w:pPr>
              <w:widowControl w:val="0"/>
              <w:spacing w:before="60" w:after="60"/>
              <w:rPr>
                <w:rFonts w:eastAsia="Arial"/>
                <w:bCs/>
                <w:szCs w:val="20"/>
                <w:lang w:eastAsia="zh-CN"/>
              </w:rPr>
            </w:pPr>
            <w:r w:rsidRPr="00631546">
              <w:rPr>
                <w:rFonts w:eastAsia="Arial"/>
                <w:b/>
                <w:szCs w:val="20"/>
                <w:lang w:eastAsia="zh-CN"/>
              </w:rPr>
              <w:t xml:space="preserve">For interdisciplinary pathways </w:t>
            </w:r>
            <w:r w:rsidRPr="00631546">
              <w:rPr>
                <w:rFonts w:eastAsia="Arial"/>
                <w:bCs/>
                <w:szCs w:val="20"/>
                <w:lang w:eastAsia="zh-CN"/>
              </w:rPr>
              <w:t>(only):</w:t>
            </w:r>
          </w:p>
          <w:p w14:paraId="669747B7" w14:textId="77777777" w:rsidR="00631546" w:rsidRPr="00631546" w:rsidRDefault="00631546" w:rsidP="00631546">
            <w:pPr>
              <w:widowControl w:val="0"/>
              <w:spacing w:before="60" w:after="60"/>
              <w:rPr>
                <w:rFonts w:eastAsia="Arial"/>
                <w:bCs/>
                <w:szCs w:val="20"/>
                <w:lang w:eastAsia="zh-CN"/>
              </w:rPr>
            </w:pPr>
            <w:r w:rsidRPr="00631546">
              <w:rPr>
                <w:rFonts w:eastAsia="Arial"/>
                <w:bCs/>
                <w:szCs w:val="20"/>
                <w:lang w:eastAsia="zh-CN"/>
              </w:rPr>
              <w:t xml:space="preserve">For interdisciplinary pathways it is a requirement that the lead and second supervisor are from clearly different disciplines and that they both bring expertise that will be used to support the student. Please state how these criteria are fulfilled and how both supervisors will be fully involved in the supervisory process (indicative length, 150 words). </w:t>
            </w:r>
            <w:r w:rsidRPr="00631546">
              <w:rPr>
                <w:rFonts w:eastAsia="Arial"/>
                <w:b/>
                <w:szCs w:val="20"/>
                <w:lang w:eastAsia="zh-CN"/>
              </w:rPr>
              <w:t>It is important to note that applications to an interdisciplinary pathway that show little evidence of genuine and sustained interdisciplinary supervisory support are likely to be rejected.</w:t>
            </w:r>
          </w:p>
          <w:p w14:paraId="54A73822" w14:textId="77777777" w:rsidR="00631546" w:rsidRPr="00631546" w:rsidRDefault="00631546" w:rsidP="00631546">
            <w:pPr>
              <w:widowControl w:val="0"/>
              <w:spacing w:before="60" w:after="60"/>
              <w:rPr>
                <w:rFonts w:eastAsia="Arial"/>
                <w:bCs/>
                <w:szCs w:val="20"/>
                <w:lang w:eastAsia="zh-CN"/>
              </w:rPr>
            </w:pPr>
          </w:p>
          <w:p w14:paraId="2E214579" w14:textId="77777777" w:rsidR="00631546" w:rsidRPr="00631546" w:rsidRDefault="00631546" w:rsidP="00631546">
            <w:pPr>
              <w:widowControl w:val="0"/>
              <w:spacing w:before="60" w:after="60"/>
              <w:rPr>
                <w:rFonts w:eastAsia="Arial"/>
                <w:bCs/>
                <w:szCs w:val="20"/>
                <w:lang w:eastAsia="zh-CN"/>
              </w:rPr>
            </w:pPr>
          </w:p>
          <w:p w14:paraId="4D72F39F" w14:textId="77777777" w:rsidR="00631546" w:rsidRPr="00631546" w:rsidRDefault="00631546" w:rsidP="00631546">
            <w:pPr>
              <w:widowControl w:val="0"/>
              <w:spacing w:before="60" w:after="60"/>
              <w:rPr>
                <w:rFonts w:eastAsia="Arial"/>
                <w:bCs/>
                <w:szCs w:val="20"/>
                <w:lang w:eastAsia="zh-CN"/>
              </w:rPr>
            </w:pPr>
          </w:p>
          <w:p w14:paraId="4DF8EB3C" w14:textId="77777777" w:rsidR="00631546" w:rsidRPr="00631546" w:rsidRDefault="00631546" w:rsidP="00631546">
            <w:pPr>
              <w:widowControl w:val="0"/>
              <w:spacing w:before="60" w:after="60"/>
              <w:rPr>
                <w:rFonts w:eastAsia="Arial"/>
                <w:bCs/>
                <w:szCs w:val="20"/>
                <w:lang w:eastAsia="zh-CN"/>
              </w:rPr>
            </w:pPr>
          </w:p>
        </w:tc>
      </w:tr>
      <w:tr w:rsidR="00631546" w:rsidRPr="00631546" w14:paraId="11CD2944" w14:textId="77777777" w:rsidTr="00080EA7">
        <w:trPr>
          <w:trHeight w:val="863"/>
        </w:trPr>
        <w:tc>
          <w:tcPr>
            <w:tcW w:w="9531" w:type="dxa"/>
            <w:gridSpan w:val="2"/>
            <w:shd w:val="clear" w:color="auto" w:fill="auto"/>
          </w:tcPr>
          <w:p w14:paraId="03669776" w14:textId="77777777" w:rsidR="00631546" w:rsidRPr="00631546" w:rsidRDefault="00631546" w:rsidP="00631546">
            <w:pPr>
              <w:widowControl w:val="0"/>
              <w:spacing w:before="60" w:after="60"/>
              <w:rPr>
                <w:rFonts w:eastAsia="Arial"/>
                <w:b/>
                <w:szCs w:val="20"/>
                <w:lang w:eastAsia="zh-CN"/>
              </w:rPr>
            </w:pPr>
            <w:r w:rsidRPr="00631546">
              <w:rPr>
                <w:rFonts w:eastAsia="Arial"/>
                <w:bCs/>
                <w:szCs w:val="20"/>
                <w:lang w:eastAsia="zh-CN"/>
              </w:rPr>
              <w:t xml:space="preserve">Please confirm that the supervisory team meets the requirements of the SWDTP: this is that one or both of the supervisors has supervised at least one UK based PhD student from their start to a successful completion: </w:t>
            </w:r>
            <w:r w:rsidRPr="00631546">
              <w:rPr>
                <w:rFonts w:eastAsia="Arial"/>
                <w:b/>
                <w:szCs w:val="20"/>
                <w:lang w:eastAsia="zh-CN"/>
              </w:rPr>
              <w:t>YES / NO</w:t>
            </w:r>
          </w:p>
        </w:tc>
      </w:tr>
      <w:tr w:rsidR="00631546" w:rsidRPr="00631546" w14:paraId="633054A6" w14:textId="77777777" w:rsidTr="00080EA7">
        <w:trPr>
          <w:trHeight w:val="567"/>
        </w:trPr>
        <w:tc>
          <w:tcPr>
            <w:tcW w:w="9531" w:type="dxa"/>
            <w:gridSpan w:val="2"/>
            <w:shd w:val="clear" w:color="auto" w:fill="auto"/>
          </w:tcPr>
          <w:p w14:paraId="06B4CD4E" w14:textId="77777777" w:rsidR="00631546" w:rsidRPr="00631546" w:rsidRDefault="00631546" w:rsidP="00631546">
            <w:pPr>
              <w:widowControl w:val="0"/>
              <w:spacing w:before="60" w:after="60"/>
              <w:rPr>
                <w:rFonts w:eastAsia="Arial"/>
                <w:szCs w:val="20"/>
                <w:lang w:eastAsia="zh-CN"/>
              </w:rPr>
            </w:pPr>
            <w:r w:rsidRPr="00631546">
              <w:rPr>
                <w:rFonts w:eastAsia="Arial"/>
                <w:b/>
                <w:szCs w:val="20"/>
                <w:lang w:eastAsia="zh-CN"/>
              </w:rPr>
              <w:t>Name of SWDTP Pathway(s) student is applying to</w:t>
            </w:r>
            <w:r w:rsidRPr="00631546">
              <w:rPr>
                <w:rFonts w:eastAsia="Arial"/>
                <w:szCs w:val="20"/>
                <w:lang w:eastAsia="zh-CN"/>
              </w:rPr>
              <w:t xml:space="preserve"> (see </w:t>
            </w:r>
            <w:hyperlink r:id="rId11">
              <w:r w:rsidRPr="00631546">
                <w:rPr>
                  <w:rFonts w:eastAsia="Arial"/>
                  <w:color w:val="0000FF"/>
                  <w:szCs w:val="20"/>
                  <w:u w:val="single"/>
                  <w:lang w:eastAsia="zh-CN"/>
                </w:rPr>
                <w:t>https://www.swdtp.ac.uk/prospective-students-and-fellows/esrc-funded-studentships/</w:t>
              </w:r>
            </w:hyperlink>
            <w:r w:rsidRPr="00631546">
              <w:rPr>
                <w:rFonts w:eastAsia="Arial"/>
                <w:szCs w:val="20"/>
                <w:lang w:eastAsia="zh-CN"/>
              </w:rPr>
              <w:t>):</w:t>
            </w:r>
          </w:p>
          <w:p w14:paraId="6134D445" w14:textId="77777777" w:rsidR="00631546" w:rsidRPr="00631546" w:rsidRDefault="00631546" w:rsidP="00631546">
            <w:pPr>
              <w:rPr>
                <w:rFonts w:eastAsia="Arial"/>
                <w:szCs w:val="20"/>
                <w:lang w:eastAsia="zh-CN"/>
              </w:rPr>
            </w:pPr>
          </w:p>
          <w:p w14:paraId="42C037FA" w14:textId="77777777" w:rsidR="00631546" w:rsidRPr="00631546" w:rsidRDefault="00631546" w:rsidP="00631546">
            <w:pPr>
              <w:widowControl w:val="0"/>
              <w:spacing w:before="60" w:after="60"/>
              <w:rPr>
                <w:rFonts w:eastAsia="Arial"/>
                <w:szCs w:val="20"/>
                <w:lang w:eastAsia="zh-CN"/>
              </w:rPr>
            </w:pPr>
          </w:p>
        </w:tc>
      </w:tr>
      <w:tr w:rsidR="00631546" w:rsidRPr="00631546" w14:paraId="4FB45C72" w14:textId="77777777" w:rsidTr="00080EA7">
        <w:trPr>
          <w:trHeight w:val="567"/>
        </w:trPr>
        <w:tc>
          <w:tcPr>
            <w:tcW w:w="9531" w:type="dxa"/>
            <w:gridSpan w:val="2"/>
            <w:shd w:val="clear" w:color="auto" w:fill="F2F2F2" w:themeFill="background1" w:themeFillShade="F2"/>
          </w:tcPr>
          <w:p w14:paraId="502C548C" w14:textId="77777777" w:rsidR="00631546" w:rsidRPr="00631546" w:rsidRDefault="00631546" w:rsidP="00631546">
            <w:pPr>
              <w:widowControl w:val="0"/>
              <w:spacing w:before="60" w:after="60"/>
              <w:rPr>
                <w:rFonts w:eastAsia="Arial"/>
                <w:b/>
                <w:szCs w:val="20"/>
                <w:lang w:eastAsia="zh-CN"/>
              </w:rPr>
            </w:pPr>
            <w:r w:rsidRPr="00631546">
              <w:rPr>
                <w:rFonts w:eastAsia="Arial"/>
                <w:b/>
                <w:szCs w:val="20"/>
                <w:lang w:eastAsia="zh-CN"/>
              </w:rPr>
              <w:t xml:space="preserve">Please indicate </w:t>
            </w:r>
            <w:r w:rsidRPr="00631546">
              <w:rPr>
                <w:rFonts w:eastAsia="Arial"/>
                <w:b/>
                <w:i/>
                <w:szCs w:val="20"/>
                <w:lang w:eastAsia="zh-CN"/>
              </w:rPr>
              <w:t>if</w:t>
            </w:r>
            <w:r w:rsidRPr="00631546">
              <w:rPr>
                <w:rFonts w:eastAsia="Arial"/>
                <w:b/>
                <w:szCs w:val="20"/>
                <w:lang w:eastAsia="zh-CN"/>
              </w:rPr>
              <w:t xml:space="preserve"> this proposal addresses one of the three ESRC strategic steers</w:t>
            </w:r>
            <w:r w:rsidRPr="00631546">
              <w:rPr>
                <w:rFonts w:eastAsia="Arial"/>
                <w:i/>
                <w:szCs w:val="20"/>
                <w:lang w:eastAsia="zh-CN"/>
              </w:rPr>
              <w:t xml:space="preserve"> (proposals do not </w:t>
            </w:r>
            <w:r w:rsidRPr="00631546">
              <w:rPr>
                <w:rFonts w:eastAsia="Arial"/>
                <w:i/>
                <w:szCs w:val="20"/>
                <w:u w:val="single"/>
                <w:lang w:eastAsia="zh-CN"/>
              </w:rPr>
              <w:t>have</w:t>
            </w:r>
            <w:r w:rsidRPr="00631546">
              <w:rPr>
                <w:rFonts w:eastAsia="Arial"/>
                <w:i/>
                <w:szCs w:val="20"/>
                <w:lang w:eastAsia="zh-CN"/>
              </w:rPr>
              <w:t xml:space="preserve"> to address any of these steers)</w:t>
            </w:r>
            <w:r w:rsidRPr="00631546">
              <w:rPr>
                <w:rFonts w:eastAsia="Arial"/>
                <w:szCs w:val="20"/>
                <w:lang w:eastAsia="zh-CN"/>
              </w:rPr>
              <w:t>:</w:t>
            </w:r>
          </w:p>
        </w:tc>
      </w:tr>
      <w:tr w:rsidR="00631546" w:rsidRPr="00631546" w14:paraId="6E6F793B" w14:textId="77777777" w:rsidTr="00080EA7">
        <w:trPr>
          <w:trHeight w:val="394"/>
        </w:trPr>
        <w:tc>
          <w:tcPr>
            <w:tcW w:w="8363" w:type="dxa"/>
            <w:shd w:val="clear" w:color="auto" w:fill="auto"/>
          </w:tcPr>
          <w:p w14:paraId="554B563B" w14:textId="77777777" w:rsidR="00631546" w:rsidRPr="00631546" w:rsidRDefault="00631546" w:rsidP="00631546">
            <w:pPr>
              <w:widowControl w:val="0"/>
              <w:spacing w:before="60" w:after="60"/>
              <w:ind w:left="317"/>
              <w:rPr>
                <w:rFonts w:eastAsia="Arial"/>
                <w:szCs w:val="20"/>
                <w:lang w:eastAsia="zh-CN"/>
              </w:rPr>
            </w:pPr>
            <w:r w:rsidRPr="00631546">
              <w:rPr>
                <w:rFonts w:eastAsia="Arial"/>
                <w:szCs w:val="20"/>
                <w:lang w:eastAsia="zh-CN"/>
              </w:rPr>
              <w:t>Advanced Quantitative Methods (AQM) (if discussed and agreed with AQM Pathway Lead at your institution)</w:t>
            </w:r>
          </w:p>
        </w:tc>
        <w:tc>
          <w:tcPr>
            <w:tcW w:w="1168" w:type="dxa"/>
          </w:tcPr>
          <w:p w14:paraId="463806F3" w14:textId="77777777" w:rsidR="00631546" w:rsidRPr="00631546" w:rsidRDefault="00631546" w:rsidP="00631546">
            <w:pPr>
              <w:widowControl w:val="0"/>
              <w:spacing w:before="60" w:after="60"/>
              <w:jc w:val="center"/>
              <w:rPr>
                <w:rFonts w:eastAsia="Arial"/>
                <w:b/>
                <w:szCs w:val="20"/>
                <w:lang w:eastAsia="zh-CN"/>
              </w:rPr>
            </w:pPr>
          </w:p>
        </w:tc>
      </w:tr>
      <w:tr w:rsidR="00631546" w:rsidRPr="00631546" w14:paraId="3F908952" w14:textId="77777777" w:rsidTr="00080EA7">
        <w:trPr>
          <w:trHeight w:val="414"/>
        </w:trPr>
        <w:tc>
          <w:tcPr>
            <w:tcW w:w="8363" w:type="dxa"/>
            <w:shd w:val="clear" w:color="auto" w:fill="auto"/>
          </w:tcPr>
          <w:p w14:paraId="458ACE49" w14:textId="77777777" w:rsidR="00631546" w:rsidRPr="00631546" w:rsidRDefault="00631546" w:rsidP="00631546">
            <w:pPr>
              <w:widowControl w:val="0"/>
              <w:spacing w:before="60" w:after="60"/>
              <w:ind w:left="317"/>
              <w:rPr>
                <w:rFonts w:eastAsia="Arial"/>
                <w:szCs w:val="20"/>
                <w:lang w:eastAsia="zh-CN"/>
              </w:rPr>
            </w:pPr>
            <w:r w:rsidRPr="00631546">
              <w:rPr>
                <w:rFonts w:eastAsia="Arial"/>
                <w:szCs w:val="20"/>
                <w:lang w:eastAsia="zh-CN"/>
              </w:rPr>
              <w:t>Use of ESRC datasets (including details of which dataset and how familiar the applicant is with that data. If a student is funded under the dataset steer, then this must be a robust part of their project as it cannot be changed at a later date</w:t>
            </w:r>
          </w:p>
        </w:tc>
        <w:tc>
          <w:tcPr>
            <w:tcW w:w="1168" w:type="dxa"/>
          </w:tcPr>
          <w:p w14:paraId="7918981D" w14:textId="77777777" w:rsidR="00631546" w:rsidRPr="00631546" w:rsidRDefault="00631546" w:rsidP="00631546">
            <w:pPr>
              <w:widowControl w:val="0"/>
              <w:spacing w:before="60" w:after="60"/>
              <w:jc w:val="center"/>
              <w:rPr>
                <w:rFonts w:eastAsia="Arial"/>
                <w:b/>
                <w:szCs w:val="20"/>
                <w:lang w:eastAsia="zh-CN"/>
              </w:rPr>
            </w:pPr>
          </w:p>
        </w:tc>
      </w:tr>
      <w:tr w:rsidR="00631546" w:rsidRPr="00631546" w14:paraId="6657B337" w14:textId="77777777" w:rsidTr="00080EA7">
        <w:trPr>
          <w:trHeight w:val="421"/>
        </w:trPr>
        <w:tc>
          <w:tcPr>
            <w:tcW w:w="8363" w:type="dxa"/>
            <w:shd w:val="clear" w:color="auto" w:fill="auto"/>
          </w:tcPr>
          <w:p w14:paraId="26F0E123" w14:textId="77777777" w:rsidR="00631546" w:rsidRPr="00631546" w:rsidRDefault="00631546" w:rsidP="00631546">
            <w:pPr>
              <w:widowControl w:val="0"/>
              <w:spacing w:before="60" w:after="60"/>
              <w:ind w:left="317"/>
              <w:rPr>
                <w:rFonts w:eastAsia="Arial"/>
                <w:szCs w:val="20"/>
                <w:lang w:eastAsia="zh-CN"/>
              </w:rPr>
            </w:pPr>
            <w:r w:rsidRPr="00631546">
              <w:rPr>
                <w:rFonts w:eastAsia="Arial"/>
                <w:szCs w:val="20"/>
                <w:lang w:eastAsia="zh-CN"/>
              </w:rPr>
              <w:t>Interdisciplinary awards research which straddles other research council remits</w:t>
            </w:r>
          </w:p>
        </w:tc>
        <w:tc>
          <w:tcPr>
            <w:tcW w:w="1168" w:type="dxa"/>
          </w:tcPr>
          <w:p w14:paraId="01F9C719" w14:textId="77777777" w:rsidR="00631546" w:rsidRPr="00631546" w:rsidRDefault="00631546" w:rsidP="00631546">
            <w:pPr>
              <w:widowControl w:val="0"/>
              <w:spacing w:before="60" w:after="60"/>
              <w:jc w:val="center"/>
              <w:rPr>
                <w:rFonts w:eastAsia="Arial"/>
                <w:b/>
                <w:szCs w:val="20"/>
                <w:lang w:eastAsia="zh-CN"/>
              </w:rPr>
            </w:pPr>
          </w:p>
        </w:tc>
      </w:tr>
      <w:tr w:rsidR="00631546" w:rsidRPr="00631546" w14:paraId="0F27E3B6" w14:textId="77777777" w:rsidTr="00080EA7">
        <w:trPr>
          <w:trHeight w:val="421"/>
        </w:trPr>
        <w:tc>
          <w:tcPr>
            <w:tcW w:w="9531" w:type="dxa"/>
            <w:gridSpan w:val="2"/>
            <w:shd w:val="clear" w:color="auto" w:fill="F2F2F2" w:themeFill="background1" w:themeFillShade="F2"/>
          </w:tcPr>
          <w:p w14:paraId="4D833A78" w14:textId="1D509F2B" w:rsidR="00631546" w:rsidRDefault="00631546" w:rsidP="00631546">
            <w:pPr>
              <w:widowControl w:val="0"/>
              <w:spacing w:before="60" w:after="60"/>
              <w:rPr>
                <w:rFonts w:eastAsia="Arial"/>
                <w:b/>
                <w:bCs/>
                <w:szCs w:val="20"/>
                <w:lang w:eastAsia="zh-CN"/>
              </w:rPr>
            </w:pPr>
            <w:r w:rsidRPr="00631546">
              <w:rPr>
                <w:rFonts w:eastAsia="Arial"/>
                <w:b/>
                <w:bCs/>
                <w:szCs w:val="20"/>
                <w:lang w:eastAsia="zh-CN"/>
              </w:rPr>
              <w:t xml:space="preserve">Please detail any resources and/or research facilities required in the project (e.g., equipment, software or surveys). </w:t>
            </w:r>
          </w:p>
          <w:p w14:paraId="3E66F73E" w14:textId="7A096843" w:rsidR="00631546" w:rsidRPr="00631546" w:rsidRDefault="00666B03" w:rsidP="00631546">
            <w:pPr>
              <w:widowControl w:val="0"/>
              <w:spacing w:before="60" w:after="60"/>
              <w:rPr>
                <w:rFonts w:eastAsia="Arial"/>
                <w:b/>
                <w:bCs/>
                <w:szCs w:val="20"/>
                <w:lang w:eastAsia="zh-CN"/>
              </w:rPr>
            </w:pPr>
            <w:r>
              <w:rPr>
                <w:rFonts w:eastAsia="Arial"/>
                <w:b/>
                <w:bCs/>
                <w:szCs w:val="20"/>
                <w:lang w:eastAsia="zh-CN"/>
              </w:rPr>
              <w:t>NOTE: the SWDTP hub cannot provide any funding for access to facilities/equipment that we can expect to be av</w:t>
            </w:r>
            <w:r w:rsidR="001C2638">
              <w:rPr>
                <w:rFonts w:eastAsia="Arial"/>
                <w:b/>
                <w:bCs/>
                <w:szCs w:val="20"/>
                <w:lang w:eastAsia="zh-CN"/>
              </w:rPr>
              <w:t>ailable at the institutional level as part of its research infrastructure and support. Access to approp</w:t>
            </w:r>
            <w:r w:rsidR="00FF05B9">
              <w:rPr>
                <w:rFonts w:eastAsia="Arial"/>
                <w:b/>
                <w:bCs/>
                <w:szCs w:val="20"/>
                <w:lang w:eastAsia="zh-CN"/>
              </w:rPr>
              <w:t>riate computing facilities (including but also over and above a student’s own laptop) should be provided by the institution.</w:t>
            </w:r>
          </w:p>
        </w:tc>
      </w:tr>
      <w:tr w:rsidR="00631546" w:rsidRPr="00631546" w14:paraId="7D666C2C" w14:textId="77777777" w:rsidTr="00080EA7">
        <w:trPr>
          <w:trHeight w:val="421"/>
        </w:trPr>
        <w:tc>
          <w:tcPr>
            <w:tcW w:w="9531" w:type="dxa"/>
            <w:gridSpan w:val="2"/>
            <w:shd w:val="clear" w:color="auto" w:fill="auto"/>
          </w:tcPr>
          <w:p w14:paraId="08577CF6" w14:textId="77777777" w:rsidR="00631546" w:rsidRPr="00631546" w:rsidRDefault="00631546" w:rsidP="00631546">
            <w:pPr>
              <w:rPr>
                <w:rFonts w:eastAsia="Arial"/>
                <w:szCs w:val="20"/>
                <w:lang w:eastAsia="zh-CN"/>
              </w:rPr>
            </w:pPr>
          </w:p>
          <w:p w14:paraId="37FBFDB2" w14:textId="77777777" w:rsidR="00631546" w:rsidRDefault="00631546" w:rsidP="00631546">
            <w:pPr>
              <w:widowControl w:val="0"/>
              <w:spacing w:before="60" w:after="60"/>
              <w:rPr>
                <w:rFonts w:eastAsia="Arial"/>
                <w:b/>
                <w:szCs w:val="20"/>
                <w:lang w:eastAsia="zh-CN"/>
              </w:rPr>
            </w:pPr>
          </w:p>
          <w:p w14:paraId="1F61938E" w14:textId="55F1CAC0" w:rsidR="00FF05B9" w:rsidRPr="00631546" w:rsidRDefault="00FF05B9" w:rsidP="00631546">
            <w:pPr>
              <w:widowControl w:val="0"/>
              <w:spacing w:before="60" w:after="60"/>
              <w:rPr>
                <w:rFonts w:eastAsia="Arial"/>
                <w:b/>
                <w:szCs w:val="20"/>
                <w:lang w:eastAsia="zh-CN"/>
              </w:rPr>
            </w:pPr>
          </w:p>
        </w:tc>
      </w:tr>
    </w:tbl>
    <w:p w14:paraId="2FC242B6" w14:textId="77777777" w:rsidR="00286D93" w:rsidRPr="00286D93" w:rsidRDefault="00286D93" w:rsidP="00286D93"/>
    <w:tbl>
      <w:tblPr>
        <w:tblW w:w="9601"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000" w:firstRow="0" w:lastRow="0" w:firstColumn="0" w:lastColumn="0" w:noHBand="0" w:noVBand="0"/>
      </w:tblPr>
      <w:tblGrid>
        <w:gridCol w:w="9601"/>
      </w:tblGrid>
      <w:tr w:rsidR="00DB02A2" w:rsidRPr="00DB02A2" w14:paraId="59ED412B" w14:textId="77777777" w:rsidTr="00080EA7">
        <w:trPr>
          <w:trHeight w:val="567"/>
        </w:trPr>
        <w:tc>
          <w:tcPr>
            <w:tcW w:w="9601" w:type="dxa"/>
            <w:shd w:val="clear" w:color="auto" w:fill="auto"/>
          </w:tcPr>
          <w:p w14:paraId="6BF634FC" w14:textId="77777777" w:rsidR="00DB02A2" w:rsidRPr="00DB02A2" w:rsidRDefault="00DB02A2" w:rsidP="00DB02A2">
            <w:pPr>
              <w:widowControl w:val="0"/>
              <w:spacing w:before="60" w:after="60"/>
              <w:rPr>
                <w:rFonts w:eastAsia="Arial"/>
                <w:b/>
                <w:szCs w:val="20"/>
                <w:lang w:eastAsia="zh-CN"/>
              </w:rPr>
            </w:pPr>
            <w:r w:rsidRPr="00DB02A2">
              <w:rPr>
                <w:rFonts w:eastAsia="Arial"/>
                <w:b/>
                <w:szCs w:val="20"/>
                <w:lang w:eastAsia="zh-CN"/>
              </w:rPr>
              <w:t>SUPPORTING STATEMENT (to be written by the Lead Supervisor)</w:t>
            </w:r>
          </w:p>
          <w:p w14:paraId="5F5B976A" w14:textId="77777777" w:rsidR="00DB02A2" w:rsidRPr="00DB02A2" w:rsidRDefault="00DB02A2" w:rsidP="00DB02A2">
            <w:pPr>
              <w:widowControl w:val="0"/>
              <w:spacing w:before="60" w:after="60"/>
              <w:rPr>
                <w:rFonts w:eastAsia="Arial"/>
                <w:b/>
                <w:szCs w:val="20"/>
                <w:lang w:eastAsia="zh-CN"/>
              </w:rPr>
            </w:pPr>
          </w:p>
          <w:p w14:paraId="57CC9EB0" w14:textId="77777777" w:rsidR="00DB02A2" w:rsidRPr="00DB02A2" w:rsidRDefault="00DB02A2" w:rsidP="00DB02A2">
            <w:pPr>
              <w:widowControl w:val="0"/>
              <w:spacing w:before="60" w:after="60"/>
              <w:rPr>
                <w:rFonts w:eastAsia="Arial"/>
                <w:bCs/>
                <w:szCs w:val="20"/>
                <w:lang w:eastAsia="zh-CN"/>
              </w:rPr>
            </w:pPr>
            <w:r w:rsidRPr="00DB02A2">
              <w:rPr>
                <w:rFonts w:eastAsia="Arial"/>
                <w:bCs/>
                <w:szCs w:val="20"/>
                <w:lang w:eastAsia="zh-CN"/>
              </w:rPr>
              <w:t xml:space="preserve">Your supporting statement </w:t>
            </w:r>
            <w:r w:rsidRPr="00DB02A2">
              <w:rPr>
                <w:rFonts w:eastAsia="Arial"/>
                <w:b/>
                <w:szCs w:val="20"/>
                <w:lang w:eastAsia="zh-CN"/>
              </w:rPr>
              <w:t>should not exceed 500 words</w:t>
            </w:r>
            <w:r w:rsidRPr="00DB02A2">
              <w:rPr>
                <w:rFonts w:eastAsia="Arial"/>
                <w:bCs/>
                <w:szCs w:val="20"/>
                <w:lang w:eastAsia="zh-CN"/>
              </w:rPr>
              <w:t xml:space="preserve"> in total – this is a strict maximum. There is no set format for the statement but areas you should address are: why the proposed research is a good fit with you and the second supervisor, and also the broader institutional context; what is innovative about the proposed research and ‘why it matters’; the feasibility or otherwise of the research with an expectation that it be completed within a 3-year funding period; any observations about the strengths (and/or weaknesses) of the proposal; </w:t>
            </w:r>
            <w:r w:rsidRPr="00DB02A2">
              <w:rPr>
                <w:rFonts w:eastAsia="Arial"/>
                <w:b/>
                <w:szCs w:val="20"/>
                <w:lang w:eastAsia="zh-CN"/>
              </w:rPr>
              <w:t>and, in the case of interdisciplinary applications, what makes it genuinely interdisciplinary</w:t>
            </w:r>
            <w:r w:rsidRPr="00DB02A2">
              <w:rPr>
                <w:rFonts w:eastAsia="Arial"/>
                <w:bCs/>
                <w:szCs w:val="20"/>
                <w:lang w:eastAsia="zh-CN"/>
              </w:rPr>
              <w:t xml:space="preserve">. </w:t>
            </w:r>
          </w:p>
          <w:p w14:paraId="5FF0B654" w14:textId="77777777" w:rsidR="00DB02A2" w:rsidRPr="00DB02A2" w:rsidRDefault="00DB02A2" w:rsidP="00DB02A2">
            <w:pPr>
              <w:widowControl w:val="0"/>
              <w:spacing w:before="60" w:after="60"/>
              <w:rPr>
                <w:rFonts w:eastAsia="Arial"/>
                <w:b/>
                <w:szCs w:val="20"/>
                <w:lang w:eastAsia="zh-CN"/>
              </w:rPr>
            </w:pPr>
          </w:p>
          <w:p w14:paraId="308FA00A" w14:textId="77777777" w:rsidR="00DB02A2" w:rsidRPr="00DB02A2" w:rsidRDefault="00DB02A2" w:rsidP="00DB02A2">
            <w:pPr>
              <w:widowControl w:val="0"/>
              <w:spacing w:before="60" w:after="60"/>
              <w:rPr>
                <w:rFonts w:eastAsia="Arial"/>
                <w:b/>
                <w:szCs w:val="20"/>
                <w:lang w:eastAsia="zh-CN"/>
              </w:rPr>
            </w:pPr>
          </w:p>
          <w:p w14:paraId="10FB6C36" w14:textId="77777777" w:rsidR="00DB02A2" w:rsidRPr="00DB02A2" w:rsidRDefault="00DB02A2" w:rsidP="00DB02A2">
            <w:pPr>
              <w:widowControl w:val="0"/>
              <w:spacing w:before="60" w:after="60"/>
              <w:rPr>
                <w:rFonts w:eastAsia="Arial"/>
                <w:b/>
                <w:szCs w:val="20"/>
                <w:lang w:eastAsia="zh-CN"/>
              </w:rPr>
            </w:pPr>
          </w:p>
          <w:p w14:paraId="18731F86" w14:textId="77777777" w:rsidR="00DB02A2" w:rsidRPr="00DB02A2" w:rsidRDefault="00DB02A2" w:rsidP="00DB02A2">
            <w:pPr>
              <w:widowControl w:val="0"/>
              <w:spacing w:before="60" w:after="60"/>
              <w:rPr>
                <w:rFonts w:eastAsia="Arial"/>
                <w:b/>
                <w:szCs w:val="20"/>
                <w:lang w:eastAsia="zh-CN"/>
              </w:rPr>
            </w:pPr>
          </w:p>
          <w:p w14:paraId="138D0B3C" w14:textId="77777777" w:rsidR="00DB02A2" w:rsidRPr="00DB02A2" w:rsidRDefault="00DB02A2" w:rsidP="00DB02A2">
            <w:pPr>
              <w:widowControl w:val="0"/>
              <w:spacing w:before="60" w:after="60"/>
              <w:rPr>
                <w:rFonts w:eastAsia="Arial"/>
                <w:b/>
                <w:szCs w:val="20"/>
                <w:lang w:eastAsia="zh-CN"/>
              </w:rPr>
            </w:pPr>
          </w:p>
          <w:p w14:paraId="24F4AF13" w14:textId="77777777" w:rsidR="00DB02A2" w:rsidRPr="00DB02A2" w:rsidRDefault="00DB02A2" w:rsidP="00DB02A2">
            <w:pPr>
              <w:widowControl w:val="0"/>
              <w:spacing w:before="60" w:after="60"/>
              <w:rPr>
                <w:rFonts w:eastAsia="Arial"/>
                <w:szCs w:val="20"/>
                <w:lang w:eastAsia="zh-CN"/>
              </w:rPr>
            </w:pPr>
          </w:p>
        </w:tc>
      </w:tr>
      <w:tr w:rsidR="00DB02A2" w:rsidRPr="00DB02A2" w14:paraId="08AC7974" w14:textId="77777777" w:rsidTr="00080EA7">
        <w:trPr>
          <w:trHeight w:val="284"/>
        </w:trPr>
        <w:tc>
          <w:tcPr>
            <w:tcW w:w="9601" w:type="dxa"/>
            <w:shd w:val="clear" w:color="auto" w:fill="F2F2F2"/>
          </w:tcPr>
          <w:p w14:paraId="7DEA0395" w14:textId="77777777" w:rsidR="00DB02A2" w:rsidRPr="00DB02A2" w:rsidRDefault="00DB02A2" w:rsidP="00DB02A2">
            <w:pPr>
              <w:widowControl w:val="0"/>
              <w:tabs>
                <w:tab w:val="right" w:pos="9531"/>
              </w:tabs>
              <w:spacing w:before="60" w:after="60"/>
              <w:rPr>
                <w:rFonts w:eastAsia="Arial"/>
                <w:szCs w:val="20"/>
                <w:lang w:eastAsia="zh-CN"/>
              </w:rPr>
            </w:pPr>
            <w:r w:rsidRPr="00DB02A2">
              <w:rPr>
                <w:rFonts w:eastAsia="Arial"/>
                <w:szCs w:val="20"/>
                <w:lang w:eastAsia="zh-CN"/>
              </w:rPr>
              <w:t xml:space="preserve">Please give your assessment of the overall quality of the proposed research and how it is presented in the prospective student’s application. It is important that you are honest and realistic and that your assessment matches the criteria below. Not every application can be exceptional. </w:t>
            </w:r>
            <w:r w:rsidRPr="00DB02A2">
              <w:rPr>
                <w:rFonts w:eastAsia="Arial"/>
                <w:b/>
                <w:bCs/>
                <w:szCs w:val="20"/>
                <w:lang w:eastAsia="zh-CN"/>
              </w:rPr>
              <w:t>Please note that you are grading the proposal as written, not the applicant or their past attainment.</w:t>
            </w:r>
          </w:p>
          <w:p w14:paraId="159859BA" w14:textId="77777777" w:rsidR="00DB02A2" w:rsidRPr="00DB02A2" w:rsidRDefault="00DB02A2" w:rsidP="00DB02A2">
            <w:pPr>
              <w:widowControl w:val="0"/>
              <w:tabs>
                <w:tab w:val="right" w:pos="9531"/>
              </w:tabs>
              <w:spacing w:before="60" w:after="60"/>
              <w:rPr>
                <w:rFonts w:eastAsia="Arial"/>
                <w:szCs w:val="20"/>
                <w:lang w:eastAsia="zh-CN"/>
              </w:rPr>
            </w:pPr>
          </w:p>
          <w:p w14:paraId="10B6EBF2" w14:textId="77777777" w:rsidR="00DB02A2" w:rsidRPr="00DB02A2" w:rsidRDefault="00DB02A2" w:rsidP="00DB02A2">
            <w:pPr>
              <w:widowControl w:val="0"/>
              <w:tabs>
                <w:tab w:val="right" w:pos="9531"/>
              </w:tabs>
              <w:spacing w:before="60" w:after="60"/>
              <w:rPr>
                <w:rFonts w:eastAsia="Arial"/>
                <w:b/>
                <w:bCs/>
                <w:szCs w:val="20"/>
                <w:lang w:eastAsia="zh-CN"/>
              </w:rPr>
            </w:pPr>
            <w:r w:rsidRPr="00DB02A2">
              <w:rPr>
                <w:rFonts w:eastAsia="Arial"/>
                <w:szCs w:val="20"/>
                <w:lang w:eastAsia="zh-CN"/>
              </w:rPr>
              <w:t xml:space="preserve">A+ – Truly outstanding. The research proposal is </w:t>
            </w:r>
            <w:r w:rsidRPr="00DB02A2">
              <w:rPr>
                <w:rFonts w:eastAsia="Arial"/>
                <w:szCs w:val="20"/>
                <w:u w:val="single"/>
                <w:lang w:eastAsia="zh-CN"/>
              </w:rPr>
              <w:t>exceptionally</w:t>
            </w:r>
            <w:r w:rsidRPr="00DB02A2">
              <w:rPr>
                <w:rFonts w:eastAsia="Arial"/>
                <w:szCs w:val="20"/>
                <w:lang w:eastAsia="zh-CN"/>
              </w:rPr>
              <w:t xml:space="preserve"> well-written with a sharpness and clarity to the research question, how it relates to existing knowledge within the field, and outlining genuine methodological innovation and/or theoretical sophistication in how the topic will be researched. It has the potential to be truly ground-breaking. </w:t>
            </w:r>
            <w:r w:rsidRPr="00DB02A2">
              <w:rPr>
                <w:rFonts w:eastAsia="Arial"/>
                <w:b/>
                <w:bCs/>
                <w:szCs w:val="20"/>
                <w:lang w:eastAsia="zh-CN"/>
              </w:rPr>
              <w:t>As a rule of thumb, the applicant is in the top 1% of applications.</w:t>
            </w:r>
          </w:p>
          <w:p w14:paraId="54865F4E" w14:textId="77777777" w:rsidR="00DB02A2" w:rsidRPr="00DB02A2" w:rsidRDefault="00DB02A2" w:rsidP="00DB02A2">
            <w:pPr>
              <w:widowControl w:val="0"/>
              <w:tabs>
                <w:tab w:val="right" w:pos="9531"/>
              </w:tabs>
              <w:spacing w:before="60" w:after="60"/>
              <w:rPr>
                <w:rFonts w:eastAsia="Arial"/>
                <w:szCs w:val="20"/>
                <w:lang w:eastAsia="zh-CN"/>
              </w:rPr>
            </w:pPr>
            <w:r w:rsidRPr="00DB02A2">
              <w:rPr>
                <w:rFonts w:eastAsia="Arial"/>
                <w:szCs w:val="20"/>
                <w:lang w:eastAsia="zh-CN"/>
              </w:rPr>
              <w:t xml:space="preserve">A – Excellent. The research proposal is very well-written with a sharpness and clarity to the research question, how it relates to existing knowledge within the field, and with methodological innovation and/or theoretical sophistication in how the topic will be researched. This is exciting, novel and original research but not quite as ground-breaking as for the higher rating. </w:t>
            </w:r>
            <w:r w:rsidRPr="00DB02A2">
              <w:rPr>
                <w:rFonts w:eastAsia="Arial"/>
                <w:b/>
                <w:bCs/>
                <w:szCs w:val="20"/>
                <w:lang w:eastAsia="zh-CN"/>
              </w:rPr>
              <w:t>As a rule of thumb, the applicant is in the top 10% of applications.</w:t>
            </w:r>
          </w:p>
          <w:p w14:paraId="42031C9C" w14:textId="77777777" w:rsidR="00DB02A2" w:rsidRPr="00DB02A2" w:rsidRDefault="00DB02A2" w:rsidP="00DB02A2">
            <w:pPr>
              <w:widowControl w:val="0"/>
              <w:tabs>
                <w:tab w:val="right" w:pos="9531"/>
              </w:tabs>
              <w:spacing w:before="60" w:after="60"/>
              <w:rPr>
                <w:rFonts w:eastAsia="Arial"/>
                <w:szCs w:val="20"/>
                <w:lang w:eastAsia="zh-CN"/>
              </w:rPr>
            </w:pPr>
            <w:r w:rsidRPr="00DB02A2">
              <w:rPr>
                <w:rFonts w:eastAsia="Arial"/>
                <w:szCs w:val="20"/>
                <w:lang w:eastAsia="zh-CN"/>
              </w:rPr>
              <w:t xml:space="preserve">B+ – Very Good. The research proposal is well-written, with clarity to the research question and how it relates to existing knowledge within the field. The proposed methods of research are well aligned to the research topic. The research will add effectively to the field but lacks the ‘wow factor’ of the higher ratings. This is still a strong application. </w:t>
            </w:r>
            <w:r w:rsidRPr="00DB02A2">
              <w:rPr>
                <w:rFonts w:eastAsia="Arial"/>
                <w:b/>
                <w:bCs/>
                <w:szCs w:val="20"/>
                <w:lang w:eastAsia="zh-CN"/>
              </w:rPr>
              <w:t>The majority of applicants should score either B+ or B.</w:t>
            </w:r>
            <w:r w:rsidRPr="00DB02A2">
              <w:rPr>
                <w:rFonts w:eastAsia="Arial"/>
                <w:szCs w:val="20"/>
                <w:lang w:eastAsia="zh-CN"/>
              </w:rPr>
              <w:t xml:space="preserve"> </w:t>
            </w:r>
          </w:p>
          <w:p w14:paraId="0C6D6E62" w14:textId="77777777" w:rsidR="00DB02A2" w:rsidRPr="00DB02A2" w:rsidRDefault="00DB02A2" w:rsidP="00DB02A2">
            <w:pPr>
              <w:widowControl w:val="0"/>
              <w:tabs>
                <w:tab w:val="right" w:pos="9531"/>
              </w:tabs>
              <w:spacing w:before="60" w:after="60"/>
              <w:rPr>
                <w:rFonts w:eastAsia="Arial"/>
                <w:szCs w:val="20"/>
                <w:lang w:eastAsia="zh-CN"/>
              </w:rPr>
            </w:pPr>
            <w:r w:rsidRPr="00DB02A2">
              <w:rPr>
                <w:rFonts w:eastAsia="Arial"/>
                <w:szCs w:val="20"/>
                <w:lang w:eastAsia="zh-CN"/>
              </w:rPr>
              <w:t xml:space="preserve">B – Good. The research proposal is broadly well-written but lacks clarity in respect to the research question, how it relates to existing knowledge within the field and/or the proposed methods of research. There are gaps in the proposal, but it remains good. </w:t>
            </w:r>
            <w:r w:rsidRPr="00DB02A2">
              <w:rPr>
                <w:rFonts w:eastAsia="Arial"/>
                <w:b/>
                <w:bCs/>
                <w:szCs w:val="20"/>
                <w:lang w:eastAsia="zh-CN"/>
              </w:rPr>
              <w:t>The majority of applicants should score either B+ or B.</w:t>
            </w:r>
          </w:p>
          <w:p w14:paraId="5D3053AE" w14:textId="77777777" w:rsidR="00DB02A2" w:rsidRPr="00DB02A2" w:rsidRDefault="00DB02A2" w:rsidP="00DB02A2">
            <w:pPr>
              <w:widowControl w:val="0"/>
              <w:tabs>
                <w:tab w:val="right" w:pos="9531"/>
              </w:tabs>
              <w:spacing w:before="60" w:after="60"/>
              <w:rPr>
                <w:rFonts w:eastAsia="Arial"/>
                <w:szCs w:val="20"/>
                <w:lang w:eastAsia="zh-CN"/>
              </w:rPr>
            </w:pPr>
            <w:r w:rsidRPr="00DB02A2">
              <w:rPr>
                <w:rFonts w:eastAsia="Arial"/>
                <w:szCs w:val="20"/>
                <w:lang w:eastAsia="zh-CN"/>
              </w:rPr>
              <w:t>C – Adequate. This is a proposal that you are willing to supervise and that outlines an achievable PhD. However, it is more ‘pedestrian’ and/or lacking in flair/originality/innovation/clarity where compared to the higher grades.</w:t>
            </w:r>
          </w:p>
          <w:p w14:paraId="22072F40" w14:textId="77777777" w:rsidR="00DB02A2" w:rsidRPr="00DB02A2" w:rsidRDefault="00DB02A2" w:rsidP="00DB02A2">
            <w:pPr>
              <w:widowControl w:val="0"/>
              <w:tabs>
                <w:tab w:val="right" w:pos="9531"/>
              </w:tabs>
              <w:spacing w:before="60" w:after="60"/>
              <w:rPr>
                <w:rFonts w:eastAsia="Arial"/>
                <w:szCs w:val="20"/>
                <w:lang w:eastAsia="zh-CN"/>
              </w:rPr>
            </w:pPr>
            <w:r w:rsidRPr="00DB02A2">
              <w:rPr>
                <w:rFonts w:eastAsia="Arial"/>
                <w:szCs w:val="20"/>
                <w:lang w:eastAsia="zh-CN"/>
              </w:rPr>
              <w:t>D – Inadequate. Only assign this grade if you have strong reservations about the proposed research, its viability and/or its suitability for ESRC (or part-ESRC) funding (for example, if there is no social science component). This grade will likely lead to the application being rejected.</w:t>
            </w:r>
          </w:p>
        </w:tc>
      </w:tr>
      <w:tr w:rsidR="00DB02A2" w:rsidRPr="00DB02A2" w14:paraId="0BFC0596" w14:textId="77777777" w:rsidTr="00080EA7">
        <w:trPr>
          <w:trHeight w:val="284"/>
        </w:trPr>
        <w:tc>
          <w:tcPr>
            <w:tcW w:w="9601" w:type="dxa"/>
            <w:shd w:val="clear" w:color="auto" w:fill="auto"/>
          </w:tcPr>
          <w:p w14:paraId="5BBC0A64" w14:textId="77777777" w:rsidR="00DB02A2" w:rsidRPr="00DB02A2" w:rsidRDefault="00DB02A2" w:rsidP="00DB02A2">
            <w:pPr>
              <w:rPr>
                <w:rFonts w:eastAsia="Arial"/>
                <w:szCs w:val="20"/>
                <w:lang w:eastAsia="zh-CN"/>
              </w:rPr>
            </w:pPr>
          </w:p>
          <w:p w14:paraId="2779F014" w14:textId="0BF5D7F7" w:rsidR="00DB02A2" w:rsidRPr="00DB02A2" w:rsidRDefault="00DB02A2" w:rsidP="00FF05B9">
            <w:pPr>
              <w:rPr>
                <w:rFonts w:eastAsia="Arial"/>
                <w:szCs w:val="20"/>
                <w:lang w:eastAsia="zh-CN"/>
              </w:rPr>
            </w:pPr>
            <w:r w:rsidRPr="00DB02A2">
              <w:rPr>
                <w:rFonts w:eastAsia="Arial"/>
                <w:szCs w:val="20"/>
                <w:lang w:eastAsia="zh-CN"/>
              </w:rPr>
              <w:t>Please delete as applicable: A+ / A / B+ / B / C / D</w:t>
            </w:r>
          </w:p>
        </w:tc>
      </w:tr>
      <w:tr w:rsidR="00DB02A2" w:rsidRPr="00DB02A2" w14:paraId="064250A0" w14:textId="77777777" w:rsidTr="00080EA7">
        <w:trPr>
          <w:trHeight w:val="1606"/>
        </w:trPr>
        <w:tc>
          <w:tcPr>
            <w:tcW w:w="9601" w:type="dxa"/>
            <w:shd w:val="clear" w:color="auto" w:fill="F2F2F2"/>
          </w:tcPr>
          <w:p w14:paraId="5E6F088F" w14:textId="77777777" w:rsidR="00DB02A2" w:rsidRPr="00DB02A2" w:rsidRDefault="00DB02A2" w:rsidP="00DB02A2">
            <w:pPr>
              <w:widowControl w:val="0"/>
              <w:spacing w:before="120" w:after="60"/>
              <w:jc w:val="both"/>
              <w:rPr>
                <w:rFonts w:eastAsia="Arial"/>
                <w:b/>
                <w:szCs w:val="20"/>
                <w:u w:val="single"/>
                <w:lang w:eastAsia="zh-CN"/>
              </w:rPr>
            </w:pPr>
            <w:r w:rsidRPr="00DB02A2">
              <w:rPr>
                <w:rFonts w:eastAsia="Arial"/>
                <w:b/>
                <w:color w:val="FF0000"/>
                <w:szCs w:val="20"/>
                <w:lang w:eastAsia="zh-CN"/>
              </w:rPr>
              <w:lastRenderedPageBreak/>
              <w:t>EITHER ONE OR OTHER OF THE FOLLOWING (4.1 or 4.2 – NOT BOTH)</w:t>
            </w:r>
          </w:p>
          <w:p w14:paraId="64A83136" w14:textId="77777777" w:rsidR="00DB02A2" w:rsidRPr="00DB02A2" w:rsidRDefault="00DB02A2" w:rsidP="00DB02A2">
            <w:pPr>
              <w:widowControl w:val="0"/>
              <w:pBdr>
                <w:top w:val="nil"/>
                <w:left w:val="nil"/>
                <w:bottom w:val="nil"/>
                <w:right w:val="nil"/>
                <w:between w:val="nil"/>
              </w:pBdr>
              <w:spacing w:before="120" w:after="60"/>
              <w:ind w:left="459"/>
              <w:rPr>
                <w:rFonts w:eastAsia="Arial"/>
                <w:b/>
                <w:color w:val="000000"/>
                <w:szCs w:val="20"/>
                <w:lang w:eastAsia="zh-CN"/>
              </w:rPr>
            </w:pPr>
            <w:r w:rsidRPr="00DB02A2">
              <w:rPr>
                <w:rFonts w:eastAsia="Arial"/>
                <w:b/>
                <w:color w:val="000000"/>
                <w:szCs w:val="20"/>
                <w:lang w:eastAsia="zh-CN"/>
              </w:rPr>
              <w:t>4.1 Collaborative, Impact and Engagement Elements</w:t>
            </w:r>
            <w:r w:rsidRPr="00DB02A2">
              <w:rPr>
                <w:rFonts w:eastAsia="Arial"/>
                <w:color w:val="000000"/>
                <w:szCs w:val="20"/>
                <w:lang w:eastAsia="zh-CN"/>
              </w:rPr>
              <w:t>* - important factors include relevant external partner identified, collaboration plan (with partner), impact and awareness of opportunities and challenges that external collaborations bring.  Various relevant ESRC links include:</w:t>
            </w:r>
          </w:p>
          <w:p w14:paraId="2374C799" w14:textId="77777777" w:rsidR="00DB02A2" w:rsidRPr="00DB02A2" w:rsidRDefault="00DB02A2" w:rsidP="00DB02A2">
            <w:pPr>
              <w:widowControl w:val="0"/>
              <w:numPr>
                <w:ilvl w:val="0"/>
                <w:numId w:val="8"/>
              </w:numPr>
              <w:pBdr>
                <w:top w:val="nil"/>
                <w:left w:val="nil"/>
                <w:bottom w:val="nil"/>
                <w:right w:val="nil"/>
                <w:between w:val="nil"/>
              </w:pBdr>
              <w:spacing w:before="60"/>
              <w:ind w:left="1168"/>
              <w:rPr>
                <w:rFonts w:eastAsia="Arial"/>
                <w:color w:val="000000"/>
                <w:szCs w:val="20"/>
                <w:u w:val="single"/>
                <w:lang w:eastAsia="zh-CN"/>
              </w:rPr>
            </w:pPr>
            <w:r w:rsidRPr="00DB02A2">
              <w:rPr>
                <w:rFonts w:eastAsia="Arial"/>
                <w:color w:val="000000"/>
                <w:szCs w:val="20"/>
                <w:lang w:eastAsia="zh-CN"/>
              </w:rPr>
              <w:t xml:space="preserve">Collaboration </w:t>
            </w:r>
            <w:r w:rsidRPr="00DB02A2">
              <w:rPr>
                <w:rFonts w:eastAsia="Arial"/>
                <w:color w:val="0000FF"/>
                <w:szCs w:val="20"/>
                <w:u w:val="single"/>
                <w:lang w:eastAsia="zh-CN"/>
              </w:rPr>
              <w:t>https://esrc.ukri.org/collaboration/</w:t>
            </w:r>
          </w:p>
          <w:p w14:paraId="521A1066" w14:textId="77777777" w:rsidR="00DB02A2" w:rsidRPr="00DB02A2" w:rsidRDefault="00DB02A2" w:rsidP="00DB02A2">
            <w:pPr>
              <w:widowControl w:val="0"/>
              <w:numPr>
                <w:ilvl w:val="0"/>
                <w:numId w:val="8"/>
              </w:numPr>
              <w:pBdr>
                <w:top w:val="nil"/>
                <w:left w:val="nil"/>
                <w:bottom w:val="nil"/>
                <w:right w:val="nil"/>
                <w:between w:val="nil"/>
              </w:pBdr>
              <w:ind w:left="1168"/>
              <w:rPr>
                <w:rFonts w:eastAsia="Arial"/>
                <w:color w:val="000000"/>
                <w:szCs w:val="20"/>
                <w:lang w:eastAsia="zh-CN"/>
              </w:rPr>
            </w:pPr>
            <w:r w:rsidRPr="00DB02A2">
              <w:rPr>
                <w:rFonts w:eastAsia="Arial"/>
                <w:color w:val="000000"/>
                <w:szCs w:val="20"/>
                <w:lang w:eastAsia="zh-CN"/>
              </w:rPr>
              <w:t xml:space="preserve">Knowledge exchange activity </w:t>
            </w:r>
            <w:hyperlink r:id="rId12">
              <w:r w:rsidRPr="00DB02A2">
                <w:rPr>
                  <w:rFonts w:eastAsia="Arial"/>
                  <w:color w:val="0000FF"/>
                  <w:szCs w:val="20"/>
                  <w:u w:val="single"/>
                  <w:lang w:eastAsia="zh-CN"/>
                </w:rPr>
                <w:t>https://esrc.ukri.org/collaboration/guidance-for-collaboration/</w:t>
              </w:r>
            </w:hyperlink>
          </w:p>
          <w:p w14:paraId="4CF3EE66" w14:textId="77777777" w:rsidR="00DB02A2" w:rsidRPr="00DB02A2" w:rsidRDefault="00DB02A2" w:rsidP="00DB02A2">
            <w:pPr>
              <w:widowControl w:val="0"/>
              <w:numPr>
                <w:ilvl w:val="0"/>
                <w:numId w:val="8"/>
              </w:numPr>
              <w:pBdr>
                <w:top w:val="nil"/>
                <w:left w:val="nil"/>
                <w:bottom w:val="nil"/>
                <w:right w:val="nil"/>
                <w:between w:val="nil"/>
              </w:pBdr>
              <w:ind w:left="1168"/>
              <w:rPr>
                <w:rFonts w:eastAsia="Arial"/>
                <w:color w:val="000000"/>
                <w:szCs w:val="20"/>
                <w:lang w:eastAsia="zh-CN"/>
              </w:rPr>
            </w:pPr>
            <w:r w:rsidRPr="00DB02A2">
              <w:rPr>
                <w:rFonts w:eastAsia="Arial"/>
                <w:color w:val="000000"/>
                <w:szCs w:val="20"/>
                <w:lang w:eastAsia="zh-CN"/>
              </w:rPr>
              <w:t xml:space="preserve">Impact </w:t>
            </w:r>
            <w:r w:rsidRPr="00DB02A2">
              <w:rPr>
                <w:rFonts w:eastAsia="Arial"/>
                <w:color w:val="0000FF"/>
                <w:szCs w:val="20"/>
                <w:u w:val="single"/>
                <w:lang w:eastAsia="zh-CN"/>
              </w:rPr>
              <w:t>https://esrc.ukri.org/research/impact-toolkit/</w:t>
            </w:r>
          </w:p>
          <w:p w14:paraId="450D949F" w14:textId="77777777" w:rsidR="00DB02A2" w:rsidRPr="00DB02A2" w:rsidRDefault="00DB02A2" w:rsidP="00DB02A2">
            <w:pPr>
              <w:widowControl w:val="0"/>
              <w:numPr>
                <w:ilvl w:val="0"/>
                <w:numId w:val="8"/>
              </w:numPr>
              <w:pBdr>
                <w:top w:val="nil"/>
                <w:left w:val="nil"/>
                <w:bottom w:val="nil"/>
                <w:right w:val="nil"/>
                <w:between w:val="nil"/>
              </w:pBdr>
              <w:spacing w:after="60"/>
              <w:ind w:left="1168"/>
              <w:rPr>
                <w:rFonts w:eastAsia="Arial"/>
                <w:color w:val="000000"/>
                <w:szCs w:val="20"/>
                <w:lang w:eastAsia="zh-CN"/>
              </w:rPr>
            </w:pPr>
            <w:r w:rsidRPr="00DB02A2">
              <w:rPr>
                <w:rFonts w:eastAsia="Arial"/>
                <w:color w:val="000000"/>
                <w:szCs w:val="20"/>
                <w:lang w:eastAsia="zh-CN"/>
              </w:rPr>
              <w:t xml:space="preserve">Evaluation and Impact </w:t>
            </w:r>
            <w:r w:rsidRPr="00DB02A2">
              <w:rPr>
                <w:rFonts w:eastAsia="Arial"/>
                <w:color w:val="0000FF"/>
                <w:szCs w:val="20"/>
                <w:u w:val="single"/>
                <w:lang w:eastAsia="zh-CN"/>
              </w:rPr>
              <w:t>https://esrc.ukri.org/research/research-and-impact-evaluation/</w:t>
            </w:r>
          </w:p>
          <w:p w14:paraId="350B823C" w14:textId="77777777" w:rsidR="00DB02A2" w:rsidRPr="00DB02A2" w:rsidRDefault="00DB02A2" w:rsidP="00DB02A2">
            <w:pPr>
              <w:widowControl w:val="0"/>
              <w:spacing w:before="120" w:after="60"/>
              <w:ind w:left="459"/>
              <w:rPr>
                <w:rFonts w:eastAsia="Arial"/>
                <w:b/>
                <w:i/>
                <w:szCs w:val="20"/>
                <w:lang w:eastAsia="zh-CN"/>
              </w:rPr>
            </w:pPr>
            <w:r w:rsidRPr="00DB02A2">
              <w:rPr>
                <w:rFonts w:eastAsia="Arial"/>
                <w:i/>
                <w:szCs w:val="20"/>
                <w:lang w:eastAsia="zh-CN"/>
              </w:rPr>
              <w:t xml:space="preserve"> [*</w:t>
            </w:r>
            <w:r w:rsidRPr="00DB02A2">
              <w:rPr>
                <w:rFonts w:eastAsia="Arial"/>
                <w:b/>
                <w:i/>
                <w:szCs w:val="20"/>
                <w:lang w:eastAsia="zh-CN"/>
              </w:rPr>
              <w:t>NOTE:</w:t>
            </w:r>
            <w:r w:rsidRPr="00DB02A2">
              <w:rPr>
                <w:rFonts w:eastAsia="Arial"/>
                <w:i/>
                <w:szCs w:val="20"/>
                <w:lang w:eastAsia="zh-CN"/>
              </w:rPr>
              <w:t xml:space="preserve"> The ESRC continue to emphasise the importance of collaboration with non-academic public, private and civil-society sector organisations. Applications should highlight any relevant forms of knowledge exchange and collaborative working with an external (non-academic) public, private or civil-society sector organisation e.g., Co-funding, Internships, Placements or Contribution in terms of time, resources, access to data, etc. Collaboration must include substantive knowledge exchange and not just one-way engagement (e.g., data collection)]</w:t>
            </w:r>
          </w:p>
          <w:p w14:paraId="159015E9" w14:textId="77777777" w:rsidR="00DB02A2" w:rsidRPr="00DB02A2" w:rsidRDefault="00DB02A2" w:rsidP="00DB02A2">
            <w:pPr>
              <w:widowControl w:val="0"/>
              <w:pBdr>
                <w:top w:val="nil"/>
                <w:left w:val="nil"/>
                <w:bottom w:val="nil"/>
                <w:right w:val="nil"/>
                <w:between w:val="nil"/>
              </w:pBdr>
              <w:tabs>
                <w:tab w:val="right" w:pos="9389"/>
              </w:tabs>
              <w:spacing w:before="120" w:after="60"/>
              <w:ind w:left="459"/>
              <w:rPr>
                <w:rFonts w:eastAsia="Arial"/>
                <w:color w:val="000000"/>
                <w:szCs w:val="20"/>
                <w:lang w:eastAsia="zh-CN"/>
              </w:rPr>
            </w:pPr>
            <w:r w:rsidRPr="00DB02A2">
              <w:rPr>
                <w:rFonts w:eastAsia="Arial"/>
                <w:b/>
                <w:color w:val="000000"/>
                <w:szCs w:val="20"/>
                <w:lang w:eastAsia="zh-CN"/>
              </w:rPr>
              <w:t>4.2 Ambitious and novel research proposal</w:t>
            </w:r>
            <w:r w:rsidRPr="00DB02A2">
              <w:rPr>
                <w:rFonts w:eastAsia="Arial"/>
                <w:color w:val="000000"/>
                <w:szCs w:val="20"/>
                <w:lang w:eastAsia="zh-CN"/>
              </w:rPr>
              <w:t xml:space="preserve"> - important factors include novelty/fresh ideas, new concepts / techniques with the potential for significant scientific or societal and economic impact, innovative or even untested methods within the context of the particular project, involving multiple or unusual disciplinary combinations both within and beyond the social sciences, and accessing difficult/challenging data or generating new data in challenging settings.  </w:t>
            </w:r>
          </w:p>
          <w:p w14:paraId="53A54484" w14:textId="77777777" w:rsidR="00DB02A2" w:rsidRPr="00DB02A2" w:rsidRDefault="00DB02A2" w:rsidP="00DB02A2">
            <w:pPr>
              <w:widowControl w:val="0"/>
              <w:pBdr>
                <w:top w:val="nil"/>
                <w:left w:val="nil"/>
                <w:bottom w:val="nil"/>
                <w:right w:val="nil"/>
                <w:between w:val="nil"/>
              </w:pBdr>
              <w:tabs>
                <w:tab w:val="right" w:pos="9389"/>
              </w:tabs>
              <w:spacing w:before="120" w:after="60"/>
              <w:ind w:left="459"/>
              <w:rPr>
                <w:rFonts w:eastAsia="Arial"/>
                <w:i/>
                <w:szCs w:val="20"/>
                <w:lang w:eastAsia="zh-CN"/>
              </w:rPr>
            </w:pPr>
            <w:r w:rsidRPr="00DB02A2">
              <w:rPr>
                <w:rFonts w:eastAsia="Arial"/>
                <w:b/>
                <w:color w:val="000000"/>
                <w:szCs w:val="20"/>
                <w:lang w:eastAsia="zh-CN"/>
              </w:rPr>
              <w:t xml:space="preserve">Important note re international students: </w:t>
            </w:r>
            <w:r w:rsidRPr="00DB02A2">
              <w:rPr>
                <w:rFonts w:eastAsia="Arial"/>
                <w:b/>
                <w:bCs/>
                <w:szCs w:val="20"/>
                <w:lang w:eastAsia="zh-CN"/>
              </w:rPr>
              <w:t>ESRC will fund international students at the home fee and stipend rate.  This does not cover the difference between the UK rate and the international fee set by universities. Please ensure that international applicants are aware they may be asked to pay the difference if a fee waiver is not in place at your university.</w:t>
            </w:r>
            <w:r w:rsidRPr="00DB02A2">
              <w:rPr>
                <w:rFonts w:eastAsia="Arial"/>
                <w:i/>
                <w:szCs w:val="20"/>
                <w:lang w:eastAsia="zh-CN"/>
              </w:rPr>
              <w:t xml:space="preserve"> </w:t>
            </w:r>
            <w:r w:rsidRPr="00DB02A2">
              <w:rPr>
                <w:rFonts w:eastAsia="Arial"/>
                <w:b/>
                <w:bCs/>
                <w:iCs/>
                <w:szCs w:val="20"/>
                <w:lang w:eastAsia="zh-CN"/>
              </w:rPr>
              <w:t>Students will also be</w:t>
            </w:r>
            <w:r w:rsidRPr="00DB02A2">
              <w:rPr>
                <w:rFonts w:eastAsia="Arial"/>
                <w:b/>
                <w:bCs/>
                <w:i/>
                <w:szCs w:val="20"/>
                <w:lang w:eastAsia="zh-CN"/>
              </w:rPr>
              <w:t xml:space="preserve"> </w:t>
            </w:r>
            <w:r w:rsidRPr="00DB02A2">
              <w:rPr>
                <w:rFonts w:eastAsia="Arial"/>
                <w:b/>
                <w:bCs/>
                <w:szCs w:val="20"/>
                <w:lang w:eastAsia="zh-CN"/>
              </w:rPr>
              <w:t>expected to pay their own travel costs, visa fees and other associated costs.</w:t>
            </w:r>
          </w:p>
        </w:tc>
      </w:tr>
      <w:tr w:rsidR="00DB02A2" w:rsidRPr="00DB02A2" w14:paraId="344FE86A" w14:textId="77777777" w:rsidTr="00080EA7">
        <w:trPr>
          <w:trHeight w:val="721"/>
        </w:trPr>
        <w:tc>
          <w:tcPr>
            <w:tcW w:w="9601" w:type="dxa"/>
            <w:shd w:val="clear" w:color="auto" w:fill="auto"/>
          </w:tcPr>
          <w:p w14:paraId="391BC758" w14:textId="77777777" w:rsidR="00DB02A2" w:rsidRPr="00DB02A2" w:rsidRDefault="00DB02A2" w:rsidP="00DB02A2">
            <w:pPr>
              <w:rPr>
                <w:rFonts w:eastAsia="Arial"/>
                <w:szCs w:val="20"/>
                <w:lang w:eastAsia="zh-CN"/>
              </w:rPr>
            </w:pPr>
          </w:p>
          <w:p w14:paraId="79BB3DCD" w14:textId="77777777" w:rsidR="00DB02A2" w:rsidRPr="00DB02A2" w:rsidRDefault="00DB02A2" w:rsidP="00DB02A2">
            <w:pPr>
              <w:rPr>
                <w:rFonts w:eastAsia="Arial"/>
                <w:szCs w:val="20"/>
                <w:lang w:eastAsia="zh-CN"/>
              </w:rPr>
            </w:pPr>
            <w:r w:rsidRPr="00DB02A2">
              <w:rPr>
                <w:rFonts w:eastAsia="Arial"/>
                <w:szCs w:val="20"/>
                <w:lang w:eastAsia="zh-CN"/>
              </w:rPr>
              <w:t xml:space="preserve">Please provide a brief summary </w:t>
            </w:r>
            <w:r w:rsidRPr="00DB02A2">
              <w:rPr>
                <w:rFonts w:eastAsia="Arial"/>
                <w:b/>
                <w:szCs w:val="20"/>
                <w:lang w:eastAsia="zh-CN"/>
              </w:rPr>
              <w:t>of no more than 150 words</w:t>
            </w:r>
            <w:r w:rsidRPr="00DB02A2">
              <w:rPr>
                <w:rFonts w:eastAsia="Arial"/>
                <w:szCs w:val="20"/>
                <w:lang w:eastAsia="zh-CN"/>
              </w:rPr>
              <w:t xml:space="preserve">, outlining if the student should be considered under 4.1 or 4.2 above, and why. </w:t>
            </w:r>
          </w:p>
          <w:p w14:paraId="1F3EE294" w14:textId="77777777" w:rsidR="00DB02A2" w:rsidRPr="00DB02A2" w:rsidRDefault="00DB02A2" w:rsidP="00DB02A2">
            <w:pPr>
              <w:rPr>
                <w:rFonts w:eastAsia="Arial"/>
                <w:szCs w:val="20"/>
                <w:lang w:eastAsia="zh-CN"/>
              </w:rPr>
            </w:pPr>
          </w:p>
          <w:p w14:paraId="4A86FA0B" w14:textId="77777777" w:rsidR="00DB02A2" w:rsidRPr="00DB02A2" w:rsidRDefault="00DB02A2" w:rsidP="00DB02A2">
            <w:pPr>
              <w:widowControl w:val="0"/>
              <w:spacing w:before="120" w:after="60"/>
              <w:jc w:val="both"/>
              <w:rPr>
                <w:rFonts w:eastAsia="Arial"/>
                <w:szCs w:val="20"/>
                <w:lang w:eastAsia="zh-CN"/>
              </w:rPr>
            </w:pPr>
          </w:p>
          <w:p w14:paraId="37334D44" w14:textId="77777777" w:rsidR="00DB02A2" w:rsidRPr="00DB02A2" w:rsidRDefault="00DB02A2" w:rsidP="00DB02A2">
            <w:pPr>
              <w:widowControl w:val="0"/>
              <w:spacing w:before="120" w:after="60"/>
              <w:jc w:val="both"/>
              <w:rPr>
                <w:rFonts w:eastAsia="Arial"/>
                <w:szCs w:val="20"/>
                <w:lang w:eastAsia="zh-CN"/>
              </w:rPr>
            </w:pPr>
          </w:p>
          <w:p w14:paraId="4627F84E" w14:textId="77777777" w:rsidR="00DB02A2" w:rsidRPr="00DB02A2" w:rsidRDefault="00DB02A2" w:rsidP="00DB02A2">
            <w:pPr>
              <w:widowControl w:val="0"/>
              <w:spacing w:before="120" w:after="60"/>
              <w:jc w:val="both"/>
              <w:rPr>
                <w:rFonts w:eastAsia="Arial"/>
                <w:szCs w:val="20"/>
                <w:lang w:eastAsia="zh-CN"/>
              </w:rPr>
            </w:pPr>
          </w:p>
          <w:p w14:paraId="066D9092" w14:textId="77777777" w:rsidR="00DB02A2" w:rsidRPr="00DB02A2" w:rsidRDefault="00DB02A2" w:rsidP="00DB02A2">
            <w:pPr>
              <w:widowControl w:val="0"/>
              <w:spacing w:before="120" w:after="60"/>
              <w:jc w:val="both"/>
              <w:rPr>
                <w:rFonts w:eastAsia="Arial"/>
                <w:szCs w:val="20"/>
                <w:lang w:eastAsia="zh-CN"/>
              </w:rPr>
            </w:pPr>
          </w:p>
        </w:tc>
      </w:tr>
      <w:tr w:rsidR="00DB02A2" w:rsidRPr="00DB02A2" w14:paraId="5D0DEED4" w14:textId="77777777" w:rsidTr="00080EA7">
        <w:trPr>
          <w:trHeight w:val="721"/>
        </w:trPr>
        <w:tc>
          <w:tcPr>
            <w:tcW w:w="9601" w:type="dxa"/>
            <w:shd w:val="clear" w:color="auto" w:fill="F2F2F2" w:themeFill="background1" w:themeFillShade="F2"/>
          </w:tcPr>
          <w:p w14:paraId="7893E6E6" w14:textId="77777777" w:rsidR="00DB02A2" w:rsidRPr="00DB02A2" w:rsidRDefault="00DB02A2" w:rsidP="00DB02A2">
            <w:pPr>
              <w:widowControl w:val="0"/>
              <w:spacing w:before="60" w:after="60"/>
              <w:rPr>
                <w:rFonts w:eastAsia="Arial"/>
                <w:b/>
                <w:bCs/>
                <w:szCs w:val="20"/>
                <w:lang w:eastAsia="zh-CN"/>
              </w:rPr>
            </w:pPr>
            <w:r w:rsidRPr="00DB02A2">
              <w:rPr>
                <w:rFonts w:eastAsia="Arial"/>
                <w:b/>
                <w:bCs/>
                <w:szCs w:val="20"/>
                <w:lang w:eastAsia="zh-CN"/>
              </w:rPr>
              <w:t>If it is anticipated that the proposed project might include activities that pose a risk to the student’s mental well-being, please highlight this here and outline what support structures will be put in place to ameliorate the risk. You should also highlight any potential need for professional/clinical mental health support over and above what is available at an institutional level. Finally, please confirm below that you have had a conversation with the student about these issues. The information will not inform the initial scoring of the application, but we reserve the right not to offer funding to proposals where the risk to student mental health and well-being has not been adequately considered.</w:t>
            </w:r>
          </w:p>
        </w:tc>
      </w:tr>
      <w:tr w:rsidR="00DB02A2" w:rsidRPr="00DB02A2" w14:paraId="79CD725D" w14:textId="77777777" w:rsidTr="00080EA7">
        <w:trPr>
          <w:trHeight w:val="721"/>
        </w:trPr>
        <w:tc>
          <w:tcPr>
            <w:tcW w:w="9601" w:type="dxa"/>
            <w:shd w:val="clear" w:color="auto" w:fill="auto"/>
          </w:tcPr>
          <w:p w14:paraId="7A901CCB" w14:textId="77777777" w:rsidR="00DB02A2" w:rsidRPr="00DB02A2" w:rsidRDefault="00DB02A2" w:rsidP="00DB02A2">
            <w:pPr>
              <w:rPr>
                <w:rFonts w:eastAsia="Arial"/>
                <w:szCs w:val="20"/>
                <w:lang w:eastAsia="zh-CN"/>
              </w:rPr>
            </w:pPr>
          </w:p>
          <w:p w14:paraId="05AD9987" w14:textId="77777777" w:rsidR="00DB02A2" w:rsidRPr="00DB02A2" w:rsidRDefault="00DB02A2" w:rsidP="00DB02A2">
            <w:pPr>
              <w:rPr>
                <w:rFonts w:eastAsia="Arial"/>
                <w:szCs w:val="20"/>
                <w:lang w:eastAsia="zh-CN"/>
              </w:rPr>
            </w:pPr>
          </w:p>
          <w:p w14:paraId="6FE7743B" w14:textId="77777777" w:rsidR="00DB02A2" w:rsidRPr="00DB02A2" w:rsidRDefault="00DB02A2" w:rsidP="00DB02A2">
            <w:pPr>
              <w:rPr>
                <w:rFonts w:eastAsia="Arial"/>
                <w:szCs w:val="20"/>
                <w:lang w:eastAsia="zh-CN"/>
              </w:rPr>
            </w:pPr>
          </w:p>
          <w:p w14:paraId="1D62F160" w14:textId="77777777" w:rsidR="00DB02A2" w:rsidRPr="00DB02A2" w:rsidRDefault="00DB02A2" w:rsidP="00DB02A2">
            <w:pPr>
              <w:rPr>
                <w:rFonts w:eastAsia="Arial"/>
                <w:szCs w:val="20"/>
                <w:lang w:eastAsia="zh-CN"/>
              </w:rPr>
            </w:pPr>
          </w:p>
          <w:p w14:paraId="77D29FC0" w14:textId="77777777" w:rsidR="00DB02A2" w:rsidRPr="00DB02A2" w:rsidRDefault="00DB02A2" w:rsidP="00DB02A2">
            <w:pPr>
              <w:rPr>
                <w:rFonts w:eastAsia="Arial"/>
                <w:szCs w:val="20"/>
                <w:lang w:eastAsia="zh-CN"/>
              </w:rPr>
            </w:pPr>
          </w:p>
          <w:p w14:paraId="66478B93" w14:textId="77777777" w:rsidR="00DB02A2" w:rsidRPr="00DB02A2" w:rsidRDefault="00DB02A2" w:rsidP="00DB02A2">
            <w:pPr>
              <w:rPr>
                <w:rFonts w:eastAsia="Arial"/>
                <w:szCs w:val="20"/>
                <w:lang w:eastAsia="zh-CN"/>
              </w:rPr>
            </w:pPr>
          </w:p>
          <w:p w14:paraId="61C265EF" w14:textId="77777777" w:rsidR="00DB02A2" w:rsidRPr="00DB02A2" w:rsidRDefault="00DB02A2" w:rsidP="00DB02A2">
            <w:pPr>
              <w:rPr>
                <w:rFonts w:eastAsia="Arial"/>
                <w:szCs w:val="20"/>
                <w:lang w:eastAsia="zh-CN"/>
              </w:rPr>
            </w:pPr>
          </w:p>
        </w:tc>
      </w:tr>
      <w:tr w:rsidR="00DB02A2" w:rsidRPr="00DB02A2" w14:paraId="4FEB5C4C" w14:textId="77777777" w:rsidTr="00080EA7">
        <w:trPr>
          <w:trHeight w:val="721"/>
        </w:trPr>
        <w:tc>
          <w:tcPr>
            <w:tcW w:w="9601" w:type="dxa"/>
            <w:shd w:val="clear" w:color="auto" w:fill="F2F2F2" w:themeFill="background1" w:themeFillShade="F2"/>
          </w:tcPr>
          <w:p w14:paraId="59A9533E" w14:textId="77777777" w:rsidR="00DB02A2" w:rsidRPr="00DB02A2" w:rsidRDefault="00DB02A2" w:rsidP="00DB02A2">
            <w:pPr>
              <w:rPr>
                <w:rFonts w:eastAsia="Arial"/>
                <w:szCs w:val="20"/>
                <w:lang w:eastAsia="zh-CN"/>
              </w:rPr>
            </w:pPr>
            <w:r w:rsidRPr="00DB02A2">
              <w:rPr>
                <w:rFonts w:eastAsia="Arial"/>
                <w:szCs w:val="20"/>
                <w:lang w:eastAsia="zh-CN"/>
              </w:rPr>
              <w:t>Please confirm that the research proposal is wholly or substantively the applicant’s own work. Where this is not the case, please outline why and the level/nature of the involvement that you (or others) have had in its formation</w:t>
            </w:r>
          </w:p>
        </w:tc>
      </w:tr>
      <w:tr w:rsidR="00DB02A2" w:rsidRPr="00DB02A2" w14:paraId="12AB973D" w14:textId="77777777" w:rsidTr="00080EA7">
        <w:trPr>
          <w:trHeight w:val="721"/>
        </w:trPr>
        <w:tc>
          <w:tcPr>
            <w:tcW w:w="9601" w:type="dxa"/>
            <w:shd w:val="clear" w:color="auto" w:fill="auto"/>
          </w:tcPr>
          <w:p w14:paraId="1340A33B" w14:textId="77777777" w:rsidR="00DB02A2" w:rsidRPr="00DB02A2" w:rsidRDefault="00DB02A2" w:rsidP="00DB02A2">
            <w:pPr>
              <w:rPr>
                <w:rFonts w:eastAsia="Arial"/>
                <w:szCs w:val="20"/>
                <w:lang w:eastAsia="zh-CN"/>
              </w:rPr>
            </w:pPr>
          </w:p>
          <w:p w14:paraId="31C2DD2F" w14:textId="77777777" w:rsidR="00DB02A2" w:rsidRPr="00DB02A2" w:rsidRDefault="00DB02A2" w:rsidP="00DB02A2">
            <w:pPr>
              <w:rPr>
                <w:rFonts w:eastAsia="Arial"/>
                <w:szCs w:val="20"/>
                <w:lang w:eastAsia="zh-CN"/>
              </w:rPr>
            </w:pPr>
          </w:p>
          <w:p w14:paraId="1BAC2A3F" w14:textId="77777777" w:rsidR="00DB02A2" w:rsidRPr="00DB02A2" w:rsidRDefault="00DB02A2" w:rsidP="00DB02A2">
            <w:pPr>
              <w:rPr>
                <w:rFonts w:eastAsia="Arial"/>
                <w:szCs w:val="20"/>
                <w:lang w:eastAsia="zh-CN"/>
              </w:rPr>
            </w:pPr>
          </w:p>
          <w:p w14:paraId="36DD6204" w14:textId="77777777" w:rsidR="00DB02A2" w:rsidRPr="00DB02A2" w:rsidRDefault="00DB02A2" w:rsidP="00DB02A2">
            <w:pPr>
              <w:rPr>
                <w:rFonts w:eastAsia="Arial"/>
                <w:szCs w:val="20"/>
                <w:lang w:eastAsia="zh-CN"/>
              </w:rPr>
            </w:pPr>
          </w:p>
          <w:p w14:paraId="660616F5" w14:textId="77777777" w:rsidR="00DB02A2" w:rsidRPr="00DB02A2" w:rsidRDefault="00DB02A2" w:rsidP="00DB02A2">
            <w:pPr>
              <w:rPr>
                <w:rFonts w:eastAsia="Arial"/>
                <w:szCs w:val="20"/>
                <w:lang w:eastAsia="zh-CN"/>
              </w:rPr>
            </w:pPr>
          </w:p>
        </w:tc>
      </w:tr>
      <w:tr w:rsidR="00DB02A2" w:rsidRPr="00DB02A2" w14:paraId="523B0E5E" w14:textId="77777777" w:rsidTr="00080EA7">
        <w:tc>
          <w:tcPr>
            <w:tcW w:w="9601" w:type="dxa"/>
            <w:shd w:val="clear" w:color="auto" w:fill="auto"/>
          </w:tcPr>
          <w:p w14:paraId="5BD5B7A8" w14:textId="77777777" w:rsidR="00DB02A2" w:rsidRPr="00DB02A2" w:rsidRDefault="00DB02A2" w:rsidP="00DB02A2">
            <w:pPr>
              <w:widowControl w:val="0"/>
              <w:spacing w:before="60" w:after="60"/>
              <w:rPr>
                <w:rFonts w:eastAsia="Arial"/>
                <w:b/>
                <w:szCs w:val="20"/>
                <w:lang w:eastAsia="zh-CN"/>
              </w:rPr>
            </w:pPr>
          </w:p>
          <w:p w14:paraId="30F38039" w14:textId="77777777" w:rsidR="00DB02A2" w:rsidRPr="00DB02A2" w:rsidRDefault="00DB02A2" w:rsidP="00DB02A2">
            <w:pPr>
              <w:widowControl w:val="0"/>
              <w:spacing w:before="60" w:after="60"/>
              <w:rPr>
                <w:rFonts w:eastAsia="Arial"/>
                <w:szCs w:val="20"/>
                <w:lang w:eastAsia="zh-CN"/>
              </w:rPr>
            </w:pPr>
            <w:r w:rsidRPr="00DB02A2">
              <w:rPr>
                <w:rFonts w:eastAsia="Arial"/>
                <w:b/>
                <w:szCs w:val="20"/>
                <w:lang w:eastAsia="zh-CN"/>
              </w:rPr>
              <w:t xml:space="preserve">Signature:                                                      </w:t>
            </w:r>
            <w:r w:rsidRPr="00DB02A2">
              <w:rPr>
                <w:rFonts w:eastAsia="Arial"/>
                <w:szCs w:val="20"/>
                <w:lang w:eastAsia="zh-CN"/>
              </w:rPr>
              <w:t xml:space="preserve">     </w:t>
            </w:r>
            <w:r w:rsidRPr="00DB02A2">
              <w:rPr>
                <w:rFonts w:eastAsia="Arial"/>
                <w:b/>
                <w:szCs w:val="20"/>
                <w:lang w:eastAsia="zh-CN"/>
              </w:rPr>
              <w:t>Date</w:t>
            </w:r>
            <w:r w:rsidRPr="00DB02A2">
              <w:rPr>
                <w:rFonts w:eastAsia="Arial"/>
                <w:szCs w:val="20"/>
                <w:lang w:eastAsia="zh-CN"/>
              </w:rPr>
              <w:t xml:space="preserve">:  </w:t>
            </w:r>
          </w:p>
          <w:p w14:paraId="088ADC88" w14:textId="77777777" w:rsidR="00DB02A2" w:rsidRPr="00DB02A2" w:rsidRDefault="00DB02A2" w:rsidP="00DB02A2">
            <w:pPr>
              <w:widowControl w:val="0"/>
              <w:spacing w:before="60" w:after="60"/>
              <w:rPr>
                <w:rFonts w:eastAsia="Arial"/>
                <w:szCs w:val="20"/>
                <w:lang w:eastAsia="zh-CN"/>
              </w:rPr>
            </w:pPr>
          </w:p>
        </w:tc>
      </w:tr>
    </w:tbl>
    <w:p w14:paraId="4B0B496F" w14:textId="77777777" w:rsidR="00286D93" w:rsidRPr="00286D93" w:rsidRDefault="00286D93" w:rsidP="00286D93"/>
    <w:p w14:paraId="77A2BB9B" w14:textId="77777777" w:rsidR="002B2A35" w:rsidRDefault="002B2A35"/>
    <w:sectPr w:rsidR="002B2A35" w:rsidSect="00386C52">
      <w:headerReference w:type="even" r:id="rId13"/>
      <w:headerReference w:type="default" r:id="rId14"/>
      <w:footerReference w:type="even" r:id="rId15"/>
      <w:footerReference w:type="default" r:id="rId16"/>
      <w:headerReference w:type="first" r:id="rId17"/>
      <w:footerReference w:type="first" r:id="rId18"/>
      <w:pgSz w:w="11906" w:h="16838"/>
      <w:pgMar w:top="1247" w:right="1247" w:bottom="124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A8D799" w14:textId="77777777" w:rsidR="00F55E1A" w:rsidRDefault="00F55E1A" w:rsidP="00386C52">
      <w:r>
        <w:separator/>
      </w:r>
    </w:p>
  </w:endnote>
  <w:endnote w:type="continuationSeparator" w:id="0">
    <w:p w14:paraId="3E06BC88" w14:textId="77777777" w:rsidR="00F55E1A" w:rsidRDefault="00F55E1A" w:rsidP="00386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26D861" w14:textId="77777777" w:rsidR="006B1AA6" w:rsidRDefault="006B1AA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FD2D44" w14:textId="77777777" w:rsidR="00637F54" w:rsidRDefault="00637F54" w:rsidP="00637F54">
    <w:pPr>
      <w:pStyle w:val="Footer"/>
      <w:pBdr>
        <w:bottom w:val="single" w:sz="4" w:space="1" w:color="auto"/>
      </w:pBdr>
    </w:pPr>
  </w:p>
  <w:p w14:paraId="49BE8110" w14:textId="77777777" w:rsidR="00637F54" w:rsidRPr="00A56CB1" w:rsidRDefault="00637F54" w:rsidP="00637F54">
    <w:pPr>
      <w:pStyle w:val="Footer"/>
      <w:tabs>
        <w:tab w:val="clear" w:pos="9026"/>
        <w:tab w:val="right" w:pos="9356"/>
      </w:tabs>
      <w:rPr>
        <w:szCs w:val="20"/>
      </w:rPr>
    </w:pPr>
  </w:p>
  <w:p w14:paraId="2C6A2A37" w14:textId="4752807A" w:rsidR="00637F54" w:rsidRPr="00386C52" w:rsidRDefault="00727C56" w:rsidP="00637F54">
    <w:pPr>
      <w:pStyle w:val="Footer"/>
      <w:tabs>
        <w:tab w:val="clear" w:pos="9026"/>
        <w:tab w:val="right" w:pos="9356"/>
      </w:tabs>
      <w:rPr>
        <w:sz w:val="16"/>
        <w:szCs w:val="16"/>
      </w:rPr>
    </w:pPr>
    <w:r>
      <w:rPr>
        <w:sz w:val="16"/>
        <w:szCs w:val="16"/>
      </w:rPr>
      <w:t>FINAL 10 Sept 2021</w:t>
    </w:r>
    <w:r w:rsidR="00637F54">
      <w:rPr>
        <w:sz w:val="16"/>
        <w:szCs w:val="16"/>
      </w:rPr>
      <w:tab/>
    </w:r>
    <w:r w:rsidR="00637F54">
      <w:rPr>
        <w:sz w:val="16"/>
        <w:szCs w:val="16"/>
      </w:rPr>
      <w:tab/>
    </w:r>
    <w:r w:rsidR="00637F54" w:rsidRPr="00422EBD">
      <w:rPr>
        <w:sz w:val="16"/>
        <w:szCs w:val="16"/>
      </w:rPr>
      <w:fldChar w:fldCharType="begin"/>
    </w:r>
    <w:r w:rsidR="00637F54" w:rsidRPr="00422EBD">
      <w:rPr>
        <w:sz w:val="16"/>
        <w:szCs w:val="16"/>
      </w:rPr>
      <w:instrText xml:space="preserve"> PAGE   \* MERGEFORMAT </w:instrText>
    </w:r>
    <w:r w:rsidR="00637F54" w:rsidRPr="00422EBD">
      <w:rPr>
        <w:sz w:val="16"/>
        <w:szCs w:val="16"/>
      </w:rPr>
      <w:fldChar w:fldCharType="separate"/>
    </w:r>
    <w:r w:rsidR="002E1FB0">
      <w:rPr>
        <w:noProof/>
        <w:sz w:val="16"/>
        <w:szCs w:val="16"/>
      </w:rPr>
      <w:t>2</w:t>
    </w:r>
    <w:r w:rsidR="00637F54" w:rsidRPr="00422EBD">
      <w:rPr>
        <w:noProof/>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47DD5" w14:textId="77777777" w:rsidR="006B1AA6" w:rsidRDefault="006B1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89FA4F" w14:textId="77777777" w:rsidR="00F55E1A" w:rsidRDefault="00F55E1A" w:rsidP="00386C52">
      <w:r>
        <w:separator/>
      </w:r>
    </w:p>
  </w:footnote>
  <w:footnote w:type="continuationSeparator" w:id="0">
    <w:p w14:paraId="2D67BD06" w14:textId="77777777" w:rsidR="00F55E1A" w:rsidRDefault="00F55E1A" w:rsidP="00386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18D17A" w14:textId="77777777" w:rsidR="006B1AA6" w:rsidRDefault="006B1AA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921B67" w14:textId="77777777" w:rsidR="0007653F" w:rsidRDefault="0007653F" w:rsidP="0007653F">
    <w:pPr>
      <w:pStyle w:val="Header"/>
      <w:tabs>
        <w:tab w:val="clear" w:pos="9026"/>
        <w:tab w:val="right" w:pos="9638"/>
      </w:tabs>
    </w:pPr>
    <w:bookmarkStart w:id="1" w:name="_Hlk30749011"/>
    <w:r>
      <w:rPr>
        <w:noProof/>
      </w:rPr>
      <w:drawing>
        <wp:inline distT="0" distB="0" distL="0" distR="0" wp14:anchorId="0727ED62" wp14:editId="21CA7663">
          <wp:extent cx="1078230" cy="361950"/>
          <wp:effectExtent l="0" t="0" r="7620" b="0"/>
          <wp:docPr id="9" name="Picture 9" descr="Shape&#10;&#10;Description automatically generated with low confidence">
            <a:hlinkClick xmlns:a="http://schemas.openxmlformats.org/drawingml/2006/main" r:id="rId1" tooltip="&quot;ESRC - Home&quot; "/>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Shape&#10;&#10;Description automatically generated with low confidence">
                    <a:hlinkClick r:id="rId1" tooltip="&quot;ESRC - Home&quot; "/>
                  </pic:cNvPr>
                  <pic:cNvPicPr>
                    <a:picLocks noChangeAspect="1" noChangeArrowheads="1"/>
                  </pic:cNvPicPr>
                </pic:nvPicPr>
                <pic:blipFill rotWithShape="1">
                  <a:blip r:embed="rId2">
                    <a:extLst>
                      <a:ext uri="{28A0092B-C50C-407E-A947-70E740481C1C}">
                        <a14:useLocalDpi xmlns:a14="http://schemas.microsoft.com/office/drawing/2010/main" val="0"/>
                      </a:ext>
                    </a:extLst>
                  </a:blip>
                  <a:srcRect t="1" b="40098"/>
                  <a:stretch/>
                </pic:blipFill>
                <pic:spPr bwMode="auto">
                  <a:xfrm>
                    <a:off x="0" y="0"/>
                    <a:ext cx="1083895" cy="363852"/>
                  </a:xfrm>
                  <a:prstGeom prst="rect">
                    <a:avLst/>
                  </a:prstGeom>
                  <a:noFill/>
                  <a:ln>
                    <a:noFill/>
                  </a:ln>
                  <a:extLst>
                    <a:ext uri="{53640926-AAD7-44D8-BBD7-CCE9431645EC}">
                      <a14:shadowObscured xmlns:a14="http://schemas.microsoft.com/office/drawing/2010/main"/>
                    </a:ext>
                  </a:extLst>
                </pic:spPr>
              </pic:pic>
            </a:graphicData>
          </a:graphic>
        </wp:inline>
      </w:drawing>
    </w:r>
    <w:r>
      <w:t xml:space="preserve"> </w:t>
    </w:r>
    <w:r>
      <w:tab/>
    </w:r>
    <w:r w:rsidRPr="00CC1263">
      <w:rPr>
        <w:rStyle w:val="TitleChar"/>
        <w:rFonts w:ascii="Arial" w:hAnsi="Arial" w:cs="Arial"/>
        <w:sz w:val="24"/>
        <w:szCs w:val="24"/>
      </w:rPr>
      <w:t>SOUTH WEST DOCTORAL TRAINING PARTNERSHIP</w:t>
    </w:r>
    <w:r>
      <w:rPr>
        <w:rStyle w:val="TitleChar"/>
        <w:rFonts w:ascii="Arial" w:hAnsi="Arial" w:cs="Arial"/>
        <w:sz w:val="24"/>
        <w:szCs w:val="24"/>
      </w:rPr>
      <w:tab/>
    </w:r>
    <w:r>
      <w:rPr>
        <w:rStyle w:val="TitleChar"/>
        <w:rFonts w:ascii="Arial" w:hAnsi="Arial" w:cs="Arial"/>
        <w:noProof/>
        <w:sz w:val="24"/>
        <w:szCs w:val="24"/>
      </w:rPr>
      <w:drawing>
        <wp:inline distT="0" distB="0" distL="0" distR="0" wp14:anchorId="6F2C66C4" wp14:editId="156F4CE4">
          <wp:extent cx="743585" cy="743585"/>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3585" cy="743585"/>
                  </a:xfrm>
                  <a:prstGeom prst="rect">
                    <a:avLst/>
                  </a:prstGeom>
                  <a:noFill/>
                </pic:spPr>
              </pic:pic>
            </a:graphicData>
          </a:graphic>
        </wp:inline>
      </w:drawing>
    </w:r>
  </w:p>
  <w:bookmarkEnd w:id="1"/>
  <w:p w14:paraId="48323075" w14:textId="77777777" w:rsidR="0007653F" w:rsidRPr="00207583" w:rsidRDefault="0007653F" w:rsidP="0007653F">
    <w:pPr>
      <w:pStyle w:val="Header"/>
      <w:pBdr>
        <w:bottom w:val="single" w:sz="4" w:space="1" w:color="auto"/>
      </w:pBdr>
      <w:rPr>
        <w:rFonts w:ascii="Arial" w:hAnsi="Arial" w:cs="Arial"/>
        <w:sz w:val="20"/>
        <w:szCs w:val="20"/>
      </w:rPr>
    </w:pPr>
  </w:p>
  <w:p w14:paraId="4879E3E0" w14:textId="77777777" w:rsidR="0007653F" w:rsidRPr="00207583" w:rsidRDefault="0007653F" w:rsidP="0007653F">
    <w:pPr>
      <w:pStyle w:val="Header"/>
      <w:rPr>
        <w:rFonts w:ascii="Arial" w:hAnsi="Arial" w:cs="Arial"/>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B42600" w14:textId="77777777" w:rsidR="006B1AA6" w:rsidRDefault="006B1A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8E2B5E"/>
    <w:multiLevelType w:val="multilevel"/>
    <w:tmpl w:val="B1DE35B0"/>
    <w:styleLink w:val="Bullets"/>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Arial" w:hAnsi="Arial"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89B36C5"/>
    <w:multiLevelType w:val="multilevel"/>
    <w:tmpl w:val="BA90C294"/>
    <w:lvl w:ilvl="0">
      <w:start w:val="1"/>
      <w:numFmt w:val="bullet"/>
      <w:lvlText w:val="o"/>
      <w:lvlJc w:val="left"/>
      <w:pPr>
        <w:ind w:left="1463" w:hanging="360"/>
      </w:pPr>
      <w:rPr>
        <w:rFonts w:ascii="Courier New" w:eastAsia="Courier New" w:hAnsi="Courier New" w:cs="Courier New"/>
      </w:rPr>
    </w:lvl>
    <w:lvl w:ilvl="1">
      <w:start w:val="1"/>
      <w:numFmt w:val="bullet"/>
      <w:lvlText w:val="o"/>
      <w:lvlJc w:val="left"/>
      <w:pPr>
        <w:ind w:left="2183" w:hanging="360"/>
      </w:pPr>
      <w:rPr>
        <w:rFonts w:ascii="Courier New" w:eastAsia="Courier New" w:hAnsi="Courier New" w:cs="Courier New"/>
      </w:rPr>
    </w:lvl>
    <w:lvl w:ilvl="2">
      <w:start w:val="1"/>
      <w:numFmt w:val="bullet"/>
      <w:lvlText w:val="▪"/>
      <w:lvlJc w:val="left"/>
      <w:pPr>
        <w:ind w:left="2903" w:hanging="360"/>
      </w:pPr>
      <w:rPr>
        <w:rFonts w:ascii="Noto Sans Symbols" w:eastAsia="Noto Sans Symbols" w:hAnsi="Noto Sans Symbols" w:cs="Noto Sans Symbols"/>
      </w:rPr>
    </w:lvl>
    <w:lvl w:ilvl="3">
      <w:start w:val="1"/>
      <w:numFmt w:val="bullet"/>
      <w:lvlText w:val="●"/>
      <w:lvlJc w:val="left"/>
      <w:pPr>
        <w:ind w:left="3623" w:hanging="360"/>
      </w:pPr>
      <w:rPr>
        <w:rFonts w:ascii="Noto Sans Symbols" w:eastAsia="Noto Sans Symbols" w:hAnsi="Noto Sans Symbols" w:cs="Noto Sans Symbols"/>
      </w:rPr>
    </w:lvl>
    <w:lvl w:ilvl="4">
      <w:start w:val="1"/>
      <w:numFmt w:val="bullet"/>
      <w:lvlText w:val="o"/>
      <w:lvlJc w:val="left"/>
      <w:pPr>
        <w:ind w:left="4343" w:hanging="360"/>
      </w:pPr>
      <w:rPr>
        <w:rFonts w:ascii="Courier New" w:eastAsia="Courier New" w:hAnsi="Courier New" w:cs="Courier New"/>
      </w:rPr>
    </w:lvl>
    <w:lvl w:ilvl="5">
      <w:start w:val="1"/>
      <w:numFmt w:val="bullet"/>
      <w:lvlText w:val="▪"/>
      <w:lvlJc w:val="left"/>
      <w:pPr>
        <w:ind w:left="5063" w:hanging="360"/>
      </w:pPr>
      <w:rPr>
        <w:rFonts w:ascii="Noto Sans Symbols" w:eastAsia="Noto Sans Symbols" w:hAnsi="Noto Sans Symbols" w:cs="Noto Sans Symbols"/>
      </w:rPr>
    </w:lvl>
    <w:lvl w:ilvl="6">
      <w:start w:val="1"/>
      <w:numFmt w:val="bullet"/>
      <w:lvlText w:val="●"/>
      <w:lvlJc w:val="left"/>
      <w:pPr>
        <w:ind w:left="5783" w:hanging="360"/>
      </w:pPr>
      <w:rPr>
        <w:rFonts w:ascii="Noto Sans Symbols" w:eastAsia="Noto Sans Symbols" w:hAnsi="Noto Sans Symbols" w:cs="Noto Sans Symbols"/>
      </w:rPr>
    </w:lvl>
    <w:lvl w:ilvl="7">
      <w:start w:val="1"/>
      <w:numFmt w:val="bullet"/>
      <w:lvlText w:val="o"/>
      <w:lvlJc w:val="left"/>
      <w:pPr>
        <w:ind w:left="6503" w:hanging="360"/>
      </w:pPr>
      <w:rPr>
        <w:rFonts w:ascii="Courier New" w:eastAsia="Courier New" w:hAnsi="Courier New" w:cs="Courier New"/>
      </w:rPr>
    </w:lvl>
    <w:lvl w:ilvl="8">
      <w:start w:val="1"/>
      <w:numFmt w:val="bullet"/>
      <w:lvlText w:val="▪"/>
      <w:lvlJc w:val="left"/>
      <w:pPr>
        <w:ind w:left="7223" w:hanging="360"/>
      </w:pPr>
      <w:rPr>
        <w:rFonts w:ascii="Noto Sans Symbols" w:eastAsia="Noto Sans Symbols" w:hAnsi="Noto Sans Symbols" w:cs="Noto Sans Symbols"/>
      </w:rPr>
    </w:lvl>
  </w:abstractNum>
  <w:abstractNum w:abstractNumId="2" w15:restartNumberingAfterBreak="0">
    <w:nsid w:val="1D3236BF"/>
    <w:multiLevelType w:val="hybridMultilevel"/>
    <w:tmpl w:val="E2EE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BFC6E9D"/>
    <w:multiLevelType w:val="hybridMultilevel"/>
    <w:tmpl w:val="8EFE0BBC"/>
    <w:lvl w:ilvl="0" w:tplc="947A7C3E">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5E430C5E"/>
    <w:multiLevelType w:val="hybridMultilevel"/>
    <w:tmpl w:val="3FC6F072"/>
    <w:lvl w:ilvl="0" w:tplc="947A7C3E">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05B4AA9"/>
    <w:multiLevelType w:val="hybridMultilevel"/>
    <w:tmpl w:val="DCF2D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9116F76"/>
    <w:multiLevelType w:val="singleLevel"/>
    <w:tmpl w:val="08090001"/>
    <w:lvl w:ilvl="0">
      <w:start w:val="1"/>
      <w:numFmt w:val="bullet"/>
      <w:lvlText w:val=""/>
      <w:lvlJc w:val="left"/>
      <w:pPr>
        <w:ind w:left="360" w:hanging="360"/>
      </w:pPr>
      <w:rPr>
        <w:rFonts w:ascii="Symbol" w:hAnsi="Symbol" w:hint="default"/>
      </w:rPr>
    </w:lvl>
  </w:abstractNum>
  <w:abstractNum w:abstractNumId="7" w15:restartNumberingAfterBreak="0">
    <w:nsid w:val="75133BFC"/>
    <w:multiLevelType w:val="multilevel"/>
    <w:tmpl w:val="B1DE35B0"/>
    <w:numStyleLink w:val="Bullets"/>
  </w:abstractNum>
  <w:num w:numId="1">
    <w:abstractNumId w:val="0"/>
  </w:num>
  <w:num w:numId="2">
    <w:abstractNumId w:val="7"/>
  </w:num>
  <w:num w:numId="3">
    <w:abstractNumId w:val="2"/>
  </w:num>
  <w:num w:numId="4">
    <w:abstractNumId w:val="6"/>
  </w:num>
  <w:num w:numId="5">
    <w:abstractNumId w:val="5"/>
  </w:num>
  <w:num w:numId="6">
    <w:abstractNumId w:val="4"/>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6C52"/>
    <w:rsid w:val="0007653F"/>
    <w:rsid w:val="001C2638"/>
    <w:rsid w:val="00201FB2"/>
    <w:rsid w:val="00207583"/>
    <w:rsid w:val="00267A62"/>
    <w:rsid w:val="002859CC"/>
    <w:rsid w:val="00286D93"/>
    <w:rsid w:val="002B2A35"/>
    <w:rsid w:val="002E1FB0"/>
    <w:rsid w:val="00386C52"/>
    <w:rsid w:val="00422EBD"/>
    <w:rsid w:val="004774A1"/>
    <w:rsid w:val="005D0382"/>
    <w:rsid w:val="005E4C06"/>
    <w:rsid w:val="006021BB"/>
    <w:rsid w:val="00631546"/>
    <w:rsid w:val="00637F54"/>
    <w:rsid w:val="006461F9"/>
    <w:rsid w:val="00655C24"/>
    <w:rsid w:val="00666B03"/>
    <w:rsid w:val="006B1AA6"/>
    <w:rsid w:val="00727C56"/>
    <w:rsid w:val="00781633"/>
    <w:rsid w:val="0085275E"/>
    <w:rsid w:val="008A18A3"/>
    <w:rsid w:val="008B094F"/>
    <w:rsid w:val="008B6979"/>
    <w:rsid w:val="008E4613"/>
    <w:rsid w:val="009841E2"/>
    <w:rsid w:val="009C5FB4"/>
    <w:rsid w:val="00A40B4F"/>
    <w:rsid w:val="00A56CB1"/>
    <w:rsid w:val="00B61864"/>
    <w:rsid w:val="00B96725"/>
    <w:rsid w:val="00C30E0F"/>
    <w:rsid w:val="00CB1A35"/>
    <w:rsid w:val="00CC1263"/>
    <w:rsid w:val="00CE5024"/>
    <w:rsid w:val="00DB02A2"/>
    <w:rsid w:val="00DE2559"/>
    <w:rsid w:val="00F55E1A"/>
    <w:rsid w:val="00F71B34"/>
    <w:rsid w:val="00F964C9"/>
    <w:rsid w:val="00FF05B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93C19E1"/>
  <w15:docId w15:val="{1183505F-D49B-4FB8-9E5B-0A096BD453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3">
    <w:name w:val="heading 3"/>
    <w:basedOn w:val="Normal"/>
    <w:link w:val="Heading3Char"/>
    <w:uiPriority w:val="9"/>
    <w:qFormat/>
    <w:rsid w:val="008E4613"/>
    <w:pPr>
      <w:spacing w:before="100" w:beforeAutospacing="1" w:after="100" w:afterAutospacing="1"/>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86C52"/>
    <w:pPr>
      <w:tabs>
        <w:tab w:val="center" w:pos="4513"/>
        <w:tab w:val="right" w:pos="9026"/>
      </w:tabs>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rsid w:val="00386C52"/>
    <w:rPr>
      <w:rFonts w:ascii="Times New Roman" w:eastAsia="Times New Roman" w:hAnsi="Times New Roman" w:cs="Times New Roman"/>
      <w:sz w:val="24"/>
      <w:szCs w:val="24"/>
      <w:lang w:eastAsia="en-GB"/>
    </w:rPr>
  </w:style>
  <w:style w:type="paragraph" w:styleId="Title">
    <w:name w:val="Title"/>
    <w:basedOn w:val="Normal"/>
    <w:next w:val="Normal"/>
    <w:link w:val="TitleChar"/>
    <w:qFormat/>
    <w:rsid w:val="00386C52"/>
    <w:pPr>
      <w:pBdr>
        <w:bottom w:val="single" w:sz="8" w:space="4" w:color="4F81BD"/>
      </w:pBdr>
      <w:spacing w:after="300"/>
      <w:contextualSpacing/>
    </w:pPr>
    <w:rPr>
      <w:rFonts w:ascii="Cambria" w:eastAsia="Times New Roman" w:hAnsi="Cambria" w:cs="Times New Roman"/>
      <w:color w:val="17365D"/>
      <w:spacing w:val="5"/>
      <w:kern w:val="28"/>
      <w:sz w:val="52"/>
      <w:szCs w:val="52"/>
      <w:lang w:eastAsia="en-GB"/>
    </w:rPr>
  </w:style>
  <w:style w:type="character" w:customStyle="1" w:styleId="TitleChar">
    <w:name w:val="Title Char"/>
    <w:basedOn w:val="DefaultParagraphFont"/>
    <w:link w:val="Title"/>
    <w:rsid w:val="00386C52"/>
    <w:rPr>
      <w:rFonts w:ascii="Cambria" w:eastAsia="Times New Roman" w:hAnsi="Cambria" w:cs="Times New Roman"/>
      <w:color w:val="17365D"/>
      <w:spacing w:val="5"/>
      <w:kern w:val="28"/>
      <w:sz w:val="52"/>
      <w:szCs w:val="52"/>
      <w:lang w:eastAsia="en-GB"/>
    </w:rPr>
  </w:style>
  <w:style w:type="paragraph" w:styleId="BalloonText">
    <w:name w:val="Balloon Text"/>
    <w:basedOn w:val="Normal"/>
    <w:link w:val="BalloonTextChar"/>
    <w:uiPriority w:val="99"/>
    <w:semiHidden/>
    <w:unhideWhenUsed/>
    <w:rsid w:val="00386C52"/>
    <w:rPr>
      <w:rFonts w:ascii="Tahoma" w:hAnsi="Tahoma" w:cs="Tahoma"/>
      <w:sz w:val="16"/>
      <w:szCs w:val="16"/>
    </w:rPr>
  </w:style>
  <w:style w:type="character" w:customStyle="1" w:styleId="BalloonTextChar">
    <w:name w:val="Balloon Text Char"/>
    <w:basedOn w:val="DefaultParagraphFont"/>
    <w:link w:val="BalloonText"/>
    <w:uiPriority w:val="99"/>
    <w:semiHidden/>
    <w:rsid w:val="00386C52"/>
    <w:rPr>
      <w:rFonts w:ascii="Tahoma" w:hAnsi="Tahoma" w:cs="Tahoma"/>
      <w:sz w:val="16"/>
      <w:szCs w:val="16"/>
    </w:rPr>
  </w:style>
  <w:style w:type="paragraph" w:styleId="Footer">
    <w:name w:val="footer"/>
    <w:basedOn w:val="Normal"/>
    <w:link w:val="FooterChar"/>
    <w:uiPriority w:val="99"/>
    <w:unhideWhenUsed/>
    <w:rsid w:val="00386C52"/>
    <w:pPr>
      <w:tabs>
        <w:tab w:val="center" w:pos="4513"/>
        <w:tab w:val="right" w:pos="9026"/>
      </w:tabs>
    </w:pPr>
  </w:style>
  <w:style w:type="character" w:customStyle="1" w:styleId="FooterChar">
    <w:name w:val="Footer Char"/>
    <w:basedOn w:val="DefaultParagraphFont"/>
    <w:link w:val="Footer"/>
    <w:uiPriority w:val="99"/>
    <w:rsid w:val="00386C52"/>
  </w:style>
  <w:style w:type="numbering" w:customStyle="1" w:styleId="Bullets">
    <w:name w:val="Bullets"/>
    <w:uiPriority w:val="99"/>
    <w:rsid w:val="00F71B34"/>
    <w:pPr>
      <w:numPr>
        <w:numId w:val="1"/>
      </w:numPr>
    </w:pPr>
  </w:style>
  <w:style w:type="paragraph" w:styleId="ListParagraph">
    <w:name w:val="List Paragraph"/>
    <w:basedOn w:val="Normal"/>
    <w:uiPriority w:val="34"/>
    <w:qFormat/>
    <w:rsid w:val="00267A62"/>
    <w:pPr>
      <w:ind w:left="720"/>
      <w:contextualSpacing/>
    </w:pPr>
  </w:style>
  <w:style w:type="character" w:customStyle="1" w:styleId="Heading3Char">
    <w:name w:val="Heading 3 Char"/>
    <w:basedOn w:val="DefaultParagraphFont"/>
    <w:link w:val="Heading3"/>
    <w:uiPriority w:val="9"/>
    <w:rsid w:val="008E4613"/>
    <w:rPr>
      <w:rFonts w:ascii="Times New Roman" w:eastAsia="Times New Roman" w:hAnsi="Times New Roman" w:cs="Times New Roman"/>
      <w:b/>
      <w:bCs/>
      <w:sz w:val="27"/>
      <w:szCs w:val="27"/>
      <w:lang w:eastAsia="en-GB"/>
    </w:rPr>
  </w:style>
  <w:style w:type="character" w:styleId="CommentReference">
    <w:name w:val="annotation reference"/>
    <w:basedOn w:val="DefaultParagraphFont"/>
    <w:uiPriority w:val="99"/>
    <w:semiHidden/>
    <w:unhideWhenUsed/>
    <w:rsid w:val="008E4613"/>
    <w:rPr>
      <w:sz w:val="16"/>
      <w:szCs w:val="16"/>
    </w:rPr>
  </w:style>
  <w:style w:type="paragraph" w:styleId="CommentText">
    <w:name w:val="annotation text"/>
    <w:basedOn w:val="Normal"/>
    <w:link w:val="CommentTextChar"/>
    <w:uiPriority w:val="99"/>
    <w:unhideWhenUsed/>
    <w:rsid w:val="008E4613"/>
    <w:rPr>
      <w:szCs w:val="20"/>
    </w:rPr>
  </w:style>
  <w:style w:type="character" w:customStyle="1" w:styleId="CommentTextChar">
    <w:name w:val="Comment Text Char"/>
    <w:basedOn w:val="DefaultParagraphFont"/>
    <w:link w:val="CommentText"/>
    <w:uiPriority w:val="99"/>
    <w:rsid w:val="008E4613"/>
    <w:rPr>
      <w:szCs w:val="20"/>
    </w:rPr>
  </w:style>
  <w:style w:type="table" w:styleId="TableGrid">
    <w:name w:val="Table Grid"/>
    <w:basedOn w:val="TableNormal"/>
    <w:uiPriority w:val="59"/>
    <w:rsid w:val="008E4613"/>
    <w:rPr>
      <w:rFonts w:asciiTheme="minorHAnsi" w:hAnsiTheme="minorHAnsi" w:cstheme="minorBid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E4613"/>
    <w:rPr>
      <w:color w:val="0000FF" w:themeColor="hyperlink"/>
      <w:u w:val="single"/>
    </w:rPr>
  </w:style>
  <w:style w:type="paragraph" w:styleId="NormalWeb">
    <w:name w:val="Normal (Web)"/>
    <w:basedOn w:val="Normal"/>
    <w:rsid w:val="008E4613"/>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57201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src.ukri.org/collaboration/guidance-for-collaboration/"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wdtp.ac.uk/prospective-students-and-fellows/esrc-funded-studentship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1.png"/><Relationship Id="rId1" Type="http://schemas.openxmlformats.org/officeDocument/2006/relationships/hyperlink" Target="http://www.esrc.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3A4A4B7FAD4AE41BD906FB15FCBB896" ma:contentTypeVersion="7" ma:contentTypeDescription="Create a new document." ma:contentTypeScope="" ma:versionID="b4c59c8f3a47a5ff27e6d1699599279d">
  <xsd:schema xmlns:xsd="http://www.w3.org/2001/XMLSchema" xmlns:xs="http://www.w3.org/2001/XMLSchema" xmlns:p="http://schemas.microsoft.com/office/2006/metadata/properties" xmlns:ns3="7ed2f0d2-541f-46e9-a66b-45165c1f1026" xmlns:ns4="d87bae4e-f3a0-4e51-82db-f647c3095509" targetNamespace="http://schemas.microsoft.com/office/2006/metadata/properties" ma:root="true" ma:fieldsID="36856f0fd7848cf511f0d1ae23adcf88" ns3:_="" ns4:_="">
    <xsd:import namespace="7ed2f0d2-541f-46e9-a66b-45165c1f1026"/>
    <xsd:import namespace="d87bae4e-f3a0-4e51-82db-f647c3095509"/>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d2f0d2-541f-46e9-a66b-45165c1f10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7bae4e-f3a0-4e51-82db-f647c309550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14B1D-9474-436F-AD49-3B73274B2C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d2f0d2-541f-46e9-a66b-45165c1f1026"/>
    <ds:schemaRef ds:uri="d87bae4e-f3a0-4e51-82db-f647c30955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553EA9D-4CAA-496C-89ED-09E14099C094}">
  <ds:schemaRefs>
    <ds:schemaRef ds:uri="http://schemas.microsoft.com/sharepoint/v3/contenttype/forms"/>
  </ds:schemaRefs>
</ds:datastoreItem>
</file>

<file path=customXml/itemProps3.xml><?xml version="1.0" encoding="utf-8"?>
<ds:datastoreItem xmlns:ds="http://schemas.openxmlformats.org/officeDocument/2006/customXml" ds:itemID="{10CFC1C7-AAFB-4C4B-9ED4-382980ED34F9}">
  <ds:schemaRefs>
    <ds:schemaRef ds:uri="7ed2f0d2-541f-46e9-a66b-45165c1f1026"/>
    <ds:schemaRef ds:uri="d87bae4e-f3a0-4e51-82db-f647c3095509"/>
    <ds:schemaRef ds:uri="http://purl.org/dc/dcmitype/"/>
    <ds:schemaRef ds:uri="http://schemas.microsoft.com/office/2006/documentManagement/types"/>
    <ds:schemaRef ds:uri="http://schemas.microsoft.com/office/infopath/2007/PartnerControls"/>
    <ds:schemaRef ds:uri="http://schemas.microsoft.com/office/2006/metadata/properties"/>
    <ds:schemaRef ds:uri="http://schemas.openxmlformats.org/package/2006/metadata/core-properties"/>
    <ds:schemaRef ds:uri="http://purl.org/dc/terms/"/>
    <ds:schemaRef ds:uri="http://purl.org/dc/elements/1.1/"/>
    <ds:schemaRef ds:uri="http://www.w3.org/XML/1998/namespace"/>
  </ds:schemaRefs>
</ds:datastoreItem>
</file>

<file path=customXml/itemProps4.xml><?xml version="1.0" encoding="utf-8"?>
<ds:datastoreItem xmlns:ds="http://schemas.openxmlformats.org/officeDocument/2006/customXml" ds:itemID="{194BF146-CCD8-4EC2-AD74-A43B1DA00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1342</Words>
  <Characters>7655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8980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Williams</dc:creator>
  <cp:lastModifiedBy>Isla Holmes</cp:lastModifiedBy>
  <cp:revision>2</cp:revision>
  <dcterms:created xsi:type="dcterms:W3CDTF">2021-10-27T21:43:00Z</dcterms:created>
  <dcterms:modified xsi:type="dcterms:W3CDTF">2021-10-27T21:43:00Z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0x01010033A4A4B7FAD4AE41BD906FB15FCBB896</vt:lpwstr>
  </property>
</Properties>
</file>