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139E4" w14:textId="77777777" w:rsidR="00636B1D" w:rsidRDefault="000F0DD2">
      <w:pPr>
        <w:spacing w:after="0"/>
        <w:ind w:left="-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Verbal Communication 1</w:t>
      </w:r>
    </w:p>
    <w:p w14:paraId="31469EFE" w14:textId="77777777" w:rsidR="00636B1D" w:rsidRDefault="00636B1D">
      <w:pPr>
        <w:spacing w:after="0"/>
        <w:ind w:left="-284"/>
        <w:rPr>
          <w:b/>
          <w:sz w:val="20"/>
          <w:szCs w:val="20"/>
        </w:rPr>
      </w:pPr>
    </w:p>
    <w:p w14:paraId="7D4E54D4" w14:textId="77777777" w:rsidR="00636B1D" w:rsidRDefault="000F0DD2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Learning Objectives/aims  </w:t>
      </w:r>
      <w:bookmarkStart w:id="0" w:name="_GoBack"/>
      <w:bookmarkEnd w:id="0"/>
    </w:p>
    <w:p w14:paraId="4119520F" w14:textId="77777777" w:rsidR="00636B1D" w:rsidRDefault="00636B1D">
      <w:pPr>
        <w:spacing w:after="0"/>
        <w:ind w:left="-284"/>
        <w:rPr>
          <w:b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428"/>
        <w:gridCol w:w="8711"/>
      </w:tblGrid>
      <w:tr w:rsidR="00636B1D" w14:paraId="497ACB83" w14:textId="77777777">
        <w:trPr>
          <w:trHeight w:val="436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36DEBD6" w14:textId="77777777" w:rsidR="00636B1D" w:rsidRDefault="000F0DD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AFD10D0" w14:textId="77777777" w:rsidR="00636B1D" w:rsidRDefault="000F0DD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 what makes a good/bad presentation</w:t>
            </w:r>
          </w:p>
        </w:tc>
      </w:tr>
      <w:tr w:rsidR="00636B1D" w14:paraId="40D783D9" w14:textId="77777777">
        <w:trPr>
          <w:trHeight w:val="467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DE332A" w14:textId="77777777" w:rsidR="00636B1D" w:rsidRDefault="000F0DD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5D8C2E" w14:textId="77777777" w:rsidR="00636B1D" w:rsidRDefault="000F0DD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 how the audience can change a presentation</w:t>
            </w:r>
          </w:p>
        </w:tc>
      </w:tr>
    </w:tbl>
    <w:p w14:paraId="26E9EC15" w14:textId="77777777" w:rsidR="00636B1D" w:rsidRDefault="00636B1D">
      <w:pPr>
        <w:spacing w:after="0"/>
        <w:ind w:left="-284"/>
        <w:rPr>
          <w:b/>
          <w:sz w:val="20"/>
          <w:szCs w:val="20"/>
        </w:rPr>
      </w:pPr>
    </w:p>
    <w:p w14:paraId="7712A9B5" w14:textId="77777777" w:rsidR="00636B1D" w:rsidRDefault="000F0DD2">
      <w:pPr>
        <w:spacing w:after="0"/>
        <w:ind w:left="-284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Main Learning Activities </w:t>
      </w:r>
      <w:r>
        <w:rPr>
          <w:i/>
          <w:sz w:val="28"/>
          <w:szCs w:val="28"/>
        </w:rPr>
        <w:t>(starter, main learning activities, plenaries with timings)</w:t>
      </w:r>
    </w:p>
    <w:p w14:paraId="22057AEB" w14:textId="77777777" w:rsidR="00636B1D" w:rsidRDefault="00636B1D">
      <w:pPr>
        <w:spacing w:after="0"/>
        <w:ind w:left="-284"/>
        <w:rPr>
          <w:b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422"/>
        <w:gridCol w:w="8717"/>
      </w:tblGrid>
      <w:tr w:rsidR="00636B1D" w14:paraId="166BAB1C" w14:textId="77777777">
        <w:trPr>
          <w:trHeight w:val="399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494E15" w14:textId="77777777" w:rsidR="00636B1D" w:rsidRDefault="000F0DD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24544C2" w14:textId="77777777" w:rsidR="00636B1D" w:rsidRDefault="000F0DD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Learning Activities </w:t>
            </w:r>
          </w:p>
        </w:tc>
      </w:tr>
      <w:tr w:rsidR="00636B1D" w14:paraId="4B3CAF81" w14:textId="77777777">
        <w:trPr>
          <w:trHeight w:val="5097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90027A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1EBBC9BB" w14:textId="77777777" w:rsidR="00636B1D" w:rsidRDefault="000F0DD2">
            <w:pPr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  <w:r>
              <w:rPr>
                <w:strike/>
                <w:sz w:val="20"/>
                <w:szCs w:val="20"/>
              </w:rPr>
              <w:t>s</w:t>
            </w:r>
          </w:p>
          <w:p w14:paraId="2536C262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40CBECF6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6A4E7E85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60589665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  <w:p w14:paraId="418E97FA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16693242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5CB9B8AF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min</w:t>
            </w:r>
          </w:p>
          <w:p w14:paraId="5BEEFFF1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7ADDAFBE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mins</w:t>
            </w:r>
          </w:p>
          <w:p w14:paraId="25ABFB25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51CE7C4D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79838936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  <w:p w14:paraId="4633C465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4B022032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5mins</w:t>
            </w:r>
          </w:p>
          <w:p w14:paraId="2B99FF46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4DE2E37D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143E220E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  <w:p w14:paraId="2EAD3F4A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4761C94F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0D74A3DC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4EBEDF53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mins</w:t>
            </w:r>
          </w:p>
          <w:p w14:paraId="0B8A5A08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55ACA771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  <w:p w14:paraId="5BA07F47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373FAFD8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2149BE46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25153DE0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min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F387ED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2BB268DD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Introduction. Explain there will be 2 sessions over the next 2 weeks where students will develop presentation skills which they will use throughout the projects.</w:t>
            </w:r>
          </w:p>
          <w:p w14:paraId="766DB0FC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692BB76B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4D287816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the students what presentations they have done and how they feel they went. Draw out what went well/badly and how they might improve</w:t>
            </w:r>
          </w:p>
          <w:p w14:paraId="2493B345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51511849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that the next activity will look at good and bad presentation skills. </w:t>
            </w:r>
          </w:p>
          <w:p w14:paraId="2F1D8788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1AE52C2C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students to work in pairs or small groups to come up with a list of good presentation skills and bad presentation skills. They should write the lists on pieces of paper</w:t>
            </w:r>
          </w:p>
          <w:p w14:paraId="64DC5D90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74FE4563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Feedback all the good and bad skills and write on the board </w:t>
            </w:r>
          </w:p>
          <w:p w14:paraId="59B8CC44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21813CB9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the video of a bad presentation. (</w:t>
            </w:r>
            <w:hyperlink r:id="rId7">
              <w:r>
                <w:rPr>
                  <w:rStyle w:val="InternetLink"/>
                  <w:sz w:val="20"/>
                  <w:szCs w:val="20"/>
                </w:rPr>
                <w:t>https://www.youtube.com/watch?v=ATfY8dvbuFg</w:t>
              </w:r>
            </w:hyperlink>
            <w:r>
              <w:rPr>
                <w:sz w:val="20"/>
                <w:szCs w:val="20"/>
              </w:rPr>
              <w:t xml:space="preserve">) Ask the students to write down all the mistakes the person makes. Stop the video before the mistakes are listed. </w:t>
            </w:r>
          </w:p>
          <w:p w14:paraId="76034DE2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77CFDEA5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the groups how many mistakes there were. Pick the group with the highest number and get them to read them out – write them on the board. See if any other groups have any other additions. (there are 17 listed on the video)</w:t>
            </w:r>
          </w:p>
          <w:p w14:paraId="7C9D5068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3A229859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the final part of the video to see if they were correct.</w:t>
            </w:r>
          </w:p>
          <w:p w14:paraId="5C3B5DD4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6C8B8380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of the things not mentioned in the video is the audience. Ask the students if they think they would/should present differently to different groups of people? They might be a little more colloquial presenting to their peers, but more formal when presenting to parents/teachers. Discuss why this might be.  </w:t>
            </w:r>
          </w:p>
          <w:p w14:paraId="3F40BE82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31D9688E" w14:textId="77777777" w:rsidR="00636B1D" w:rsidRDefault="000F0D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that next time we will be looking at how to communicate a message clearly using the correct language and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C8CD591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  <w:p w14:paraId="41EA0E8B" w14:textId="77777777" w:rsidR="00636B1D" w:rsidRDefault="00636B1D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225CCDD" w14:textId="77777777" w:rsidR="00636B1D" w:rsidRDefault="00636B1D">
      <w:pPr>
        <w:spacing w:after="0"/>
        <w:ind w:left="-284"/>
        <w:rPr>
          <w:b/>
          <w:sz w:val="20"/>
          <w:szCs w:val="20"/>
        </w:rPr>
      </w:pPr>
    </w:p>
    <w:p w14:paraId="2F3134CB" w14:textId="77777777" w:rsidR="00636B1D" w:rsidRDefault="000F0DD2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Learning Resources </w:t>
      </w:r>
    </w:p>
    <w:p w14:paraId="0DC328FD" w14:textId="77777777" w:rsidR="00636B1D" w:rsidRDefault="00636B1D">
      <w:pPr>
        <w:spacing w:after="0"/>
        <w:ind w:left="-284"/>
        <w:rPr>
          <w:b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0139"/>
      </w:tblGrid>
      <w:tr w:rsidR="00636B1D" w14:paraId="045585A0" w14:textId="77777777">
        <w:trPr>
          <w:trHeight w:val="985"/>
        </w:trPr>
        <w:tc>
          <w:tcPr>
            <w:tcW w:w="10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3083234" w14:textId="77777777" w:rsidR="00636B1D" w:rsidRDefault="00636B1D">
            <w:pPr>
              <w:pStyle w:val="ListParagraph"/>
              <w:spacing w:after="0"/>
              <w:rPr>
                <w:b/>
                <w:sz w:val="12"/>
                <w:szCs w:val="12"/>
              </w:rPr>
            </w:pPr>
          </w:p>
          <w:p w14:paraId="3C7AA286" w14:textId="77777777" w:rsidR="00636B1D" w:rsidRDefault="000F0DD2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Paper</w:t>
            </w:r>
          </w:p>
          <w:p w14:paraId="47B9B9E8" w14:textId="77777777" w:rsidR="00636B1D" w:rsidRDefault="000F0DD2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Pens</w:t>
            </w:r>
          </w:p>
          <w:p w14:paraId="3B1DE135" w14:textId="77777777" w:rsidR="00636B1D" w:rsidRDefault="000F0DD2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 presentation video</w:t>
            </w:r>
          </w:p>
        </w:tc>
      </w:tr>
    </w:tbl>
    <w:p w14:paraId="5FF3F6A8" w14:textId="77777777" w:rsidR="00636B1D" w:rsidRDefault="00636B1D">
      <w:pPr>
        <w:spacing w:after="0"/>
        <w:ind w:left="-284"/>
        <w:rPr>
          <w:b/>
          <w:sz w:val="20"/>
          <w:szCs w:val="20"/>
        </w:rPr>
      </w:pPr>
    </w:p>
    <w:p w14:paraId="2D4A7954" w14:textId="77777777" w:rsidR="00636B1D" w:rsidRDefault="00636B1D">
      <w:pPr>
        <w:spacing w:after="0"/>
        <w:ind w:left="-284"/>
      </w:pPr>
    </w:p>
    <w:sectPr w:rsidR="00636B1D">
      <w:headerReference w:type="default" r:id="rId8"/>
      <w:pgSz w:w="11906" w:h="16838"/>
      <w:pgMar w:top="851" w:right="1133" w:bottom="426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0721F" w14:textId="77777777" w:rsidR="004448D6" w:rsidRDefault="004448D6" w:rsidP="008D134E">
      <w:pPr>
        <w:spacing w:after="0" w:line="240" w:lineRule="auto"/>
      </w:pPr>
      <w:r>
        <w:separator/>
      </w:r>
    </w:p>
  </w:endnote>
  <w:endnote w:type="continuationSeparator" w:id="0">
    <w:p w14:paraId="1F1DE70A" w14:textId="77777777" w:rsidR="004448D6" w:rsidRDefault="004448D6" w:rsidP="008D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C34DC" w14:textId="77777777" w:rsidR="004448D6" w:rsidRDefault="004448D6" w:rsidP="008D134E">
      <w:pPr>
        <w:spacing w:after="0" w:line="240" w:lineRule="auto"/>
      </w:pPr>
      <w:r>
        <w:separator/>
      </w:r>
    </w:p>
  </w:footnote>
  <w:footnote w:type="continuationSeparator" w:id="0">
    <w:p w14:paraId="6CA527A5" w14:textId="77777777" w:rsidR="004448D6" w:rsidRDefault="004448D6" w:rsidP="008D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53359" w14:textId="77777777" w:rsidR="008D134E" w:rsidRDefault="008D134E">
    <w:pPr>
      <w:pStyle w:val="Header"/>
    </w:pPr>
  </w:p>
  <w:p w14:paraId="44B8AF3D" w14:textId="07F7D439" w:rsidR="008D134E" w:rsidRDefault="008D134E" w:rsidP="008D134E">
    <w:pPr>
      <w:pStyle w:val="Header"/>
      <w:jc w:val="right"/>
    </w:pPr>
    <w:r>
      <w:rPr>
        <w:noProof/>
      </w:rPr>
      <w:drawing>
        <wp:inline distT="0" distB="0" distL="0" distR="0" wp14:anchorId="26940DE6" wp14:editId="18E5E5AE">
          <wp:extent cx="1637665" cy="67310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48C7"/>
    <w:multiLevelType w:val="multilevel"/>
    <w:tmpl w:val="A092B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727965"/>
    <w:multiLevelType w:val="multilevel"/>
    <w:tmpl w:val="BE5094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B1D"/>
    <w:rsid w:val="000F0DD2"/>
    <w:rsid w:val="004448D6"/>
    <w:rsid w:val="00636B1D"/>
    <w:rsid w:val="008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98C0"/>
  <w15:docId w15:val="{AA911953-2319-4C83-8699-284A1354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7BFF"/>
    <w:pPr>
      <w:suppressAutoHyphens/>
      <w:spacing w:after="200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2516C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93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eastAsia="Microsoft YaHei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B7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B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34E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1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34E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TfY8dvbu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1728</Characters>
  <Application>Microsoft Office Word</Application>
  <DocSecurity>0</DocSecurity>
  <Lines>14</Lines>
  <Paragraphs>4</Paragraphs>
  <ScaleCrop>false</ScaleCrop>
  <Company>University of Bath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Wenman</dc:creator>
  <cp:lastModifiedBy>Andrew Ross</cp:lastModifiedBy>
  <cp:revision>8</cp:revision>
  <cp:lastPrinted>2015-05-05T14:35:00Z</cp:lastPrinted>
  <dcterms:created xsi:type="dcterms:W3CDTF">2015-05-05T14:09:00Z</dcterms:created>
  <dcterms:modified xsi:type="dcterms:W3CDTF">2020-04-21T12:30:00Z</dcterms:modified>
  <dc:language>en-GB</dc:language>
</cp:coreProperties>
</file>